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98C" w:rsidRPr="00FC138F" w:rsidRDefault="0002555F" w:rsidP="00FC138F">
      <w:pPr>
        <w:rPr>
          <w:rFonts w:ascii="Arial" w:hAnsi="Arial" w:cs="Arial"/>
        </w:rPr>
      </w:pPr>
      <w:r w:rsidRPr="006A08BA">
        <w:rPr>
          <w:rFonts w:ascii="Arial" w:hAnsi="Arial" w:cs="Arial"/>
          <w:b/>
          <w:bCs/>
          <w:noProof/>
          <w:color w:val="009999"/>
          <w:sz w:val="24"/>
          <w:szCs w:val="24"/>
          <w:lang w:eastAsia="en-GB"/>
        </w:rPr>
        <w:drawing>
          <wp:anchor distT="0" distB="0" distL="114300" distR="114300" simplePos="0" relativeHeight="251658240" behindDoc="1" locked="0" layoutInCell="1" allowOverlap="1" wp14:anchorId="6008719D" wp14:editId="3EFB7418">
            <wp:simplePos x="0" y="0"/>
            <wp:positionH relativeFrom="margin">
              <wp:posOffset>-213360</wp:posOffset>
            </wp:positionH>
            <wp:positionV relativeFrom="paragraph">
              <wp:posOffset>0</wp:posOffset>
            </wp:positionV>
            <wp:extent cx="1288415" cy="803275"/>
            <wp:effectExtent l="0" t="0" r="6985" b="0"/>
            <wp:wrapTight wrapText="bothSides">
              <wp:wrapPolygon edited="0">
                <wp:start x="0" y="0"/>
                <wp:lineTo x="0" y="20490"/>
                <wp:lineTo x="5110" y="21002"/>
                <wp:lineTo x="7665" y="21002"/>
                <wp:lineTo x="13094" y="21002"/>
                <wp:lineTo x="14691" y="19978"/>
                <wp:lineTo x="14372" y="16392"/>
                <wp:lineTo x="21398" y="14855"/>
                <wp:lineTo x="21398" y="9221"/>
                <wp:lineTo x="7984" y="6659"/>
                <wp:lineTo x="8304" y="3074"/>
                <wp:lineTo x="6707" y="0"/>
                <wp:lineTo x="0" y="0"/>
              </wp:wrapPolygon>
            </wp:wrapTight>
            <wp:docPr id="1" name="Picture 1" descr="cid:image003.png@01D1157C.0FEFD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1157C.0FEFD9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88415" cy="803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15C8" w:rsidRDefault="008115C8" w:rsidP="0057298C">
      <w:pPr>
        <w:ind w:hanging="284"/>
        <w:rPr>
          <w:rFonts w:ascii="Arial" w:hAnsi="Arial" w:cs="Arial"/>
          <w:sz w:val="24"/>
          <w:szCs w:val="24"/>
        </w:rPr>
      </w:pPr>
    </w:p>
    <w:p w:rsidR="008115C8" w:rsidRDefault="008115C8" w:rsidP="0057298C">
      <w:pPr>
        <w:ind w:hanging="284"/>
        <w:rPr>
          <w:rFonts w:ascii="Arial" w:hAnsi="Arial" w:cs="Arial"/>
          <w:sz w:val="24"/>
          <w:szCs w:val="24"/>
        </w:rPr>
      </w:pPr>
    </w:p>
    <w:p w:rsidR="0057298C" w:rsidRPr="0057298C" w:rsidRDefault="0002555F" w:rsidP="0057298C">
      <w:pPr>
        <w:ind w:hanging="284"/>
        <w:rPr>
          <w:rFonts w:ascii="Arial" w:hAnsi="Arial" w:cs="Arial"/>
          <w:sz w:val="24"/>
          <w:szCs w:val="24"/>
        </w:rPr>
      </w:pPr>
      <w:r w:rsidRPr="006A08BA">
        <w:rPr>
          <w:rFonts w:ascii="Arial" w:hAnsi="Arial" w:cs="Arial"/>
          <w:sz w:val="24"/>
          <w:szCs w:val="24"/>
        </w:rPr>
        <w:t xml:space="preserve">Dear Colleagues, </w:t>
      </w:r>
    </w:p>
    <w:p w:rsidR="0002555F" w:rsidRPr="00626CB0" w:rsidRDefault="0002555F" w:rsidP="001B5891">
      <w:pPr>
        <w:pStyle w:val="Default"/>
        <w:ind w:left="-284"/>
        <w:rPr>
          <w:bCs/>
          <w:color w:val="97002D"/>
        </w:rPr>
      </w:pPr>
      <w:r w:rsidRPr="00626CB0">
        <w:rPr>
          <w:bCs/>
          <w:color w:val="97002D"/>
        </w:rPr>
        <w:t>PHE Health and Wellbeing monthly update</w:t>
      </w:r>
    </w:p>
    <w:p w:rsidR="0002555F" w:rsidRPr="00422D98" w:rsidRDefault="00422D98" w:rsidP="001B5891">
      <w:pPr>
        <w:pStyle w:val="Default"/>
        <w:ind w:left="-284"/>
        <w:rPr>
          <w:b/>
          <w:bCs/>
          <w:color w:val="97002D"/>
        </w:rPr>
      </w:pPr>
      <w:r w:rsidRPr="00422D98">
        <w:rPr>
          <w:bCs/>
          <w:color w:val="97002D"/>
        </w:rPr>
        <w:t>Issue</w:t>
      </w:r>
      <w:r w:rsidRPr="00422D98">
        <w:rPr>
          <w:b/>
          <w:bCs/>
          <w:color w:val="97002D"/>
        </w:rPr>
        <w:t xml:space="preserve"> </w:t>
      </w:r>
      <w:r w:rsidR="008B3CDA">
        <w:rPr>
          <w:bCs/>
          <w:color w:val="97002D"/>
        </w:rPr>
        <w:t>No</w:t>
      </w:r>
      <w:r w:rsidR="00697A99">
        <w:rPr>
          <w:bCs/>
          <w:color w:val="97002D"/>
        </w:rPr>
        <w:t xml:space="preserve"> </w:t>
      </w:r>
      <w:r w:rsidR="004318B5">
        <w:rPr>
          <w:bCs/>
          <w:color w:val="97002D"/>
        </w:rPr>
        <w:t>29</w:t>
      </w:r>
      <w:r w:rsidR="00DE3378">
        <w:rPr>
          <w:bCs/>
          <w:color w:val="97002D"/>
        </w:rPr>
        <w:t xml:space="preserve">: </w:t>
      </w:r>
      <w:r w:rsidR="00742C2D">
        <w:rPr>
          <w:bCs/>
          <w:color w:val="97002D"/>
        </w:rPr>
        <w:t>April 2018</w:t>
      </w:r>
    </w:p>
    <w:p w:rsidR="0002555F" w:rsidRPr="006A08BA" w:rsidRDefault="0002555F" w:rsidP="001B5891">
      <w:pPr>
        <w:pStyle w:val="Default"/>
        <w:ind w:left="-284"/>
      </w:pPr>
    </w:p>
    <w:p w:rsidR="00C9690D" w:rsidRPr="00C9690D" w:rsidRDefault="00FE7830" w:rsidP="0085466A">
      <w:pPr>
        <w:ind w:left="-284"/>
        <w:rPr>
          <w:rFonts w:ascii="Arial" w:hAnsi="Arial" w:cs="Arial"/>
          <w:sz w:val="20"/>
          <w:szCs w:val="20"/>
        </w:rPr>
      </w:pPr>
      <w:r w:rsidRPr="00FE7830">
        <w:rPr>
          <w:rFonts w:ascii="Arial" w:hAnsi="Arial" w:cs="Arial"/>
          <w:sz w:val="20"/>
          <w:szCs w:val="20"/>
        </w:rPr>
        <w:t xml:space="preserve">Welcome to the Yorkshire and Humber Health and Wellbeing monthly update. Thank you </w:t>
      </w:r>
      <w:r w:rsidR="0069138E">
        <w:rPr>
          <w:rFonts w:ascii="Arial" w:hAnsi="Arial" w:cs="Arial"/>
          <w:sz w:val="20"/>
          <w:szCs w:val="20"/>
        </w:rPr>
        <w:t>for</w:t>
      </w:r>
      <w:r w:rsidRPr="00FE7830">
        <w:rPr>
          <w:rFonts w:ascii="Arial" w:hAnsi="Arial" w:cs="Arial"/>
          <w:sz w:val="20"/>
          <w:szCs w:val="20"/>
        </w:rPr>
        <w:t xml:space="preserve"> </w:t>
      </w:r>
      <w:r w:rsidR="0069138E">
        <w:rPr>
          <w:rFonts w:ascii="Arial" w:hAnsi="Arial" w:cs="Arial"/>
          <w:sz w:val="20"/>
          <w:szCs w:val="20"/>
        </w:rPr>
        <w:t>subscribing to the monthly update.</w:t>
      </w:r>
      <w:r w:rsidRPr="00FE7830">
        <w:rPr>
          <w:rFonts w:ascii="Arial" w:hAnsi="Arial" w:cs="Arial"/>
          <w:sz w:val="20"/>
          <w:szCs w:val="20"/>
        </w:rPr>
        <w:t xml:space="preserve"> This monthly update is our way of sharing any good and emerging practice, new developments, updates and guidance. The update is circulated at the beginning of each month with previous month’s updates. If you have anything that needs to be shared urgently, we will circulate as soon as possible.</w:t>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2"/>
      </w:tblGrid>
      <w:tr w:rsidR="0002555F" w:rsidRPr="006A08BA" w:rsidTr="00C71378">
        <w:trPr>
          <w:trHeight w:val="870"/>
        </w:trPr>
        <w:tc>
          <w:tcPr>
            <w:tcW w:w="10172" w:type="dxa"/>
            <w:tcBorders>
              <w:top w:val="dashSmallGap" w:sz="4" w:space="0" w:color="auto"/>
              <w:left w:val="dashSmallGap" w:sz="4" w:space="0" w:color="auto"/>
              <w:bottom w:val="dashSmallGap" w:sz="4" w:space="0" w:color="auto"/>
              <w:right w:val="dashSmallGap" w:sz="4" w:space="0" w:color="auto"/>
            </w:tcBorders>
            <w:shd w:val="clear" w:color="auto" w:fill="EAF1DD" w:themeFill="accent3" w:themeFillTint="33"/>
          </w:tcPr>
          <w:p w:rsidR="00BC5DD0" w:rsidRPr="006A08BA" w:rsidRDefault="00BC5DD0" w:rsidP="00BC5DD0">
            <w:pPr>
              <w:jc w:val="center"/>
              <w:rPr>
                <w:rFonts w:ascii="Arial" w:hAnsi="Arial" w:cs="Arial"/>
                <w:sz w:val="24"/>
                <w:szCs w:val="24"/>
              </w:rPr>
            </w:pPr>
          </w:p>
          <w:p w:rsidR="00FE74AF" w:rsidRPr="00FC14E8" w:rsidRDefault="00FE74AF" w:rsidP="00FE74AF">
            <w:pPr>
              <w:jc w:val="center"/>
              <w:rPr>
                <w:rFonts w:ascii="Arial" w:hAnsi="Arial" w:cs="Arial"/>
              </w:rPr>
            </w:pPr>
            <w:r w:rsidRPr="00FC14E8">
              <w:rPr>
                <w:rFonts w:ascii="Arial" w:hAnsi="Arial" w:cs="Arial"/>
              </w:rPr>
              <w:t xml:space="preserve">Ensuring Every Child has the Best Start in Life (H&amp;WB Team Lead: </w:t>
            </w:r>
            <w:r w:rsidR="00FC14E8" w:rsidRPr="00FC14E8">
              <w:rPr>
                <w:rFonts w:ascii="Arial" w:hAnsi="Arial" w:cs="Arial"/>
              </w:rPr>
              <w:t xml:space="preserve">Gemma Mann </w:t>
            </w:r>
            <w:r w:rsidRPr="00FC14E8">
              <w:rPr>
                <w:rFonts w:ascii="Arial" w:hAnsi="Arial" w:cs="Arial"/>
              </w:rPr>
              <w:t>)</w:t>
            </w:r>
          </w:p>
          <w:p w:rsidR="0002555F" w:rsidRPr="006A08BA" w:rsidRDefault="0002555F" w:rsidP="00BC5DD0">
            <w:pPr>
              <w:tabs>
                <w:tab w:val="left" w:pos="7776"/>
              </w:tabs>
              <w:ind w:right="-1"/>
              <w:jc w:val="center"/>
              <w:rPr>
                <w:rFonts w:ascii="Arial" w:hAnsi="Arial" w:cs="Arial"/>
                <w:sz w:val="24"/>
                <w:szCs w:val="24"/>
              </w:rPr>
            </w:pPr>
          </w:p>
        </w:tc>
      </w:tr>
      <w:tr w:rsidR="00DB468A" w:rsidRPr="006A08BA" w:rsidTr="00C71378">
        <w:trPr>
          <w:trHeight w:val="283"/>
        </w:trPr>
        <w:tc>
          <w:tcPr>
            <w:tcW w:w="10172" w:type="dxa"/>
            <w:tcBorders>
              <w:top w:val="dashSmallGap" w:sz="4" w:space="0" w:color="auto"/>
            </w:tcBorders>
            <w:shd w:val="clear" w:color="auto" w:fill="auto"/>
          </w:tcPr>
          <w:p w:rsidR="00DB468A" w:rsidRPr="006A08BA" w:rsidRDefault="00DB468A" w:rsidP="00DB468A">
            <w:pPr>
              <w:rPr>
                <w:rFonts w:ascii="Arial" w:hAnsi="Arial" w:cs="Arial"/>
                <w:sz w:val="24"/>
                <w:szCs w:val="24"/>
              </w:rPr>
            </w:pPr>
          </w:p>
        </w:tc>
      </w:tr>
      <w:tr w:rsidR="0002555F" w:rsidRPr="006A08BA" w:rsidTr="00C71378">
        <w:tc>
          <w:tcPr>
            <w:tcW w:w="10172" w:type="dxa"/>
            <w:shd w:val="clear" w:color="auto" w:fill="EAF1DD" w:themeFill="accent3" w:themeFillTint="33"/>
          </w:tcPr>
          <w:p w:rsidR="00A91FF2" w:rsidRPr="00B649F1" w:rsidRDefault="00B649F1" w:rsidP="00A91FF2">
            <w:pPr>
              <w:shd w:val="clear" w:color="auto" w:fill="EAF1DD" w:themeFill="accent3" w:themeFillTint="33"/>
              <w:rPr>
                <w:rFonts w:ascii="Arial" w:hAnsi="Arial" w:cs="Arial"/>
                <w:sz w:val="24"/>
                <w:szCs w:val="20"/>
              </w:rPr>
            </w:pPr>
            <w:r w:rsidRPr="00B649F1">
              <w:rPr>
                <w:rFonts w:ascii="Arial" w:hAnsi="Arial" w:cs="Arial"/>
                <w:b/>
                <w:sz w:val="24"/>
                <w:szCs w:val="20"/>
              </w:rPr>
              <w:t>PHE launch: New technology supports new mums to breastfeed</w:t>
            </w:r>
          </w:p>
          <w:p w:rsidR="00B649F1" w:rsidRPr="002F1122" w:rsidRDefault="00B649F1" w:rsidP="00B649F1">
            <w:pPr>
              <w:rPr>
                <w:rFonts w:ascii="Arial" w:hAnsi="Arial" w:cs="Arial"/>
                <w:sz w:val="20"/>
                <w:szCs w:val="20"/>
              </w:rPr>
            </w:pPr>
            <w:r w:rsidRPr="002F1122">
              <w:rPr>
                <w:rFonts w:ascii="Arial" w:hAnsi="Arial" w:cs="Arial"/>
                <w:sz w:val="20"/>
                <w:szCs w:val="20"/>
              </w:rPr>
              <w:t>Almost three-quarters of women start breastfeeding when their child is born, however by 6 to 8 weeks this drops to just 44%.</w:t>
            </w:r>
          </w:p>
          <w:p w:rsidR="00B649F1" w:rsidRPr="002F1122" w:rsidRDefault="00B649F1" w:rsidP="00B649F1">
            <w:pPr>
              <w:rPr>
                <w:rFonts w:ascii="Arial" w:hAnsi="Arial" w:cs="Arial"/>
                <w:sz w:val="20"/>
                <w:szCs w:val="20"/>
              </w:rPr>
            </w:pPr>
            <w:r w:rsidRPr="002F1122">
              <w:rPr>
                <w:rFonts w:ascii="Arial" w:hAnsi="Arial" w:cs="Arial"/>
                <w:sz w:val="20"/>
                <w:szCs w:val="20"/>
              </w:rPr>
              <w:t> </w:t>
            </w:r>
          </w:p>
          <w:p w:rsidR="00B649F1" w:rsidRPr="002F1122" w:rsidRDefault="00B649F1" w:rsidP="00B649F1">
            <w:pPr>
              <w:rPr>
                <w:rFonts w:ascii="Arial" w:hAnsi="Arial" w:cs="Arial"/>
                <w:sz w:val="20"/>
                <w:szCs w:val="20"/>
              </w:rPr>
            </w:pPr>
            <w:r w:rsidRPr="002F1122">
              <w:rPr>
                <w:rFonts w:ascii="Arial" w:hAnsi="Arial" w:cs="Arial"/>
                <w:sz w:val="20"/>
                <w:szCs w:val="20"/>
              </w:rPr>
              <w:t>Evidence shows the right support helps mothers to breastfeed for longer. PHE’s Start4Life programme has created the Breastfeeding Friend to encourage parents to adopt healthy behaviours, now available as a skill for Amazon Alexa’s voice service.</w:t>
            </w:r>
          </w:p>
          <w:p w:rsidR="00B649F1" w:rsidRPr="002F1122" w:rsidRDefault="00B649F1" w:rsidP="00B649F1">
            <w:pPr>
              <w:rPr>
                <w:rFonts w:ascii="Arial" w:hAnsi="Arial" w:cs="Arial"/>
                <w:sz w:val="20"/>
                <w:szCs w:val="20"/>
              </w:rPr>
            </w:pPr>
            <w:r w:rsidRPr="002F1122">
              <w:rPr>
                <w:rFonts w:ascii="Arial" w:hAnsi="Arial" w:cs="Arial"/>
                <w:sz w:val="20"/>
                <w:szCs w:val="20"/>
              </w:rPr>
              <w:t> </w:t>
            </w:r>
          </w:p>
          <w:p w:rsidR="00CD7891" w:rsidRDefault="00B649F1" w:rsidP="00B649F1">
            <w:pPr>
              <w:rPr>
                <w:rFonts w:ascii="Arial" w:hAnsi="Arial" w:cs="Arial"/>
                <w:sz w:val="20"/>
                <w:szCs w:val="20"/>
              </w:rPr>
            </w:pPr>
            <w:r w:rsidRPr="002F1122">
              <w:rPr>
                <w:rFonts w:ascii="Arial" w:hAnsi="Arial" w:cs="Arial"/>
                <w:sz w:val="20"/>
                <w:szCs w:val="20"/>
              </w:rPr>
              <w:t>Mothers can ask Alexa a variety of questions about breastfeeding and get helpful advice even when their hands are full.</w:t>
            </w:r>
          </w:p>
          <w:bookmarkStart w:id="0" w:name="_MON_1581939594"/>
          <w:bookmarkEnd w:id="0"/>
          <w:p w:rsidR="00B649F1" w:rsidRPr="00474B4A" w:rsidRDefault="00B649F1" w:rsidP="00474B4A">
            <w:pPr>
              <w:shd w:val="clear" w:color="auto" w:fill="EAF1DD" w:themeFill="accent3" w:themeFillTint="33"/>
              <w:jc w:val="center"/>
              <w:rPr>
                <w:rFonts w:ascii="Arial" w:hAnsi="Arial" w:cs="Arial"/>
                <w:sz w:val="20"/>
                <w:szCs w:val="20"/>
              </w:rPr>
            </w:pPr>
            <w:r w:rsidRPr="002F1122">
              <w:rPr>
                <w:rFonts w:ascii="Arial" w:hAnsi="Arial" w:cs="Arial"/>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1" o:title=""/>
                </v:shape>
                <o:OLEObject Type="Embed" ProgID="Word.Document.12" ShapeID="_x0000_i1025" DrawAspect="Icon" ObjectID="_1584260060" r:id="rId12">
                  <o:FieldCodes>\s</o:FieldCodes>
                </o:OLEObject>
              </w:object>
            </w:r>
          </w:p>
          <w:p w:rsidR="00B649F1" w:rsidRPr="00B649F1" w:rsidRDefault="00B649F1" w:rsidP="00B649F1">
            <w:pPr>
              <w:rPr>
                <w:rFonts w:ascii="Arial" w:hAnsi="Arial" w:cs="Arial"/>
                <w:color w:val="444444"/>
                <w:sz w:val="20"/>
                <w:szCs w:val="20"/>
              </w:rPr>
            </w:pPr>
            <w:r w:rsidRPr="002F1122">
              <w:rPr>
                <w:rFonts w:ascii="Arial" w:hAnsi="Arial" w:cs="Arial"/>
                <w:sz w:val="20"/>
                <w:szCs w:val="20"/>
              </w:rPr>
              <w:t>More information is on the</w:t>
            </w:r>
            <w:r w:rsidRPr="002F1122">
              <w:rPr>
                <w:rFonts w:ascii="Arial" w:hAnsi="Arial" w:cs="Arial"/>
                <w:color w:val="444444"/>
                <w:sz w:val="20"/>
                <w:szCs w:val="20"/>
              </w:rPr>
              <w:t xml:space="preserve"> </w:t>
            </w:r>
            <w:hyperlink r:id="rId13" w:tgtFrame="_blank" w:history="1">
              <w:r w:rsidRPr="00B649F1">
                <w:rPr>
                  <w:rFonts w:ascii="Arial" w:hAnsi="Arial" w:cs="Arial"/>
                  <w:color w:val="000000" w:themeColor="text1"/>
                  <w:sz w:val="20"/>
                  <w:szCs w:val="20"/>
                  <w:u w:val="single"/>
                </w:rPr>
                <w:t>Start4Life website</w:t>
              </w:r>
            </w:hyperlink>
            <w:r w:rsidRPr="00B649F1">
              <w:rPr>
                <w:rFonts w:ascii="Arial" w:hAnsi="Arial" w:cs="Arial"/>
                <w:color w:val="000000" w:themeColor="text1"/>
                <w:sz w:val="20"/>
                <w:szCs w:val="20"/>
              </w:rPr>
              <w:t xml:space="preserve"> or email Anna Lucas </w:t>
            </w:r>
            <w:r w:rsidRPr="00A62DB2">
              <w:rPr>
                <w:rFonts w:ascii="Arial" w:hAnsi="Arial" w:cs="Arial"/>
                <w:color w:val="00549F"/>
                <w:sz w:val="20"/>
                <w:szCs w:val="20"/>
                <w:u w:val="single"/>
              </w:rPr>
              <w:t>Anna.Lucas@phe.gov.uk</w:t>
            </w:r>
            <w:r w:rsidRPr="002F1122">
              <w:rPr>
                <w:rFonts w:ascii="Arial" w:hAnsi="Arial" w:cs="Arial"/>
                <w:b/>
                <w:sz w:val="20"/>
                <w:szCs w:val="20"/>
              </w:rPr>
              <w:t xml:space="preserve"> </w:t>
            </w:r>
          </w:p>
          <w:p w:rsidR="00714629" w:rsidRDefault="00714629" w:rsidP="00714629">
            <w:pPr>
              <w:shd w:val="clear" w:color="auto" w:fill="EAF1DD" w:themeFill="accent3" w:themeFillTint="33"/>
              <w:rPr>
                <w:rFonts w:ascii="Arial" w:hAnsi="Arial" w:cs="Arial"/>
                <w:sz w:val="20"/>
                <w:szCs w:val="20"/>
              </w:rPr>
            </w:pPr>
          </w:p>
          <w:p w:rsidR="00B649F1" w:rsidRPr="00B649F1" w:rsidRDefault="00B649F1" w:rsidP="00714629">
            <w:pPr>
              <w:shd w:val="clear" w:color="auto" w:fill="EAF1DD" w:themeFill="accent3" w:themeFillTint="33"/>
              <w:rPr>
                <w:rFonts w:ascii="Arial" w:hAnsi="Arial" w:cs="Arial"/>
                <w:b/>
                <w:sz w:val="24"/>
                <w:szCs w:val="20"/>
              </w:rPr>
            </w:pPr>
            <w:r w:rsidRPr="00B649F1">
              <w:rPr>
                <w:rFonts w:ascii="Arial" w:hAnsi="Arial" w:cs="Arial"/>
                <w:b/>
                <w:sz w:val="24"/>
                <w:szCs w:val="20"/>
              </w:rPr>
              <w:t>Update of 0-19 Commissioning Guidance</w:t>
            </w:r>
          </w:p>
          <w:p w:rsidR="00B649F1" w:rsidRDefault="00B649F1" w:rsidP="00B649F1">
            <w:pPr>
              <w:rPr>
                <w:rFonts w:ascii="Arial" w:hAnsi="Arial" w:cs="Arial"/>
                <w:sz w:val="20"/>
                <w:szCs w:val="20"/>
              </w:rPr>
            </w:pPr>
            <w:r w:rsidRPr="002F1122">
              <w:rPr>
                <w:rFonts w:ascii="Arial" w:hAnsi="Arial" w:cs="Arial"/>
                <w:sz w:val="20"/>
                <w:szCs w:val="20"/>
              </w:rPr>
              <w:t>The Guidance for Commissioning 0-19 Inte</w:t>
            </w:r>
            <w:r>
              <w:rPr>
                <w:rFonts w:ascii="Arial" w:hAnsi="Arial" w:cs="Arial"/>
                <w:sz w:val="20"/>
                <w:szCs w:val="20"/>
              </w:rPr>
              <w:t xml:space="preserve">grated Services has been updated </w:t>
            </w:r>
            <w:r w:rsidRPr="002F1122">
              <w:rPr>
                <w:rFonts w:ascii="Arial" w:hAnsi="Arial" w:cs="Arial"/>
                <w:sz w:val="20"/>
                <w:szCs w:val="20"/>
              </w:rPr>
              <w:t>by PHE.</w:t>
            </w:r>
          </w:p>
          <w:p w:rsidR="00B649F1" w:rsidRDefault="00B649F1" w:rsidP="00B649F1">
            <w:pPr>
              <w:rPr>
                <w:rFonts w:ascii="Arial" w:hAnsi="Arial" w:cs="Arial"/>
                <w:sz w:val="20"/>
                <w:szCs w:val="20"/>
              </w:rPr>
            </w:pPr>
          </w:p>
          <w:p w:rsidR="00B649F1" w:rsidRPr="002F1122" w:rsidRDefault="00B649F1" w:rsidP="00B649F1">
            <w:pPr>
              <w:rPr>
                <w:rFonts w:ascii="Arial" w:hAnsi="Arial" w:cs="Arial"/>
                <w:sz w:val="20"/>
                <w:szCs w:val="20"/>
              </w:rPr>
            </w:pPr>
            <w:r w:rsidRPr="002F1122">
              <w:rPr>
                <w:rFonts w:ascii="Arial" w:hAnsi="Arial" w:cs="Arial"/>
                <w:sz w:val="20"/>
                <w:szCs w:val="20"/>
              </w:rPr>
              <w:t>Updated 0-19 commissioning guidance:</w:t>
            </w:r>
          </w:p>
          <w:p w:rsidR="00B649F1" w:rsidRPr="002F1122" w:rsidRDefault="008B4E96" w:rsidP="00B649F1">
            <w:pPr>
              <w:rPr>
                <w:rFonts w:ascii="Arial" w:hAnsi="Arial" w:cs="Arial"/>
                <w:sz w:val="20"/>
                <w:szCs w:val="20"/>
              </w:rPr>
            </w:pPr>
            <w:hyperlink r:id="rId14" w:history="1">
              <w:r w:rsidR="00B649F1" w:rsidRPr="002F1122">
                <w:rPr>
                  <w:rFonts w:ascii="Arial" w:hAnsi="Arial" w:cs="Arial"/>
                  <w:color w:val="0000FF"/>
                  <w:sz w:val="20"/>
                  <w:szCs w:val="20"/>
                  <w:u w:val="single"/>
                </w:rPr>
                <w:t>https://www.gov.uk/government/publications/healthy-child-programme-0-to-19-health-visitor-and-school-nurse-commissioning</w:t>
              </w:r>
            </w:hyperlink>
            <w:r w:rsidR="00B649F1" w:rsidRPr="002F1122">
              <w:rPr>
                <w:rFonts w:ascii="Arial" w:hAnsi="Arial" w:cs="Arial"/>
                <w:sz w:val="20"/>
                <w:szCs w:val="20"/>
              </w:rPr>
              <w:t xml:space="preserve">  </w:t>
            </w:r>
          </w:p>
          <w:p w:rsidR="00B649F1" w:rsidRPr="002F1122" w:rsidRDefault="00B649F1" w:rsidP="00B649F1">
            <w:pPr>
              <w:rPr>
                <w:rFonts w:ascii="Arial" w:hAnsi="Arial" w:cs="Arial"/>
                <w:sz w:val="20"/>
                <w:szCs w:val="20"/>
              </w:rPr>
            </w:pPr>
          </w:p>
          <w:p w:rsidR="00B649F1" w:rsidRPr="002F1122" w:rsidRDefault="00B649F1" w:rsidP="00B649F1">
            <w:pPr>
              <w:rPr>
                <w:rFonts w:ascii="Arial" w:hAnsi="Arial" w:cs="Arial"/>
                <w:sz w:val="20"/>
                <w:szCs w:val="20"/>
              </w:rPr>
            </w:pPr>
            <w:r w:rsidRPr="002F1122">
              <w:rPr>
                <w:rFonts w:ascii="Arial" w:hAnsi="Arial" w:cs="Arial"/>
                <w:sz w:val="20"/>
                <w:szCs w:val="20"/>
              </w:rPr>
              <w:t>Employer guidance:</w:t>
            </w:r>
          </w:p>
          <w:p w:rsidR="00B649F1" w:rsidRPr="002F1122" w:rsidRDefault="008B4E96" w:rsidP="00B649F1">
            <w:pPr>
              <w:rPr>
                <w:rFonts w:ascii="Arial" w:hAnsi="Arial" w:cs="Arial"/>
                <w:sz w:val="20"/>
                <w:szCs w:val="20"/>
              </w:rPr>
            </w:pPr>
            <w:hyperlink r:id="rId15" w:history="1">
              <w:r w:rsidR="00B649F1" w:rsidRPr="002F1122">
                <w:rPr>
                  <w:rFonts w:ascii="Arial" w:hAnsi="Arial" w:cs="Arial"/>
                  <w:color w:val="0000FF"/>
                  <w:sz w:val="20"/>
                  <w:szCs w:val="20"/>
                  <w:u w:val="single"/>
                </w:rPr>
                <w:t>https://www.gov.uk/government/publications/supporting-the-public-health-nursing-workforce-employer-guidance</w:t>
              </w:r>
            </w:hyperlink>
          </w:p>
          <w:p w:rsidR="00B649F1" w:rsidRPr="002F1122" w:rsidRDefault="00B649F1" w:rsidP="00B649F1">
            <w:pPr>
              <w:rPr>
                <w:rFonts w:ascii="Arial" w:hAnsi="Arial" w:cs="Arial"/>
                <w:sz w:val="20"/>
                <w:szCs w:val="20"/>
              </w:rPr>
            </w:pPr>
          </w:p>
          <w:p w:rsidR="00B649F1" w:rsidRPr="002F1122" w:rsidRDefault="00B649F1" w:rsidP="00B649F1">
            <w:pPr>
              <w:rPr>
                <w:rFonts w:ascii="Arial" w:hAnsi="Arial" w:cs="Arial"/>
                <w:sz w:val="20"/>
                <w:szCs w:val="20"/>
              </w:rPr>
            </w:pPr>
            <w:r w:rsidRPr="002F1122">
              <w:rPr>
                <w:rFonts w:ascii="Arial" w:hAnsi="Arial" w:cs="Arial"/>
                <w:sz w:val="20"/>
                <w:szCs w:val="20"/>
              </w:rPr>
              <w:t>The documents can be found at the 'pregnancy to child aged five' and 'school aged children' sections of our collection page 'Public health contribution of nurses and midwives: Guidance':</w:t>
            </w:r>
          </w:p>
          <w:p w:rsidR="00B649F1" w:rsidRDefault="008B4E96" w:rsidP="00B649F1">
            <w:pPr>
              <w:rPr>
                <w:rFonts w:ascii="Arial" w:hAnsi="Arial" w:cs="Arial"/>
                <w:sz w:val="20"/>
                <w:szCs w:val="20"/>
              </w:rPr>
            </w:pPr>
            <w:hyperlink r:id="rId16" w:anchor="pregnancy-to-child-aged-5" w:history="1">
              <w:r w:rsidR="00B649F1" w:rsidRPr="002F1122">
                <w:rPr>
                  <w:rFonts w:ascii="Arial" w:hAnsi="Arial" w:cs="Arial"/>
                  <w:color w:val="0000FF"/>
                  <w:sz w:val="20"/>
                  <w:szCs w:val="20"/>
                  <w:u w:val="single"/>
                </w:rPr>
                <w:t>https://www.gov.uk/government/collections/developing-the-public-health-contribution-of-nurses-and-midwives-tools-and-models#pregnancy-to-child-aged-5</w:t>
              </w:r>
            </w:hyperlink>
          </w:p>
          <w:p w:rsidR="00B649F1" w:rsidRDefault="00B649F1" w:rsidP="00B649F1">
            <w:pPr>
              <w:rPr>
                <w:rFonts w:ascii="Arial" w:hAnsi="Arial" w:cs="Arial"/>
                <w:sz w:val="20"/>
                <w:szCs w:val="20"/>
              </w:rPr>
            </w:pPr>
          </w:p>
          <w:p w:rsidR="007B12FA" w:rsidRDefault="00B649F1" w:rsidP="00B649F1">
            <w:pPr>
              <w:rPr>
                <w:rFonts w:ascii="Arial" w:hAnsi="Arial" w:cs="Arial"/>
                <w:sz w:val="20"/>
                <w:szCs w:val="20"/>
              </w:rPr>
            </w:pPr>
            <w:r w:rsidRPr="00474B4A">
              <w:rPr>
                <w:rFonts w:ascii="Arial" w:hAnsi="Arial" w:cs="Arial"/>
                <w:sz w:val="20"/>
                <w:szCs w:val="20"/>
              </w:rPr>
              <w:t>Contact for more information:</w:t>
            </w:r>
            <w:r w:rsidR="007B12FA">
              <w:rPr>
                <w:rFonts w:ascii="Arial" w:hAnsi="Arial" w:cs="Arial"/>
                <w:sz w:val="20"/>
                <w:szCs w:val="20"/>
              </w:rPr>
              <w:t xml:space="preserve"> </w:t>
            </w:r>
            <w:hyperlink r:id="rId17" w:history="1">
              <w:r w:rsidR="007B12FA" w:rsidRPr="00501661">
                <w:rPr>
                  <w:rStyle w:val="Hyperlink"/>
                  <w:rFonts w:ascii="Arial" w:hAnsi="Arial" w:cs="Arial"/>
                  <w:sz w:val="20"/>
                  <w:szCs w:val="20"/>
                </w:rPr>
                <w:t>wendy.nicholson@phe.gov.uk</w:t>
              </w:r>
            </w:hyperlink>
            <w:r w:rsidR="007B12FA">
              <w:rPr>
                <w:rStyle w:val="Hyperlink"/>
                <w:rFonts w:ascii="Arial" w:hAnsi="Arial" w:cs="Arial"/>
                <w:color w:val="auto"/>
                <w:sz w:val="20"/>
                <w:szCs w:val="20"/>
                <w:u w:val="none"/>
              </w:rPr>
              <w:t xml:space="preserve"> </w:t>
            </w:r>
            <w:r w:rsidRPr="002C4CE0">
              <w:rPr>
                <w:rFonts w:ascii="Arial" w:hAnsi="Arial" w:cs="Arial"/>
                <w:color w:val="1F497D" w:themeColor="text2"/>
                <w:sz w:val="20"/>
                <w:szCs w:val="20"/>
              </w:rPr>
              <w:t xml:space="preserve">or </w:t>
            </w:r>
            <w:hyperlink r:id="rId18" w:history="1">
              <w:r w:rsidR="007B12FA" w:rsidRPr="00501661">
                <w:rPr>
                  <w:rStyle w:val="Hyperlink"/>
                  <w:rFonts w:ascii="Arial" w:hAnsi="Arial" w:cs="Arial"/>
                  <w:sz w:val="20"/>
                  <w:szCs w:val="20"/>
                </w:rPr>
                <w:t>Penny.Greenwood@phe.gov.uk</w:t>
              </w:r>
            </w:hyperlink>
          </w:p>
          <w:p w:rsidR="00B649F1" w:rsidRPr="007B12FA" w:rsidRDefault="007B12FA" w:rsidP="00B649F1">
            <w:pPr>
              <w:rPr>
                <w:rFonts w:ascii="Arial" w:hAnsi="Arial" w:cs="Arial"/>
                <w:color w:val="1F497D" w:themeColor="text2"/>
                <w:sz w:val="20"/>
                <w:szCs w:val="20"/>
                <w:u w:val="single"/>
              </w:rPr>
            </w:pPr>
            <w:r>
              <w:rPr>
                <w:rStyle w:val="Hyperlink"/>
                <w:rFonts w:ascii="Arial" w:hAnsi="Arial" w:cs="Arial"/>
                <w:color w:val="1F497D" w:themeColor="text2"/>
                <w:sz w:val="20"/>
                <w:szCs w:val="20"/>
              </w:rPr>
              <w:t xml:space="preserve"> </w:t>
            </w:r>
          </w:p>
          <w:p w:rsidR="00B649F1" w:rsidRDefault="00B649F1" w:rsidP="00714629">
            <w:pPr>
              <w:shd w:val="clear" w:color="auto" w:fill="EAF1DD" w:themeFill="accent3" w:themeFillTint="33"/>
              <w:rPr>
                <w:rFonts w:ascii="Arial" w:hAnsi="Arial" w:cs="Arial"/>
                <w:b/>
                <w:sz w:val="24"/>
                <w:szCs w:val="20"/>
              </w:rPr>
            </w:pPr>
            <w:r w:rsidRPr="00B649F1">
              <w:rPr>
                <w:rFonts w:ascii="Arial" w:hAnsi="Arial" w:cs="Arial"/>
                <w:b/>
                <w:sz w:val="24"/>
                <w:szCs w:val="20"/>
              </w:rPr>
              <w:t>New report looks at creating national indicators for child development outcomes</w:t>
            </w:r>
          </w:p>
          <w:p w:rsidR="00B649F1" w:rsidRPr="002F1122" w:rsidRDefault="00B649F1" w:rsidP="00B649F1">
            <w:pPr>
              <w:rPr>
                <w:rFonts w:ascii="Arial" w:hAnsi="Arial" w:cs="Arial"/>
                <w:sz w:val="20"/>
                <w:szCs w:val="20"/>
              </w:rPr>
            </w:pPr>
            <w:r w:rsidRPr="002F1122">
              <w:rPr>
                <w:rFonts w:ascii="Arial" w:hAnsi="Arial" w:cs="Arial"/>
                <w:sz w:val="20"/>
                <w:szCs w:val="20"/>
              </w:rPr>
              <w:t xml:space="preserve">PHE has </w:t>
            </w:r>
            <w:hyperlink r:id="rId19" w:history="1">
              <w:r w:rsidRPr="002F1122">
                <w:rPr>
                  <w:rFonts w:ascii="Arial" w:hAnsi="Arial" w:cs="Arial"/>
                  <w:color w:val="0000FF"/>
                  <w:sz w:val="20"/>
                  <w:szCs w:val="20"/>
                  <w:u w:val="single"/>
                </w:rPr>
                <w:t>published findings</w:t>
              </w:r>
            </w:hyperlink>
            <w:r w:rsidRPr="002F1122">
              <w:rPr>
                <w:rFonts w:ascii="Arial" w:hAnsi="Arial" w:cs="Arial"/>
                <w:sz w:val="20"/>
                <w:szCs w:val="20"/>
              </w:rPr>
              <w:t xml:space="preserve"> from work looking to create child development outcomes indicators. The report looks at how data that health visitors collect from their use of the ASQ-3 as part of the </w:t>
            </w:r>
            <w:hyperlink r:id="rId20" w:history="1">
              <w:r w:rsidRPr="002F1122">
                <w:rPr>
                  <w:rFonts w:ascii="Arial" w:hAnsi="Arial" w:cs="Arial"/>
                  <w:color w:val="0000FF"/>
                  <w:sz w:val="20"/>
                  <w:szCs w:val="20"/>
                  <w:u w:val="single"/>
                </w:rPr>
                <w:t>Healthy Child Programme</w:t>
              </w:r>
            </w:hyperlink>
            <w:r w:rsidRPr="002F1122">
              <w:rPr>
                <w:rFonts w:ascii="Arial" w:hAnsi="Arial" w:cs="Arial"/>
                <w:sz w:val="20"/>
                <w:szCs w:val="20"/>
              </w:rPr>
              <w:t xml:space="preserve"> development review might be used to create indicators at a national level as part of the </w:t>
            </w:r>
            <w:hyperlink r:id="rId21" w:history="1">
              <w:r w:rsidRPr="002F1122">
                <w:rPr>
                  <w:rFonts w:ascii="Arial" w:hAnsi="Arial" w:cs="Arial"/>
                  <w:color w:val="0000FF"/>
                  <w:sz w:val="20"/>
                  <w:szCs w:val="20"/>
                  <w:u w:val="single"/>
                </w:rPr>
                <w:t>Public Health Outcomes Framework</w:t>
              </w:r>
            </w:hyperlink>
            <w:r w:rsidRPr="002F1122">
              <w:rPr>
                <w:rFonts w:ascii="Arial" w:hAnsi="Arial" w:cs="Arial"/>
                <w:sz w:val="20"/>
                <w:szCs w:val="20"/>
              </w:rPr>
              <w:t xml:space="preserve">. A </w:t>
            </w:r>
            <w:hyperlink r:id="rId22" w:history="1">
              <w:r w:rsidRPr="002F1122">
                <w:rPr>
                  <w:rFonts w:ascii="Arial" w:hAnsi="Arial" w:cs="Arial"/>
                  <w:color w:val="0000FF"/>
                  <w:sz w:val="20"/>
                  <w:szCs w:val="20"/>
                  <w:u w:val="single"/>
                </w:rPr>
                <w:t>blog</w:t>
              </w:r>
            </w:hyperlink>
            <w:r w:rsidRPr="002F1122">
              <w:rPr>
                <w:rFonts w:ascii="Arial" w:hAnsi="Arial" w:cs="Arial"/>
                <w:sz w:val="20"/>
                <w:szCs w:val="20"/>
              </w:rPr>
              <w:t xml:space="preserve"> has been published alongside the report which summarises the opportunities for such </w:t>
            </w:r>
            <w:r w:rsidRPr="002F1122">
              <w:rPr>
                <w:rFonts w:ascii="Arial" w:hAnsi="Arial" w:cs="Arial"/>
                <w:sz w:val="20"/>
                <w:szCs w:val="20"/>
              </w:rPr>
              <w:lastRenderedPageBreak/>
              <w:t>indicators to inform the planning of early years services.</w:t>
            </w:r>
          </w:p>
          <w:p w:rsidR="00B649F1" w:rsidRDefault="00B649F1" w:rsidP="00B649F1">
            <w:pPr>
              <w:rPr>
                <w:rFonts w:ascii="Arial" w:hAnsi="Arial" w:cs="Arial"/>
                <w:b/>
                <w:sz w:val="20"/>
                <w:szCs w:val="20"/>
              </w:rPr>
            </w:pPr>
          </w:p>
          <w:p w:rsidR="00B649F1" w:rsidRPr="002F1122" w:rsidRDefault="00B649F1" w:rsidP="00B649F1">
            <w:pPr>
              <w:rPr>
                <w:rFonts w:ascii="Arial" w:hAnsi="Arial" w:cs="Arial"/>
                <w:b/>
                <w:sz w:val="20"/>
                <w:szCs w:val="20"/>
              </w:rPr>
            </w:pPr>
            <w:r w:rsidRPr="00B649F1">
              <w:rPr>
                <w:rFonts w:ascii="Arial" w:hAnsi="Arial" w:cs="Arial"/>
                <w:sz w:val="20"/>
                <w:szCs w:val="20"/>
              </w:rPr>
              <w:t xml:space="preserve">For more information go to </w:t>
            </w:r>
            <w:hyperlink r:id="rId23" w:history="1">
              <w:r w:rsidRPr="00C24EC0">
                <w:rPr>
                  <w:rFonts w:ascii="Arial" w:hAnsi="Arial" w:cs="Arial"/>
                  <w:color w:val="0000FF" w:themeColor="hyperlink"/>
                  <w:sz w:val="20"/>
                  <w:szCs w:val="20"/>
                  <w:u w:val="single"/>
                </w:rPr>
                <w:t>https://www.gov.uk/government/publications/population-surveillance-using-child-development-outcome-indicators</w:t>
              </w:r>
            </w:hyperlink>
            <w:r w:rsidRPr="00B649F1">
              <w:rPr>
                <w:rFonts w:ascii="Arial" w:hAnsi="Arial" w:cs="Arial"/>
                <w:sz w:val="20"/>
                <w:szCs w:val="20"/>
              </w:rPr>
              <w:t xml:space="preserve"> or contact </w:t>
            </w:r>
            <w:hyperlink r:id="rId24" w:history="1">
              <w:r w:rsidRPr="00C24EC0">
                <w:rPr>
                  <w:rFonts w:ascii="Arial" w:hAnsi="Arial" w:cs="Arial"/>
                  <w:color w:val="0000FF" w:themeColor="hyperlink"/>
                  <w:sz w:val="20"/>
                  <w:szCs w:val="20"/>
                  <w:u w:val="single"/>
                </w:rPr>
                <w:t>coleen.milligan@phe.gov.uk</w:t>
              </w:r>
            </w:hyperlink>
          </w:p>
          <w:p w:rsidR="00B649F1" w:rsidRDefault="00B649F1" w:rsidP="00714629">
            <w:pPr>
              <w:shd w:val="clear" w:color="auto" w:fill="EAF1DD" w:themeFill="accent3" w:themeFillTint="33"/>
              <w:rPr>
                <w:rFonts w:ascii="Arial" w:hAnsi="Arial" w:cs="Arial"/>
                <w:sz w:val="20"/>
                <w:szCs w:val="20"/>
              </w:rPr>
            </w:pPr>
          </w:p>
          <w:p w:rsidR="00B649F1" w:rsidRPr="00474B4A" w:rsidRDefault="00B649F1" w:rsidP="00714629">
            <w:pPr>
              <w:shd w:val="clear" w:color="auto" w:fill="EAF1DD" w:themeFill="accent3" w:themeFillTint="33"/>
              <w:rPr>
                <w:rFonts w:ascii="Arial" w:hAnsi="Arial" w:cs="Arial"/>
                <w:b/>
                <w:sz w:val="24"/>
                <w:szCs w:val="20"/>
              </w:rPr>
            </w:pPr>
            <w:r w:rsidRPr="00474B4A">
              <w:rPr>
                <w:rFonts w:ascii="Arial" w:hAnsi="Arial" w:cs="Arial"/>
                <w:b/>
                <w:sz w:val="24"/>
                <w:szCs w:val="20"/>
              </w:rPr>
              <w:t>Family Nurse Partnership (FNP) ADAPT interim report</w:t>
            </w:r>
          </w:p>
          <w:p w:rsidR="00B649F1" w:rsidRDefault="00B649F1" w:rsidP="00B649F1">
            <w:pPr>
              <w:autoSpaceDE w:val="0"/>
              <w:autoSpaceDN w:val="0"/>
              <w:adjustRightInd w:val="0"/>
              <w:rPr>
                <w:rFonts w:ascii="Arial" w:hAnsi="Arial" w:cs="Arial"/>
                <w:color w:val="000000"/>
                <w:sz w:val="20"/>
                <w:szCs w:val="20"/>
              </w:rPr>
            </w:pPr>
            <w:r w:rsidRPr="002F1122">
              <w:rPr>
                <w:rFonts w:ascii="Arial" w:hAnsi="Arial" w:cs="Arial"/>
                <w:color w:val="000000"/>
                <w:sz w:val="20"/>
                <w:szCs w:val="20"/>
              </w:rPr>
              <w:t>The FNP ADAPT (Accelerated Design And Programme Testing) interim report sets out what has been achieved in the period to the end of 2017. ADAPT harnesses the strength of research and the pragmatism of improvement approaches to adapt, test and learn about the FNP programme, while respecting its strong evidence base. It aims to identify adaptations that will enable FNP to better meet the needs of families and respond to ongoing change in the local and national context. At the same time, it has enabled the development of a method for rapid cycle adaptation and testing. ADAPT aims to develop and test two adaptations:</w:t>
            </w:r>
          </w:p>
          <w:p w:rsidR="007B12FA" w:rsidRPr="002F1122" w:rsidRDefault="007B12FA" w:rsidP="00B649F1">
            <w:pPr>
              <w:autoSpaceDE w:val="0"/>
              <w:autoSpaceDN w:val="0"/>
              <w:adjustRightInd w:val="0"/>
              <w:rPr>
                <w:rFonts w:ascii="Arial" w:hAnsi="Arial" w:cs="Arial"/>
                <w:color w:val="000000"/>
                <w:sz w:val="20"/>
                <w:szCs w:val="20"/>
              </w:rPr>
            </w:pPr>
          </w:p>
          <w:p w:rsidR="00B649F1" w:rsidRDefault="00B649F1" w:rsidP="00B649F1">
            <w:pPr>
              <w:autoSpaceDE w:val="0"/>
              <w:autoSpaceDN w:val="0"/>
              <w:adjustRightInd w:val="0"/>
              <w:rPr>
                <w:rFonts w:ascii="Arial" w:hAnsi="Arial" w:cs="Arial"/>
                <w:sz w:val="20"/>
                <w:szCs w:val="20"/>
              </w:rPr>
            </w:pPr>
            <w:r w:rsidRPr="007B12FA">
              <w:rPr>
                <w:rFonts w:ascii="Arial" w:hAnsi="Arial" w:cs="Arial"/>
                <w:color w:val="000000"/>
                <w:sz w:val="24"/>
                <w:szCs w:val="20"/>
              </w:rPr>
              <w:t xml:space="preserve">• </w:t>
            </w:r>
            <w:r w:rsidRPr="002F1122">
              <w:rPr>
                <w:rFonts w:ascii="Arial" w:hAnsi="Arial" w:cs="Arial"/>
                <w:color w:val="000000"/>
                <w:sz w:val="20"/>
                <w:szCs w:val="20"/>
              </w:rPr>
              <w:t>Clinical changes</w:t>
            </w:r>
            <w:r>
              <w:rPr>
                <w:rFonts w:ascii="Arial" w:hAnsi="Arial" w:cs="Arial"/>
                <w:color w:val="000000"/>
                <w:sz w:val="20"/>
                <w:szCs w:val="20"/>
              </w:rPr>
              <w:t>:</w:t>
            </w:r>
            <w:r w:rsidRPr="002F1122">
              <w:rPr>
                <w:rFonts w:ascii="Arial" w:hAnsi="Arial" w:cs="Arial"/>
                <w:color w:val="000000"/>
                <w:sz w:val="20"/>
                <w:szCs w:val="20"/>
              </w:rPr>
              <w:t xml:space="preserve"> </w:t>
            </w:r>
            <w:r w:rsidRPr="002F1122">
              <w:rPr>
                <w:rFonts w:ascii="Arial" w:hAnsi="Arial" w:cs="Arial"/>
                <w:sz w:val="20"/>
                <w:szCs w:val="20"/>
              </w:rPr>
              <w:t xml:space="preserve">focussed on six outcomes: neglect, breastfeeding, attachment, smoking, healthy relationships to prevent intimate partner violence and maternal mental health. </w:t>
            </w:r>
          </w:p>
          <w:p w:rsidR="007B12FA" w:rsidRPr="002F1122" w:rsidRDefault="007B12FA" w:rsidP="00B649F1">
            <w:pPr>
              <w:autoSpaceDE w:val="0"/>
              <w:autoSpaceDN w:val="0"/>
              <w:adjustRightInd w:val="0"/>
              <w:rPr>
                <w:rFonts w:ascii="Arial" w:hAnsi="Arial" w:cs="Arial"/>
                <w:color w:val="000000"/>
                <w:sz w:val="20"/>
                <w:szCs w:val="20"/>
              </w:rPr>
            </w:pPr>
          </w:p>
          <w:p w:rsidR="00B649F1" w:rsidRPr="002F1122" w:rsidRDefault="00B649F1" w:rsidP="00B649F1">
            <w:pPr>
              <w:autoSpaceDE w:val="0"/>
              <w:autoSpaceDN w:val="0"/>
              <w:adjustRightInd w:val="0"/>
              <w:rPr>
                <w:rFonts w:ascii="Arial" w:hAnsi="Arial" w:cs="Arial"/>
                <w:sz w:val="20"/>
                <w:szCs w:val="20"/>
              </w:rPr>
            </w:pPr>
            <w:r w:rsidRPr="007B12FA">
              <w:rPr>
                <w:rFonts w:ascii="Arial" w:hAnsi="Arial" w:cs="Arial"/>
                <w:color w:val="000000"/>
                <w:sz w:val="24"/>
                <w:szCs w:val="20"/>
              </w:rPr>
              <w:t xml:space="preserve">• </w:t>
            </w:r>
            <w:r w:rsidRPr="002F1122">
              <w:rPr>
                <w:rFonts w:ascii="Arial" w:hAnsi="Arial" w:cs="Arial"/>
                <w:color w:val="000000"/>
                <w:sz w:val="20"/>
                <w:szCs w:val="20"/>
              </w:rPr>
              <w:t>System changes: to increase efficiency, improve outcomes, and personalise FNP</w:t>
            </w:r>
            <w:r w:rsidRPr="002F1122">
              <w:rPr>
                <w:rFonts w:ascii="Arial" w:hAnsi="Arial" w:cs="Arial"/>
                <w:sz w:val="20"/>
                <w:szCs w:val="20"/>
              </w:rPr>
              <w:t xml:space="preserve">: (i) changing eligibility criteria (ii) ‘dialling down/up’ – spending less time with clients with less serious need and more time with clients with more serious needs;(iii) ‘flexing the content’ – orientating programme content around client’s needs; (iv) ‘early graduation’ </w:t>
            </w:r>
          </w:p>
          <w:p w:rsidR="00B649F1" w:rsidRDefault="00B649F1" w:rsidP="00714629">
            <w:pPr>
              <w:shd w:val="clear" w:color="auto" w:fill="EAF1DD" w:themeFill="accent3" w:themeFillTint="33"/>
              <w:rPr>
                <w:rFonts w:ascii="Arial" w:hAnsi="Arial" w:cs="Arial"/>
                <w:sz w:val="20"/>
                <w:szCs w:val="20"/>
              </w:rPr>
            </w:pPr>
          </w:p>
          <w:p w:rsidR="00474B4A" w:rsidRDefault="00474B4A" w:rsidP="00714629">
            <w:pPr>
              <w:shd w:val="clear" w:color="auto" w:fill="EAF1DD" w:themeFill="accent3" w:themeFillTint="33"/>
              <w:rPr>
                <w:rFonts w:ascii="Arial" w:hAnsi="Arial" w:cs="Arial"/>
                <w:color w:val="0000FF" w:themeColor="hyperlink"/>
                <w:sz w:val="20"/>
                <w:szCs w:val="20"/>
                <w:u w:val="single"/>
              </w:rPr>
            </w:pPr>
            <w:r>
              <w:rPr>
                <w:rFonts w:ascii="Arial" w:hAnsi="Arial" w:cs="Arial"/>
                <w:sz w:val="20"/>
                <w:szCs w:val="20"/>
              </w:rPr>
              <w:t xml:space="preserve">For more information go to: </w:t>
            </w:r>
            <w:hyperlink r:id="rId25" w:history="1">
              <w:r w:rsidRPr="00C24EC0">
                <w:rPr>
                  <w:rFonts w:ascii="Arial" w:hAnsi="Arial" w:cs="Arial"/>
                  <w:color w:val="0000FF" w:themeColor="hyperlink"/>
                  <w:sz w:val="20"/>
                  <w:szCs w:val="20"/>
                  <w:u w:val="single"/>
                </w:rPr>
                <w:t>http://fnp.nhs.uk/media/1246/fnp-adapt-interim-report.pdf</w:t>
              </w:r>
            </w:hyperlink>
          </w:p>
          <w:p w:rsidR="00474B4A" w:rsidRDefault="00474B4A" w:rsidP="00714629">
            <w:pPr>
              <w:shd w:val="clear" w:color="auto" w:fill="EAF1DD" w:themeFill="accent3" w:themeFillTint="33"/>
              <w:rPr>
                <w:rFonts w:ascii="Arial" w:hAnsi="Arial" w:cs="Arial"/>
                <w:sz w:val="20"/>
                <w:szCs w:val="20"/>
              </w:rPr>
            </w:pPr>
          </w:p>
          <w:p w:rsidR="00474B4A" w:rsidRPr="00474B4A" w:rsidRDefault="00474B4A" w:rsidP="00714629">
            <w:pPr>
              <w:shd w:val="clear" w:color="auto" w:fill="EAF1DD" w:themeFill="accent3" w:themeFillTint="33"/>
              <w:rPr>
                <w:rFonts w:ascii="Arial" w:hAnsi="Arial" w:cs="Arial"/>
                <w:b/>
                <w:sz w:val="24"/>
                <w:szCs w:val="20"/>
              </w:rPr>
            </w:pPr>
            <w:r w:rsidRPr="00474B4A">
              <w:rPr>
                <w:rFonts w:ascii="Arial" w:hAnsi="Arial" w:cs="Arial"/>
                <w:b/>
                <w:sz w:val="24"/>
                <w:szCs w:val="20"/>
              </w:rPr>
              <w:t>PHE announces calorie reduction programme</w:t>
            </w:r>
          </w:p>
          <w:p w:rsidR="00474B4A" w:rsidRDefault="007B12FA" w:rsidP="00474B4A">
            <w:pPr>
              <w:rPr>
                <w:rFonts w:ascii="Arial" w:hAnsi="Arial" w:cs="Arial"/>
                <w:sz w:val="20"/>
                <w:szCs w:val="20"/>
              </w:rPr>
            </w:pPr>
            <w:r>
              <w:rPr>
                <w:rFonts w:ascii="Arial" w:hAnsi="Arial" w:cs="Arial"/>
                <w:sz w:val="20"/>
                <w:szCs w:val="20"/>
              </w:rPr>
              <w:t>The package includes:</w:t>
            </w:r>
          </w:p>
          <w:p w:rsidR="007B12FA" w:rsidRDefault="007B12FA" w:rsidP="00474B4A">
            <w:pPr>
              <w:rPr>
                <w:rFonts w:ascii="Arial" w:hAnsi="Arial" w:cs="Arial"/>
                <w:sz w:val="20"/>
                <w:szCs w:val="20"/>
              </w:rPr>
            </w:pPr>
          </w:p>
          <w:p w:rsidR="007B12FA" w:rsidRDefault="007B12FA" w:rsidP="007B12FA">
            <w:pPr>
              <w:autoSpaceDE w:val="0"/>
              <w:autoSpaceDN w:val="0"/>
              <w:adjustRightInd w:val="0"/>
              <w:rPr>
                <w:rFonts w:ascii="Arial" w:hAnsi="Arial" w:cs="Arial"/>
                <w:sz w:val="20"/>
                <w:szCs w:val="20"/>
              </w:rPr>
            </w:pPr>
            <w:r w:rsidRPr="007B12FA">
              <w:rPr>
                <w:rFonts w:ascii="Arial" w:hAnsi="Arial" w:cs="Arial"/>
                <w:color w:val="000000"/>
                <w:sz w:val="24"/>
                <w:szCs w:val="20"/>
              </w:rPr>
              <w:t xml:space="preserve">• </w:t>
            </w:r>
            <w:r>
              <w:rPr>
                <w:rFonts w:ascii="Arial" w:hAnsi="Arial" w:cs="Arial"/>
                <w:sz w:val="20"/>
                <w:szCs w:val="20"/>
              </w:rPr>
              <w:t xml:space="preserve">New </w:t>
            </w:r>
            <w:r w:rsidRPr="002F1122">
              <w:rPr>
                <w:rFonts w:ascii="Arial" w:hAnsi="Arial" w:cs="Arial"/>
                <w:sz w:val="20"/>
                <w:szCs w:val="20"/>
              </w:rPr>
              <w:t>evidence highlighting overweight or obese boys and girls consume up to 500 and 290 calories</w:t>
            </w:r>
            <w:r>
              <w:rPr>
                <w:rFonts w:ascii="Arial" w:hAnsi="Arial" w:cs="Arial"/>
                <w:sz w:val="20"/>
                <w:szCs w:val="20"/>
              </w:rPr>
              <w:t xml:space="preserve"> too many each day respectively</w:t>
            </w:r>
          </w:p>
          <w:p w:rsidR="007B12FA" w:rsidRPr="002F1122" w:rsidRDefault="007B12FA" w:rsidP="007B12FA">
            <w:pPr>
              <w:autoSpaceDE w:val="0"/>
              <w:autoSpaceDN w:val="0"/>
              <w:adjustRightInd w:val="0"/>
              <w:rPr>
                <w:rFonts w:ascii="Arial" w:hAnsi="Arial" w:cs="Arial"/>
                <w:color w:val="000000"/>
                <w:sz w:val="20"/>
                <w:szCs w:val="20"/>
              </w:rPr>
            </w:pPr>
          </w:p>
          <w:p w:rsidR="00474B4A" w:rsidRPr="002F1122" w:rsidRDefault="007B12FA" w:rsidP="007B12FA">
            <w:pPr>
              <w:autoSpaceDE w:val="0"/>
              <w:autoSpaceDN w:val="0"/>
              <w:adjustRightInd w:val="0"/>
              <w:rPr>
                <w:rFonts w:ascii="Arial" w:hAnsi="Arial" w:cs="Arial"/>
                <w:sz w:val="20"/>
                <w:szCs w:val="20"/>
              </w:rPr>
            </w:pPr>
            <w:r w:rsidRPr="007B12FA">
              <w:rPr>
                <w:rFonts w:ascii="Arial" w:hAnsi="Arial" w:cs="Arial"/>
                <w:color w:val="000000"/>
                <w:sz w:val="24"/>
                <w:szCs w:val="20"/>
              </w:rPr>
              <w:t xml:space="preserve">• </w:t>
            </w:r>
            <w:r>
              <w:rPr>
                <w:rFonts w:ascii="Arial" w:hAnsi="Arial" w:cs="Arial"/>
                <w:sz w:val="20"/>
                <w:szCs w:val="20"/>
              </w:rPr>
              <w:t xml:space="preserve">A </w:t>
            </w:r>
            <w:r w:rsidRPr="002F1122">
              <w:rPr>
                <w:rFonts w:ascii="Arial" w:hAnsi="Arial" w:cs="Arial"/>
                <w:sz w:val="20"/>
                <w:szCs w:val="20"/>
              </w:rPr>
              <w:t>challenge to the food industry to reduce calories in products consumed by families by 20% by 2024</w:t>
            </w:r>
            <w:r w:rsidRPr="002F1122">
              <w:rPr>
                <w:rFonts w:ascii="Arial" w:hAnsi="Arial" w:cs="Arial"/>
                <w:sz w:val="20"/>
                <w:szCs w:val="20"/>
              </w:rPr>
              <w:t xml:space="preserve"> </w:t>
            </w:r>
            <w:r w:rsidR="00474B4A" w:rsidRPr="002F1122">
              <w:rPr>
                <w:rFonts w:ascii="Arial" w:hAnsi="Arial" w:cs="Arial"/>
                <w:sz w:val="20"/>
                <w:szCs w:val="20"/>
              </w:rPr>
              <w:br/>
            </w:r>
          </w:p>
          <w:p w:rsidR="00474B4A" w:rsidRDefault="007B12FA" w:rsidP="00474B4A">
            <w:pPr>
              <w:shd w:val="clear" w:color="auto" w:fill="EAF1DD" w:themeFill="accent3" w:themeFillTint="33"/>
              <w:rPr>
                <w:rFonts w:ascii="Arial" w:hAnsi="Arial" w:cs="Arial"/>
                <w:sz w:val="20"/>
                <w:szCs w:val="20"/>
              </w:rPr>
            </w:pPr>
            <w:r w:rsidRPr="007B12FA">
              <w:rPr>
                <w:rFonts w:ascii="Arial" w:hAnsi="Arial" w:cs="Arial"/>
                <w:color w:val="000000"/>
                <w:sz w:val="24"/>
                <w:szCs w:val="20"/>
              </w:rPr>
              <w:t xml:space="preserve">• </w:t>
            </w:r>
            <w:r w:rsidR="00474B4A" w:rsidRPr="002F1122">
              <w:rPr>
                <w:rFonts w:ascii="Arial" w:hAnsi="Arial" w:cs="Arial"/>
                <w:sz w:val="20"/>
                <w:szCs w:val="20"/>
              </w:rPr>
              <w:t>The launch of the latest One You campaign, encouraging adults to consume 400 calories at breakfast, and 600 for lunch and dinner. This comes as adults consume 200–300 calories in excess each day.</w:t>
            </w:r>
          </w:p>
          <w:p w:rsidR="00474B4A" w:rsidRDefault="00474B4A" w:rsidP="00474B4A">
            <w:pPr>
              <w:shd w:val="clear" w:color="auto" w:fill="EAF1DD" w:themeFill="accent3" w:themeFillTint="33"/>
              <w:rPr>
                <w:rFonts w:ascii="Arial" w:hAnsi="Arial" w:cs="Arial"/>
                <w:sz w:val="20"/>
                <w:szCs w:val="20"/>
              </w:rPr>
            </w:pPr>
          </w:p>
          <w:p w:rsidR="00474B4A" w:rsidRPr="002F1122" w:rsidRDefault="00474B4A" w:rsidP="00474B4A">
            <w:pPr>
              <w:rPr>
                <w:rFonts w:ascii="Arial" w:hAnsi="Arial" w:cs="Arial"/>
                <w:sz w:val="20"/>
                <w:szCs w:val="20"/>
              </w:rPr>
            </w:pPr>
            <w:r w:rsidRPr="002F1122">
              <w:rPr>
                <w:rFonts w:ascii="Arial" w:hAnsi="Arial" w:cs="Arial"/>
                <w:sz w:val="20"/>
                <w:szCs w:val="20"/>
              </w:rPr>
              <w:t>Calorie Reduction Report:</w:t>
            </w:r>
          </w:p>
          <w:p w:rsidR="00474B4A" w:rsidRDefault="008B4E96" w:rsidP="00474B4A">
            <w:pPr>
              <w:shd w:val="clear" w:color="auto" w:fill="EAF1DD" w:themeFill="accent3" w:themeFillTint="33"/>
              <w:rPr>
                <w:rFonts w:ascii="Arial" w:hAnsi="Arial" w:cs="Arial"/>
                <w:sz w:val="20"/>
                <w:szCs w:val="20"/>
              </w:rPr>
            </w:pPr>
            <w:hyperlink r:id="rId26" w:history="1">
              <w:r w:rsidR="00474B4A" w:rsidRPr="00BE4C26">
                <w:rPr>
                  <w:rFonts w:ascii="Arial" w:hAnsi="Arial" w:cs="Arial"/>
                  <w:color w:val="0000FF" w:themeColor="hyperlink"/>
                  <w:sz w:val="20"/>
                  <w:szCs w:val="20"/>
                  <w:u w:val="single"/>
                </w:rPr>
                <w:t>https://www.gov.uk/government/publications/calorie-reduction-the-scope-and-ambition-for-action</w:t>
              </w:r>
            </w:hyperlink>
          </w:p>
          <w:p w:rsidR="00474B4A" w:rsidRDefault="00474B4A" w:rsidP="00474B4A">
            <w:pPr>
              <w:rPr>
                <w:rFonts w:ascii="Arial" w:hAnsi="Arial" w:cs="Arial"/>
                <w:sz w:val="20"/>
                <w:szCs w:val="20"/>
              </w:rPr>
            </w:pPr>
          </w:p>
          <w:p w:rsidR="00474B4A" w:rsidRDefault="00474B4A" w:rsidP="00474B4A">
            <w:pPr>
              <w:rPr>
                <w:rFonts w:ascii="Arial" w:hAnsi="Arial" w:cs="Arial"/>
                <w:sz w:val="20"/>
                <w:szCs w:val="20"/>
              </w:rPr>
            </w:pPr>
            <w:r>
              <w:rPr>
                <w:rFonts w:ascii="Arial" w:hAnsi="Arial" w:cs="Arial"/>
                <w:sz w:val="20"/>
                <w:szCs w:val="20"/>
              </w:rPr>
              <w:t>For more information email victoria.targett@phe.gov.uk</w:t>
            </w:r>
            <w:r w:rsidRPr="002F1122">
              <w:rPr>
                <w:rFonts w:ascii="Arial" w:hAnsi="Arial" w:cs="Arial"/>
                <w:sz w:val="20"/>
                <w:szCs w:val="20"/>
              </w:rPr>
              <w:t xml:space="preserve"> </w:t>
            </w:r>
            <w:r>
              <w:rPr>
                <w:rFonts w:ascii="Arial" w:hAnsi="Arial" w:cs="Arial"/>
                <w:sz w:val="20"/>
                <w:szCs w:val="20"/>
              </w:rPr>
              <w:t>(</w:t>
            </w:r>
            <w:r w:rsidRPr="002F1122">
              <w:rPr>
                <w:rFonts w:ascii="Arial" w:hAnsi="Arial" w:cs="Arial"/>
                <w:sz w:val="20"/>
                <w:szCs w:val="20"/>
              </w:rPr>
              <w:t>for Calorie Reduction Programme</w:t>
            </w:r>
            <w:r>
              <w:rPr>
                <w:rFonts w:ascii="Arial" w:hAnsi="Arial" w:cs="Arial"/>
                <w:sz w:val="20"/>
                <w:szCs w:val="20"/>
              </w:rPr>
              <w:t>) or o</w:t>
            </w:r>
            <w:r w:rsidRPr="002F1122">
              <w:rPr>
                <w:rFonts w:ascii="Arial" w:hAnsi="Arial" w:cs="Arial"/>
                <w:sz w:val="20"/>
                <w:szCs w:val="20"/>
              </w:rPr>
              <w:t>rla</w:t>
            </w:r>
            <w:r>
              <w:rPr>
                <w:rFonts w:ascii="Arial" w:hAnsi="Arial" w:cs="Arial"/>
                <w:sz w:val="20"/>
                <w:szCs w:val="20"/>
              </w:rPr>
              <w:t>.h</w:t>
            </w:r>
            <w:r w:rsidRPr="002F1122">
              <w:rPr>
                <w:rFonts w:ascii="Arial" w:hAnsi="Arial" w:cs="Arial"/>
                <w:sz w:val="20"/>
                <w:szCs w:val="20"/>
              </w:rPr>
              <w:t>ugueniot</w:t>
            </w:r>
            <w:r>
              <w:rPr>
                <w:rFonts w:ascii="Arial" w:hAnsi="Arial" w:cs="Arial"/>
                <w:sz w:val="20"/>
                <w:szCs w:val="20"/>
              </w:rPr>
              <w:t>@phe.gov.uk</w:t>
            </w:r>
            <w:r w:rsidRPr="002F1122">
              <w:rPr>
                <w:rFonts w:ascii="Arial" w:hAnsi="Arial" w:cs="Arial"/>
                <w:sz w:val="20"/>
                <w:szCs w:val="20"/>
              </w:rPr>
              <w:t xml:space="preserve"> </w:t>
            </w:r>
            <w:r>
              <w:rPr>
                <w:rFonts w:ascii="Arial" w:hAnsi="Arial" w:cs="Arial"/>
                <w:sz w:val="20"/>
                <w:szCs w:val="20"/>
              </w:rPr>
              <w:t>(</w:t>
            </w:r>
            <w:r w:rsidRPr="002F1122">
              <w:rPr>
                <w:rFonts w:ascii="Arial" w:hAnsi="Arial" w:cs="Arial"/>
                <w:sz w:val="20"/>
                <w:szCs w:val="20"/>
              </w:rPr>
              <w:t>for One You Campaign</w:t>
            </w:r>
            <w:r>
              <w:rPr>
                <w:rFonts w:ascii="Arial" w:hAnsi="Arial" w:cs="Arial"/>
                <w:sz w:val="20"/>
                <w:szCs w:val="20"/>
              </w:rPr>
              <w:t>)</w:t>
            </w:r>
          </w:p>
          <w:p w:rsidR="00474B4A" w:rsidRDefault="00474B4A" w:rsidP="00474B4A">
            <w:pPr>
              <w:rPr>
                <w:rFonts w:ascii="Arial" w:hAnsi="Arial" w:cs="Arial"/>
                <w:sz w:val="20"/>
                <w:szCs w:val="20"/>
              </w:rPr>
            </w:pPr>
          </w:p>
          <w:p w:rsidR="00474B4A" w:rsidRDefault="00474B4A" w:rsidP="00474B4A">
            <w:pPr>
              <w:rPr>
                <w:rFonts w:ascii="Arial" w:hAnsi="Arial" w:cs="Arial"/>
                <w:b/>
                <w:sz w:val="20"/>
                <w:szCs w:val="20"/>
              </w:rPr>
            </w:pPr>
            <w:r w:rsidRPr="002F1122">
              <w:rPr>
                <w:rFonts w:ascii="Arial" w:hAnsi="Arial" w:cs="Arial"/>
                <w:b/>
                <w:sz w:val="20"/>
                <w:szCs w:val="20"/>
              </w:rPr>
              <w:t xml:space="preserve">Calorie Reduction Q &amp; A: </w:t>
            </w:r>
          </w:p>
          <w:p w:rsidR="00474B4A" w:rsidRPr="002F1122" w:rsidRDefault="00474B4A" w:rsidP="00474B4A">
            <w:pPr>
              <w:rPr>
                <w:rFonts w:ascii="Arial" w:hAnsi="Arial" w:cs="Arial"/>
                <w:b/>
                <w:sz w:val="20"/>
                <w:szCs w:val="20"/>
              </w:rPr>
            </w:pPr>
          </w:p>
          <w:bookmarkStart w:id="1" w:name="_MON_1581849681"/>
          <w:bookmarkEnd w:id="1"/>
          <w:p w:rsidR="00474B4A" w:rsidRDefault="00474B4A" w:rsidP="00474B4A">
            <w:pPr>
              <w:rPr>
                <w:rFonts w:ascii="Arial" w:hAnsi="Arial" w:cs="Arial"/>
                <w:sz w:val="20"/>
                <w:szCs w:val="20"/>
              </w:rPr>
            </w:pPr>
            <w:r w:rsidRPr="002F1122">
              <w:rPr>
                <w:rFonts w:ascii="Arial" w:hAnsi="Arial" w:cs="Arial"/>
                <w:sz w:val="20"/>
                <w:szCs w:val="20"/>
              </w:rPr>
              <w:object w:dxaOrig="1550" w:dyaOrig="1004">
                <v:shape id="_x0000_i1026" type="#_x0000_t75" style="width:77.25pt;height:50.25pt" o:ole="">
                  <v:imagedata r:id="rId27" o:title=""/>
                </v:shape>
                <o:OLEObject Type="Embed" ProgID="Word.Document.12" ShapeID="_x0000_i1026" DrawAspect="Icon" ObjectID="_1584260061" r:id="rId28">
                  <o:FieldCodes>\s</o:FieldCodes>
                </o:OLEObject>
              </w:object>
            </w:r>
          </w:p>
          <w:p w:rsidR="00474B4A" w:rsidRDefault="00474B4A" w:rsidP="00474B4A">
            <w:pPr>
              <w:rPr>
                <w:rFonts w:ascii="Arial" w:hAnsi="Arial" w:cs="Arial"/>
                <w:sz w:val="20"/>
                <w:szCs w:val="20"/>
              </w:rPr>
            </w:pPr>
          </w:p>
          <w:p w:rsidR="00474B4A" w:rsidRPr="00474B4A" w:rsidRDefault="00474B4A" w:rsidP="00474B4A">
            <w:pPr>
              <w:rPr>
                <w:rFonts w:ascii="Arial" w:hAnsi="Arial" w:cs="Arial"/>
                <w:b/>
                <w:sz w:val="24"/>
                <w:szCs w:val="20"/>
              </w:rPr>
            </w:pPr>
            <w:r w:rsidRPr="00474B4A">
              <w:rPr>
                <w:rFonts w:ascii="Arial" w:hAnsi="Arial" w:cs="Arial"/>
                <w:b/>
                <w:sz w:val="24"/>
                <w:szCs w:val="20"/>
              </w:rPr>
              <w:t>RSE briefing</w:t>
            </w:r>
          </w:p>
          <w:p w:rsidR="00474B4A" w:rsidRPr="002F1122" w:rsidRDefault="00474B4A" w:rsidP="00474B4A">
            <w:pPr>
              <w:rPr>
                <w:rFonts w:ascii="Arial" w:hAnsi="Arial" w:cs="Arial"/>
                <w:sz w:val="20"/>
                <w:szCs w:val="20"/>
              </w:rPr>
            </w:pPr>
            <w:r w:rsidRPr="002F1122">
              <w:rPr>
                <w:rFonts w:ascii="Arial" w:hAnsi="Arial" w:cs="Arial"/>
                <w:sz w:val="20"/>
                <w:szCs w:val="20"/>
              </w:rPr>
              <w:t xml:space="preserve">A reminder that a briefing for councillors on Relationships and Sex Education has recently been published by the LGA, PHE, RSE Hub and Sex Education Forum. </w:t>
            </w:r>
          </w:p>
          <w:p w:rsidR="00474B4A" w:rsidRPr="002F1122" w:rsidRDefault="00474B4A" w:rsidP="00474B4A">
            <w:pPr>
              <w:rPr>
                <w:rFonts w:ascii="Arial" w:hAnsi="Arial" w:cs="Arial"/>
                <w:sz w:val="20"/>
                <w:szCs w:val="20"/>
              </w:rPr>
            </w:pPr>
          </w:p>
          <w:p w:rsidR="00474B4A" w:rsidRPr="002F1122" w:rsidRDefault="00474B4A" w:rsidP="00474B4A">
            <w:pPr>
              <w:rPr>
                <w:rFonts w:ascii="Arial" w:hAnsi="Arial" w:cs="Arial"/>
                <w:sz w:val="20"/>
                <w:szCs w:val="20"/>
              </w:rPr>
            </w:pPr>
            <w:r w:rsidRPr="002F1122">
              <w:rPr>
                <w:rFonts w:ascii="Arial" w:hAnsi="Arial" w:cs="Arial"/>
                <w:sz w:val="20"/>
                <w:szCs w:val="20"/>
              </w:rPr>
              <w:t>It sets out the evidence for the protective benefits of RSE, the views of young people and parents, illustrations of RSE content by age and stage (to dispel any myths about primary school provision) and includes case studies illustrating how councils are supporting RSE in and out of schools.</w:t>
            </w:r>
          </w:p>
          <w:p w:rsidR="00474B4A" w:rsidRDefault="00474B4A" w:rsidP="00474B4A">
            <w:pPr>
              <w:rPr>
                <w:rFonts w:ascii="Arial" w:hAnsi="Arial" w:cs="Arial"/>
                <w:b/>
                <w:sz w:val="20"/>
                <w:szCs w:val="20"/>
              </w:rPr>
            </w:pPr>
          </w:p>
          <w:p w:rsidR="00474B4A" w:rsidRPr="002F1122" w:rsidRDefault="00474B4A" w:rsidP="00474B4A">
            <w:pPr>
              <w:rPr>
                <w:rFonts w:ascii="Arial" w:hAnsi="Arial" w:cs="Arial"/>
                <w:b/>
                <w:sz w:val="20"/>
                <w:szCs w:val="20"/>
              </w:rPr>
            </w:pPr>
            <w:r w:rsidRPr="002F1122">
              <w:rPr>
                <w:rFonts w:ascii="Arial" w:hAnsi="Arial" w:cs="Arial"/>
                <w:b/>
                <w:sz w:val="20"/>
                <w:szCs w:val="20"/>
              </w:rPr>
              <w:t>Related web</w:t>
            </w:r>
            <w:r w:rsidR="004971AF">
              <w:rPr>
                <w:rFonts w:ascii="Arial" w:hAnsi="Arial" w:cs="Arial"/>
                <w:b/>
                <w:sz w:val="20"/>
                <w:szCs w:val="20"/>
              </w:rPr>
              <w:t xml:space="preserve"> </w:t>
            </w:r>
            <w:r w:rsidRPr="002F1122">
              <w:rPr>
                <w:rFonts w:ascii="Arial" w:hAnsi="Arial" w:cs="Arial"/>
                <w:b/>
                <w:sz w:val="20"/>
                <w:szCs w:val="20"/>
              </w:rPr>
              <w:t>links:</w:t>
            </w:r>
          </w:p>
          <w:p w:rsidR="00474B4A" w:rsidRPr="002F1122" w:rsidRDefault="008B4E96" w:rsidP="00474B4A">
            <w:pPr>
              <w:rPr>
                <w:rFonts w:ascii="Arial" w:hAnsi="Arial" w:cs="Arial"/>
                <w:color w:val="0000FF"/>
                <w:sz w:val="20"/>
                <w:szCs w:val="20"/>
              </w:rPr>
            </w:pPr>
            <w:hyperlink r:id="rId29" w:history="1">
              <w:r w:rsidR="00474B4A" w:rsidRPr="002F1122">
                <w:rPr>
                  <w:rStyle w:val="Hyperlink"/>
                  <w:rFonts w:ascii="Arial" w:hAnsi="Arial" w:cs="Arial"/>
                  <w:sz w:val="20"/>
                  <w:szCs w:val="20"/>
                </w:rPr>
                <w:t>http://www.sexeducationforum.org.uk/resources/leadership-and-management-of-sre.aspx</w:t>
              </w:r>
            </w:hyperlink>
          </w:p>
          <w:p w:rsidR="00474B4A" w:rsidRPr="002F1122" w:rsidRDefault="00474B4A" w:rsidP="00474B4A">
            <w:pPr>
              <w:rPr>
                <w:rFonts w:ascii="Arial" w:hAnsi="Arial" w:cs="Arial"/>
                <w:sz w:val="20"/>
                <w:szCs w:val="20"/>
              </w:rPr>
            </w:pPr>
          </w:p>
          <w:p w:rsidR="00474B4A" w:rsidRPr="001A44B3" w:rsidRDefault="00474B4A" w:rsidP="00474B4A">
            <w:pPr>
              <w:shd w:val="clear" w:color="auto" w:fill="EAF1DD" w:themeFill="accent3" w:themeFillTint="33"/>
              <w:rPr>
                <w:rFonts w:ascii="Arial" w:hAnsi="Arial" w:cs="Arial"/>
                <w:sz w:val="20"/>
                <w:szCs w:val="20"/>
              </w:rPr>
            </w:pPr>
          </w:p>
        </w:tc>
      </w:tr>
      <w:tr w:rsidR="00603B9A" w:rsidRPr="006A08BA" w:rsidTr="00C71378">
        <w:tc>
          <w:tcPr>
            <w:tcW w:w="10172" w:type="dxa"/>
            <w:tcBorders>
              <w:bottom w:val="dashSmallGap" w:sz="4" w:space="0" w:color="auto"/>
            </w:tcBorders>
          </w:tcPr>
          <w:p w:rsidR="00603B9A" w:rsidRDefault="00603B9A" w:rsidP="002E1436">
            <w:pPr>
              <w:jc w:val="both"/>
              <w:rPr>
                <w:rFonts w:ascii="Arial" w:hAnsi="Arial" w:cs="Arial"/>
                <w:sz w:val="24"/>
                <w:szCs w:val="24"/>
                <w:u w:val="single"/>
              </w:rPr>
            </w:pPr>
          </w:p>
        </w:tc>
      </w:tr>
      <w:tr w:rsidR="002E1436" w:rsidRPr="006A08BA" w:rsidTr="00C71378">
        <w:tc>
          <w:tcPr>
            <w:tcW w:w="10172" w:type="dxa"/>
            <w:tcBorders>
              <w:top w:val="dashSmallGap" w:sz="4" w:space="0" w:color="auto"/>
              <w:left w:val="dashSmallGap" w:sz="4" w:space="0" w:color="auto"/>
              <w:bottom w:val="dashSmallGap" w:sz="4" w:space="0" w:color="auto"/>
              <w:right w:val="dashSmallGap" w:sz="4" w:space="0" w:color="auto"/>
            </w:tcBorders>
            <w:shd w:val="clear" w:color="auto" w:fill="DDD9C3" w:themeFill="background2" w:themeFillShade="E6"/>
          </w:tcPr>
          <w:p w:rsidR="002E1436" w:rsidRDefault="002E1436" w:rsidP="002E1436">
            <w:pPr>
              <w:jc w:val="center"/>
              <w:rPr>
                <w:rFonts w:ascii="Arial" w:hAnsi="Arial" w:cs="Arial"/>
                <w:sz w:val="24"/>
                <w:szCs w:val="24"/>
              </w:rPr>
            </w:pPr>
          </w:p>
          <w:p w:rsidR="002E1436" w:rsidRPr="00FC14E8" w:rsidRDefault="002E1436" w:rsidP="002E1436">
            <w:pPr>
              <w:jc w:val="center"/>
              <w:rPr>
                <w:rFonts w:ascii="Arial" w:hAnsi="Arial" w:cs="Arial"/>
                <w:u w:val="single"/>
              </w:rPr>
            </w:pPr>
            <w:r w:rsidRPr="00FC14E8">
              <w:rPr>
                <w:rFonts w:ascii="Arial" w:hAnsi="Arial" w:cs="Arial"/>
              </w:rPr>
              <w:t>Living Well</w:t>
            </w:r>
            <w:r w:rsidRPr="00FC14E8">
              <w:rPr>
                <w:rFonts w:ascii="Arial" w:hAnsi="Arial" w:cs="Arial"/>
                <w:u w:val="single"/>
              </w:rPr>
              <w:t xml:space="preserve"> </w:t>
            </w:r>
          </w:p>
          <w:p w:rsidR="002E1436" w:rsidRDefault="002E1436" w:rsidP="002E1436">
            <w:pPr>
              <w:jc w:val="center"/>
              <w:rPr>
                <w:rFonts w:ascii="Arial" w:hAnsi="Arial" w:cs="Arial"/>
                <w:sz w:val="24"/>
                <w:szCs w:val="24"/>
                <w:u w:val="single"/>
              </w:rPr>
            </w:pPr>
          </w:p>
        </w:tc>
      </w:tr>
      <w:tr w:rsidR="002E1436" w:rsidRPr="006A08BA" w:rsidTr="00C71378">
        <w:tc>
          <w:tcPr>
            <w:tcW w:w="10172" w:type="dxa"/>
            <w:tcBorders>
              <w:top w:val="dashSmallGap" w:sz="4" w:space="0" w:color="auto"/>
              <w:bottom w:val="dashSmallGap" w:sz="4" w:space="0" w:color="auto"/>
            </w:tcBorders>
          </w:tcPr>
          <w:p w:rsidR="004B34B3" w:rsidRDefault="004B34B3" w:rsidP="007C195F">
            <w:pPr>
              <w:ind w:left="-142"/>
              <w:rPr>
                <w:rFonts w:ascii="Arial" w:hAnsi="Arial" w:cs="Arial"/>
                <w:sz w:val="24"/>
                <w:szCs w:val="24"/>
              </w:rPr>
            </w:pPr>
          </w:p>
          <w:p w:rsidR="005D69AD" w:rsidRPr="00BE685C" w:rsidRDefault="00BE685C" w:rsidP="008557D4">
            <w:pPr>
              <w:shd w:val="clear" w:color="auto" w:fill="EEECE1" w:themeFill="background2"/>
              <w:ind w:left="-108"/>
              <w:rPr>
                <w:rFonts w:ascii="Arial" w:hAnsi="Arial" w:cs="Arial"/>
                <w:b/>
                <w:sz w:val="24"/>
                <w:szCs w:val="24"/>
              </w:rPr>
            </w:pPr>
            <w:r w:rsidRPr="00BE685C">
              <w:rPr>
                <w:rFonts w:ascii="Arial" w:hAnsi="Arial" w:cs="Arial"/>
                <w:b/>
                <w:sz w:val="24"/>
                <w:szCs w:val="24"/>
              </w:rPr>
              <w:t>Physical Activity, Healthy Eating and Healthier Wight: a toolkit for employers</w:t>
            </w:r>
          </w:p>
          <w:p w:rsidR="00AF7AEC" w:rsidRDefault="00E02217" w:rsidP="008557D4">
            <w:pPr>
              <w:shd w:val="clear" w:color="auto" w:fill="EEECE1" w:themeFill="background2"/>
              <w:ind w:left="-108"/>
              <w:rPr>
                <w:rFonts w:ascii="Arial" w:hAnsi="Arial" w:cs="Arial"/>
                <w:sz w:val="20"/>
                <w:szCs w:val="20"/>
              </w:rPr>
            </w:pPr>
            <w:r>
              <w:rPr>
                <w:rFonts w:ascii="Arial" w:hAnsi="Arial" w:cs="Arial"/>
                <w:sz w:val="20"/>
                <w:szCs w:val="20"/>
              </w:rPr>
              <w:t>Developed by Public Health England and Business in the Community as a supporting document to the suite of toolkits that take a whole systems approach to wellbeing, this self-assessment toolkit will enable your organisation to audit the progress being made in implementing the measures set out in the toolkits.</w:t>
            </w:r>
            <w:r w:rsidR="00AF7AEC">
              <w:rPr>
                <w:rFonts w:ascii="Arial" w:hAnsi="Arial" w:cs="Arial"/>
                <w:sz w:val="20"/>
                <w:szCs w:val="20"/>
              </w:rPr>
              <w:t xml:space="preserve"> For</w:t>
            </w:r>
            <w:r w:rsidR="00FA4B2B">
              <w:rPr>
                <w:rFonts w:ascii="Arial" w:hAnsi="Arial" w:cs="Arial"/>
                <w:sz w:val="20"/>
                <w:szCs w:val="20"/>
              </w:rPr>
              <w:t xml:space="preserve"> more information and to </w:t>
            </w:r>
            <w:r w:rsidR="00FA4B2B" w:rsidRPr="00CB2285">
              <w:rPr>
                <w:rFonts w:ascii="Arial" w:hAnsi="Arial" w:cs="Arial"/>
                <w:sz w:val="20"/>
                <w:szCs w:val="20"/>
              </w:rPr>
              <w:t>access</w:t>
            </w:r>
            <w:r w:rsidR="00FA4B2B">
              <w:rPr>
                <w:rFonts w:ascii="Arial" w:hAnsi="Arial" w:cs="Arial"/>
                <w:sz w:val="20"/>
                <w:szCs w:val="20"/>
              </w:rPr>
              <w:t xml:space="preserve"> </w:t>
            </w:r>
            <w:r w:rsidR="00AF7AEC" w:rsidRPr="00AF7AEC">
              <w:rPr>
                <w:rFonts w:ascii="Arial" w:hAnsi="Arial" w:cs="Arial"/>
                <w:sz w:val="20"/>
                <w:szCs w:val="20"/>
              </w:rPr>
              <w:t>the toolkit</w:t>
            </w:r>
            <w:r w:rsidR="00FA4B2B">
              <w:rPr>
                <w:rFonts w:ascii="Arial" w:hAnsi="Arial" w:cs="Arial"/>
                <w:sz w:val="20"/>
                <w:szCs w:val="20"/>
              </w:rPr>
              <w:t xml:space="preserve"> visit</w:t>
            </w:r>
            <w:r w:rsidR="00AF7AEC" w:rsidRPr="00AF7AEC">
              <w:rPr>
                <w:rFonts w:ascii="Arial" w:hAnsi="Arial" w:cs="Arial"/>
                <w:sz w:val="20"/>
                <w:szCs w:val="20"/>
              </w:rPr>
              <w:t xml:space="preserve">: </w:t>
            </w:r>
            <w:hyperlink r:id="rId30" w:history="1">
              <w:r w:rsidR="00AF7AEC" w:rsidRPr="00AF7AEC">
                <w:rPr>
                  <w:rStyle w:val="Hyperlink"/>
                  <w:rFonts w:ascii="Arial" w:hAnsi="Arial" w:cs="Arial"/>
                  <w:sz w:val="20"/>
                  <w:szCs w:val="20"/>
                </w:rPr>
                <w:t>https://wellbeing.bitc.org.uk/all-resources/toolkits/physical-activity-healthy-eating-and-healthier-weight-toolkit-employers</w:t>
              </w:r>
            </w:hyperlink>
          </w:p>
          <w:p w:rsidR="00E02217" w:rsidRPr="00BE685C" w:rsidRDefault="00E02217" w:rsidP="008557D4">
            <w:pPr>
              <w:shd w:val="clear" w:color="auto" w:fill="EEECE1" w:themeFill="background2"/>
              <w:ind w:left="-108"/>
              <w:rPr>
                <w:rFonts w:ascii="Arial" w:hAnsi="Arial" w:cs="Arial"/>
                <w:sz w:val="20"/>
                <w:szCs w:val="20"/>
              </w:rPr>
            </w:pPr>
          </w:p>
          <w:p w:rsidR="00FE74AF" w:rsidRPr="00FE74AF" w:rsidRDefault="00894666" w:rsidP="008557D4">
            <w:pPr>
              <w:shd w:val="clear" w:color="auto" w:fill="DBE5F1" w:themeFill="accent1" w:themeFillTint="33"/>
              <w:ind w:left="-108"/>
              <w:jc w:val="center"/>
              <w:rPr>
                <w:rFonts w:ascii="Arial" w:hAnsi="Arial" w:cs="Arial"/>
                <w:sz w:val="24"/>
                <w:szCs w:val="24"/>
              </w:rPr>
            </w:pPr>
            <w:r>
              <w:rPr>
                <w:rFonts w:ascii="Arial" w:hAnsi="Arial" w:cs="Arial"/>
                <w:sz w:val="24"/>
                <w:szCs w:val="24"/>
              </w:rPr>
              <w:t xml:space="preserve">Tackling Obesity </w:t>
            </w:r>
            <w:r w:rsidR="00FE74AF" w:rsidRPr="00FE74AF">
              <w:rPr>
                <w:rFonts w:ascii="Arial" w:hAnsi="Arial" w:cs="Arial"/>
                <w:sz w:val="24"/>
                <w:szCs w:val="24"/>
              </w:rPr>
              <w:t>(H&amp;WB Team Lead: Nicola Corrigan)</w:t>
            </w:r>
          </w:p>
          <w:p w:rsidR="00686AA9" w:rsidRDefault="00686AA9" w:rsidP="008557D4">
            <w:pPr>
              <w:shd w:val="clear" w:color="auto" w:fill="EEECE1" w:themeFill="background2"/>
              <w:ind w:left="-108"/>
              <w:rPr>
                <w:rFonts w:ascii="Arial" w:hAnsi="Arial" w:cs="Arial"/>
                <w:b/>
                <w:sz w:val="24"/>
                <w:szCs w:val="20"/>
              </w:rPr>
            </w:pPr>
          </w:p>
          <w:p w:rsidR="00BD1D34" w:rsidRDefault="00BD1D34" w:rsidP="008557D4">
            <w:pPr>
              <w:shd w:val="clear" w:color="auto" w:fill="EEECE1" w:themeFill="background2"/>
              <w:ind w:left="-108"/>
              <w:rPr>
                <w:rFonts w:ascii="Arial" w:hAnsi="Arial" w:cs="Arial"/>
                <w:b/>
                <w:sz w:val="24"/>
                <w:szCs w:val="20"/>
              </w:rPr>
            </w:pPr>
            <w:r>
              <w:rPr>
                <w:rFonts w:ascii="Arial" w:hAnsi="Arial" w:cs="Arial"/>
                <w:b/>
                <w:sz w:val="24"/>
                <w:szCs w:val="20"/>
              </w:rPr>
              <w:t>Preconception to Pension: Obesity through the Life Course – Programme now available.</w:t>
            </w:r>
          </w:p>
          <w:p w:rsidR="00A91FF2" w:rsidRDefault="00BB4B22" w:rsidP="008557D4">
            <w:pPr>
              <w:shd w:val="clear" w:color="auto" w:fill="EEECE1" w:themeFill="background2"/>
              <w:ind w:left="-108"/>
              <w:rPr>
                <w:rFonts w:ascii="Arial" w:hAnsi="Arial" w:cs="Arial"/>
                <w:sz w:val="20"/>
                <w:szCs w:val="20"/>
              </w:rPr>
            </w:pPr>
            <w:r w:rsidRPr="00BB4B22">
              <w:rPr>
                <w:rFonts w:ascii="Arial" w:hAnsi="Arial" w:cs="Arial"/>
                <w:sz w:val="20"/>
                <w:szCs w:val="20"/>
              </w:rPr>
              <w:t>Registration and abstract submission is now live for the ASO UKCO 2018</w:t>
            </w:r>
            <w:r>
              <w:rPr>
                <w:rFonts w:ascii="Arial" w:hAnsi="Arial" w:cs="Arial"/>
                <w:sz w:val="20"/>
                <w:szCs w:val="20"/>
              </w:rPr>
              <w:t xml:space="preserve"> conference: Preconception to Pension: Obesity t</w:t>
            </w:r>
            <w:r w:rsidR="00BD1D34">
              <w:rPr>
                <w:rFonts w:ascii="Arial" w:hAnsi="Arial" w:cs="Arial"/>
                <w:sz w:val="20"/>
                <w:szCs w:val="20"/>
              </w:rPr>
              <w:t>hrough the Life Course</w:t>
            </w:r>
            <w:r w:rsidR="0089686B">
              <w:rPr>
                <w:rFonts w:ascii="Arial" w:hAnsi="Arial" w:cs="Arial"/>
                <w:sz w:val="20"/>
                <w:szCs w:val="20"/>
              </w:rPr>
              <w:t xml:space="preserve"> which is takin</w:t>
            </w:r>
            <w:bookmarkStart w:id="2" w:name="_GoBack"/>
            <w:bookmarkEnd w:id="2"/>
            <w:r w:rsidR="0089686B">
              <w:rPr>
                <w:rFonts w:ascii="Arial" w:hAnsi="Arial" w:cs="Arial"/>
                <w:sz w:val="20"/>
                <w:szCs w:val="20"/>
              </w:rPr>
              <w:t>g place on Thursday 6</w:t>
            </w:r>
            <w:r w:rsidR="0089686B" w:rsidRPr="0089686B">
              <w:rPr>
                <w:rFonts w:ascii="Arial" w:hAnsi="Arial" w:cs="Arial"/>
                <w:sz w:val="20"/>
                <w:szCs w:val="20"/>
                <w:vertAlign w:val="superscript"/>
              </w:rPr>
              <w:t>th</w:t>
            </w:r>
            <w:r w:rsidR="0089686B">
              <w:rPr>
                <w:rFonts w:ascii="Arial" w:hAnsi="Arial" w:cs="Arial"/>
                <w:sz w:val="20"/>
                <w:szCs w:val="20"/>
              </w:rPr>
              <w:t xml:space="preserve"> and Friday 7</w:t>
            </w:r>
            <w:r w:rsidR="0089686B" w:rsidRPr="0089686B">
              <w:rPr>
                <w:rFonts w:ascii="Arial" w:hAnsi="Arial" w:cs="Arial"/>
                <w:sz w:val="20"/>
                <w:szCs w:val="20"/>
                <w:vertAlign w:val="superscript"/>
              </w:rPr>
              <w:t>th</w:t>
            </w:r>
            <w:r w:rsidR="0089686B">
              <w:rPr>
                <w:rFonts w:ascii="Arial" w:hAnsi="Arial" w:cs="Arial"/>
                <w:sz w:val="20"/>
                <w:szCs w:val="20"/>
              </w:rPr>
              <w:t xml:space="preserve"> September at Newcastle University. </w:t>
            </w:r>
            <w:r w:rsidR="00BD1D34">
              <w:rPr>
                <w:rFonts w:ascii="Arial" w:hAnsi="Arial" w:cs="Arial"/>
                <w:sz w:val="20"/>
                <w:szCs w:val="20"/>
              </w:rPr>
              <w:t xml:space="preserve"> Further </w:t>
            </w:r>
            <w:r w:rsidR="0089686B">
              <w:rPr>
                <w:rFonts w:ascii="Arial" w:hAnsi="Arial" w:cs="Arial"/>
                <w:sz w:val="20"/>
                <w:szCs w:val="20"/>
              </w:rPr>
              <w:t xml:space="preserve">details of the conference which his being organised in collaboration with Fuse can be found </w:t>
            </w:r>
            <w:hyperlink r:id="rId31" w:history="1">
              <w:r w:rsidR="0089686B" w:rsidRPr="0089686B">
                <w:rPr>
                  <w:rStyle w:val="Hyperlink"/>
                  <w:rFonts w:ascii="Arial" w:hAnsi="Arial" w:cs="Arial"/>
                  <w:sz w:val="20"/>
                  <w:szCs w:val="20"/>
                </w:rPr>
                <w:t>here</w:t>
              </w:r>
            </w:hyperlink>
            <w:r w:rsidR="0089686B">
              <w:rPr>
                <w:rFonts w:ascii="Arial" w:hAnsi="Arial" w:cs="Arial"/>
                <w:sz w:val="20"/>
                <w:szCs w:val="20"/>
              </w:rPr>
              <w:t>.</w:t>
            </w:r>
          </w:p>
          <w:p w:rsidR="00714629" w:rsidRDefault="00714629" w:rsidP="007C195F">
            <w:pPr>
              <w:shd w:val="clear" w:color="auto" w:fill="EEECE1" w:themeFill="background2"/>
              <w:ind w:left="-142"/>
              <w:rPr>
                <w:rFonts w:ascii="Arial" w:hAnsi="Arial" w:cs="Arial"/>
                <w:sz w:val="20"/>
                <w:szCs w:val="20"/>
              </w:rPr>
            </w:pPr>
          </w:p>
          <w:p w:rsidR="00DE3771" w:rsidRDefault="00DE3771" w:rsidP="007C195F">
            <w:pPr>
              <w:shd w:val="clear" w:color="auto" w:fill="DBE5F1" w:themeFill="accent1" w:themeFillTint="33"/>
              <w:ind w:left="-142"/>
              <w:jc w:val="center"/>
              <w:rPr>
                <w:rFonts w:ascii="Arial" w:hAnsi="Arial" w:cs="Arial"/>
                <w:b/>
                <w:sz w:val="20"/>
                <w:szCs w:val="20"/>
              </w:rPr>
            </w:pPr>
            <w:r w:rsidRPr="00834AEE">
              <w:rPr>
                <w:rFonts w:ascii="Arial" w:hAnsi="Arial" w:cs="Arial"/>
                <w:sz w:val="24"/>
                <w:szCs w:val="24"/>
              </w:rPr>
              <w:t>Everybody Active Every Day</w:t>
            </w:r>
            <w:r>
              <w:rPr>
                <w:rFonts w:ascii="Arial" w:hAnsi="Arial" w:cs="Arial"/>
                <w:b/>
                <w:sz w:val="20"/>
                <w:szCs w:val="20"/>
              </w:rPr>
              <w:t xml:space="preserve"> (</w:t>
            </w:r>
            <w:r w:rsidRPr="00FE74AF">
              <w:rPr>
                <w:rFonts w:ascii="Arial" w:hAnsi="Arial" w:cs="Arial"/>
                <w:sz w:val="24"/>
                <w:szCs w:val="24"/>
              </w:rPr>
              <w:t>H&amp;WB Team Lead: Nicola Corrigan</w:t>
            </w:r>
            <w:r w:rsidRPr="00DE3771">
              <w:rPr>
                <w:rFonts w:ascii="Arial" w:hAnsi="Arial" w:cs="Arial"/>
                <w:sz w:val="24"/>
                <w:szCs w:val="24"/>
                <w:shd w:val="clear" w:color="auto" w:fill="B8CCE4" w:themeFill="accent1" w:themeFillTint="66"/>
              </w:rPr>
              <w:t>)</w:t>
            </w:r>
          </w:p>
          <w:p w:rsidR="00DE3771" w:rsidRDefault="00DE3771" w:rsidP="007C195F">
            <w:pPr>
              <w:shd w:val="clear" w:color="auto" w:fill="EEECE1" w:themeFill="background2"/>
              <w:ind w:left="-142"/>
              <w:rPr>
                <w:rFonts w:ascii="Arial" w:hAnsi="Arial" w:cs="Arial"/>
                <w:b/>
                <w:sz w:val="20"/>
                <w:szCs w:val="20"/>
              </w:rPr>
            </w:pPr>
          </w:p>
          <w:p w:rsidR="00676AE8" w:rsidRPr="00676AE8" w:rsidRDefault="00676AE8" w:rsidP="00FD5B1B">
            <w:pPr>
              <w:shd w:val="clear" w:color="auto" w:fill="EEECE1" w:themeFill="background2"/>
              <w:ind w:left="-108"/>
              <w:rPr>
                <w:rFonts w:ascii="Arial" w:eastAsia="Times New Roman" w:hAnsi="Arial" w:cs="Arial"/>
                <w:b/>
                <w:bCs/>
                <w:color w:val="202020"/>
                <w:sz w:val="24"/>
                <w:szCs w:val="24"/>
                <w:lang w:val="en"/>
              </w:rPr>
            </w:pPr>
            <w:r w:rsidRPr="00676AE8">
              <w:rPr>
                <w:rFonts w:ascii="Arial" w:eastAsia="Times New Roman" w:hAnsi="Arial" w:cs="Arial"/>
                <w:b/>
                <w:bCs/>
                <w:color w:val="202020"/>
                <w:sz w:val="24"/>
                <w:szCs w:val="24"/>
                <w:lang w:val="en"/>
              </w:rPr>
              <w:t>Testing message framing to increase physical activity among British South Asians</w:t>
            </w:r>
          </w:p>
          <w:p w:rsidR="00676AE8" w:rsidRPr="007B5022" w:rsidRDefault="00676AE8" w:rsidP="00FD5B1B">
            <w:pPr>
              <w:shd w:val="clear" w:color="auto" w:fill="EEECE1" w:themeFill="background2"/>
              <w:ind w:left="-108"/>
              <w:rPr>
                <w:rFonts w:ascii="Arial" w:eastAsia="Times New Roman" w:hAnsi="Arial" w:cs="Arial"/>
                <w:color w:val="202020"/>
                <w:sz w:val="20"/>
                <w:szCs w:val="20"/>
              </w:rPr>
            </w:pPr>
            <w:r w:rsidRPr="005401DE">
              <w:rPr>
                <w:rFonts w:ascii="Arial" w:eastAsia="Times New Roman" w:hAnsi="Arial" w:cs="Arial"/>
                <w:color w:val="202020"/>
                <w:sz w:val="20"/>
                <w:szCs w:val="20"/>
                <w:lang w:val="en"/>
              </w:rPr>
              <w:t>British South Asians experience a higher incidence of coronary heart disease (CHD) which is not declining in line with the UK national average. Low physical activity levels are likely to contribute to this elevated risk. This study investigated the effectiveness of message framing, cultural sensitivity and their interaction on promoting physical activity among BSAs.</w:t>
            </w:r>
          </w:p>
          <w:p w:rsidR="00676AE8" w:rsidRPr="007B5022" w:rsidRDefault="00676AE8" w:rsidP="00FD5B1B">
            <w:pPr>
              <w:shd w:val="clear" w:color="auto" w:fill="EEECE1" w:themeFill="background2"/>
              <w:ind w:left="-108"/>
              <w:rPr>
                <w:rStyle w:val="Hyperlink"/>
                <w:rFonts w:ascii="Arial" w:eastAsia="Times New Roman" w:hAnsi="Arial" w:cs="Arial"/>
                <w:sz w:val="20"/>
                <w:szCs w:val="20"/>
                <w:lang w:val="en"/>
              </w:rPr>
            </w:pPr>
            <w:r w:rsidRPr="007B5022">
              <w:rPr>
                <w:rFonts w:ascii="Arial" w:eastAsia="Times New Roman" w:hAnsi="Arial" w:cs="Arial"/>
                <w:color w:val="202020"/>
                <w:sz w:val="20"/>
                <w:szCs w:val="20"/>
                <w:lang w:val="en"/>
              </w:rPr>
              <w:t xml:space="preserve">Link to the paper: </w:t>
            </w:r>
            <w:hyperlink r:id="rId32" w:history="1">
              <w:r w:rsidRPr="007B5022">
                <w:rPr>
                  <w:rStyle w:val="Hyperlink"/>
                  <w:rFonts w:ascii="Arial" w:eastAsia="Times New Roman" w:hAnsi="Arial" w:cs="Arial"/>
                  <w:sz w:val="20"/>
                  <w:szCs w:val="20"/>
                  <w:lang w:val="en"/>
                </w:rPr>
                <w:t>http://www.tandfonline.com/doi/full/10.1080/21642850.2017.1377617</w:t>
              </w:r>
            </w:hyperlink>
          </w:p>
          <w:p w:rsidR="007B5022" w:rsidRDefault="007B5022" w:rsidP="00FD5B1B">
            <w:pPr>
              <w:shd w:val="clear" w:color="auto" w:fill="EEECE1" w:themeFill="background2"/>
              <w:ind w:left="-108"/>
              <w:rPr>
                <w:rStyle w:val="Hyperlink"/>
                <w:rFonts w:ascii="Arial" w:eastAsia="Times New Roman" w:hAnsi="Arial" w:cs="Arial"/>
                <w:sz w:val="20"/>
                <w:szCs w:val="20"/>
                <w:lang w:val="en"/>
              </w:rPr>
            </w:pPr>
          </w:p>
          <w:p w:rsidR="007B5022" w:rsidRDefault="007B5022" w:rsidP="00FD5B1B">
            <w:pPr>
              <w:shd w:val="clear" w:color="auto" w:fill="EEECE1" w:themeFill="background2"/>
              <w:ind w:left="-108"/>
              <w:rPr>
                <w:rFonts w:ascii="Arial" w:eastAsia="Times New Roman" w:hAnsi="Arial" w:cs="Arial"/>
                <w:b/>
                <w:color w:val="202020"/>
                <w:sz w:val="24"/>
                <w:szCs w:val="20"/>
              </w:rPr>
            </w:pPr>
            <w:r>
              <w:rPr>
                <w:rFonts w:ascii="Arial" w:eastAsia="Times New Roman" w:hAnsi="Arial" w:cs="Arial"/>
                <w:b/>
                <w:color w:val="202020"/>
                <w:sz w:val="24"/>
                <w:szCs w:val="20"/>
              </w:rPr>
              <w:t>Findings from Active Lives survey by Sport England</w:t>
            </w:r>
          </w:p>
          <w:p w:rsidR="007B5022" w:rsidRDefault="007B5022" w:rsidP="00FD5B1B">
            <w:pPr>
              <w:shd w:val="clear" w:color="auto" w:fill="EEECE1" w:themeFill="background2"/>
              <w:ind w:left="-108"/>
              <w:rPr>
                <w:rStyle w:val="Hyperlink"/>
                <w:rFonts w:ascii="Arial" w:hAnsi="Arial" w:cs="Arial"/>
                <w:sz w:val="20"/>
                <w:szCs w:val="20"/>
              </w:rPr>
            </w:pPr>
            <w:r>
              <w:rPr>
                <w:rFonts w:ascii="Arial" w:eastAsia="Times New Roman" w:hAnsi="Arial" w:cs="Arial"/>
                <w:color w:val="202020"/>
                <w:sz w:val="20"/>
                <w:szCs w:val="20"/>
              </w:rPr>
              <w:t xml:space="preserve">Sport England has </w:t>
            </w:r>
            <w:r w:rsidRPr="007B5022">
              <w:rPr>
                <w:rFonts w:ascii="Arial" w:eastAsia="Times New Roman" w:hAnsi="Arial" w:cs="Arial"/>
                <w:color w:val="202020"/>
                <w:sz w:val="20"/>
                <w:szCs w:val="20"/>
              </w:rPr>
              <w:t xml:space="preserve">published new findings from the Active Lives survey found </w:t>
            </w:r>
            <w:hyperlink r:id="rId33" w:history="1">
              <w:r w:rsidRPr="007B5022">
                <w:rPr>
                  <w:rStyle w:val="Hyperlink"/>
                  <w:rFonts w:ascii="Arial" w:eastAsia="Times New Roman" w:hAnsi="Arial" w:cs="Arial"/>
                  <w:sz w:val="20"/>
                  <w:szCs w:val="20"/>
                </w:rPr>
                <w:t>here</w:t>
              </w:r>
            </w:hyperlink>
            <w:r w:rsidRPr="007B5022">
              <w:rPr>
                <w:rFonts w:ascii="Arial" w:eastAsia="Times New Roman" w:hAnsi="Arial" w:cs="Arial"/>
                <w:color w:val="202020"/>
                <w:sz w:val="20"/>
                <w:szCs w:val="20"/>
              </w:rPr>
              <w:t xml:space="preserve">, giving a snapshot of the nation’s activity habits. Link to the full report: </w:t>
            </w:r>
            <w:hyperlink r:id="rId34" w:history="1">
              <w:r w:rsidRPr="007B5022">
                <w:rPr>
                  <w:rStyle w:val="Hyperlink"/>
                  <w:rFonts w:ascii="Arial" w:hAnsi="Arial" w:cs="Arial"/>
                  <w:sz w:val="20"/>
                  <w:szCs w:val="20"/>
                </w:rPr>
                <w:t>https://www.sportengland.org/media/13037/active-lives-adult-survey-nov-16-17-report.pdf</w:t>
              </w:r>
            </w:hyperlink>
          </w:p>
          <w:p w:rsidR="001858F6" w:rsidRDefault="001858F6" w:rsidP="00FD5B1B">
            <w:pPr>
              <w:shd w:val="clear" w:color="auto" w:fill="EEECE1" w:themeFill="background2"/>
              <w:ind w:left="-108"/>
              <w:rPr>
                <w:rStyle w:val="Hyperlink"/>
                <w:rFonts w:ascii="Arial" w:hAnsi="Arial" w:cs="Arial"/>
                <w:sz w:val="20"/>
                <w:szCs w:val="20"/>
              </w:rPr>
            </w:pPr>
          </w:p>
          <w:bookmarkStart w:id="3" w:name="_MON_1583737591"/>
          <w:bookmarkEnd w:id="3"/>
          <w:p w:rsidR="001858F6" w:rsidRPr="001858F6" w:rsidRDefault="001858F6" w:rsidP="00FD5B1B">
            <w:pPr>
              <w:shd w:val="clear" w:color="auto" w:fill="EEECE1" w:themeFill="background2"/>
              <w:ind w:left="-108"/>
              <w:rPr>
                <w:rStyle w:val="Hyperlink"/>
                <w:rFonts w:ascii="Arial" w:hAnsi="Arial" w:cs="Arial"/>
                <w:sz w:val="20"/>
                <w:szCs w:val="20"/>
                <w:u w:val="none"/>
              </w:rPr>
            </w:pPr>
            <w:r w:rsidRPr="001858F6">
              <w:rPr>
                <w:rStyle w:val="Hyperlink"/>
                <w:rFonts w:ascii="Arial" w:hAnsi="Arial" w:cs="Arial"/>
                <w:sz w:val="20"/>
                <w:szCs w:val="20"/>
                <w:u w:val="none"/>
              </w:rPr>
              <w:object w:dxaOrig="1531" w:dyaOrig="990">
                <v:shape id="_x0000_i1027" type="#_x0000_t75" style="width:76.5pt;height:49.5pt" o:ole="">
                  <v:imagedata r:id="rId35" o:title=""/>
                </v:shape>
                <o:OLEObject Type="Embed" ProgID="Word.Document.12" ShapeID="_x0000_i1027" DrawAspect="Icon" ObjectID="_1584260062" r:id="rId36">
                  <o:FieldCodes>\s</o:FieldCodes>
                </o:OLEObject>
              </w:object>
            </w:r>
          </w:p>
          <w:p w:rsidR="00C9460A" w:rsidRDefault="00C9460A" w:rsidP="00FD5B1B">
            <w:pPr>
              <w:shd w:val="clear" w:color="auto" w:fill="EEECE1" w:themeFill="background2"/>
              <w:ind w:left="-108"/>
              <w:rPr>
                <w:rStyle w:val="Hyperlink"/>
                <w:rFonts w:ascii="Arial" w:hAnsi="Arial" w:cs="Arial"/>
                <w:sz w:val="20"/>
                <w:szCs w:val="20"/>
              </w:rPr>
            </w:pPr>
          </w:p>
          <w:p w:rsidR="00C9460A" w:rsidRDefault="00C9460A" w:rsidP="00FD5B1B">
            <w:pPr>
              <w:shd w:val="clear" w:color="auto" w:fill="EEECE1" w:themeFill="background2"/>
              <w:ind w:left="-108"/>
              <w:rPr>
                <w:rStyle w:val="Hyperlink"/>
                <w:rFonts w:ascii="Arial" w:hAnsi="Arial" w:cs="Arial"/>
                <w:b/>
                <w:color w:val="000000" w:themeColor="text1"/>
                <w:sz w:val="24"/>
                <w:szCs w:val="20"/>
                <w:u w:val="none"/>
              </w:rPr>
            </w:pPr>
            <w:r w:rsidRPr="00C9460A">
              <w:rPr>
                <w:rStyle w:val="Hyperlink"/>
                <w:rFonts w:ascii="Arial" w:hAnsi="Arial" w:cs="Arial"/>
                <w:b/>
                <w:color w:val="000000" w:themeColor="text1"/>
                <w:sz w:val="24"/>
                <w:szCs w:val="20"/>
                <w:u w:val="none"/>
              </w:rPr>
              <w:t>In Motion: A da</w:t>
            </w:r>
            <w:r w:rsidR="000E7B9E">
              <w:rPr>
                <w:rStyle w:val="Hyperlink"/>
                <w:rFonts w:ascii="Arial" w:hAnsi="Arial" w:cs="Arial"/>
                <w:b/>
                <w:color w:val="000000" w:themeColor="text1"/>
                <w:sz w:val="24"/>
                <w:szCs w:val="20"/>
                <w:u w:val="none"/>
              </w:rPr>
              <w:t>n</w:t>
            </w:r>
            <w:r w:rsidRPr="00C9460A">
              <w:rPr>
                <w:rStyle w:val="Hyperlink"/>
                <w:rFonts w:ascii="Arial" w:hAnsi="Arial" w:cs="Arial"/>
                <w:b/>
                <w:color w:val="000000" w:themeColor="text1"/>
                <w:sz w:val="24"/>
                <w:szCs w:val="20"/>
                <w:u w:val="none"/>
              </w:rPr>
              <w:t>ce class for self-propelling wheelchair users aged 8-19 years old</w:t>
            </w:r>
          </w:p>
          <w:p w:rsidR="00C9460A" w:rsidRPr="00CB2285" w:rsidRDefault="00020996" w:rsidP="00FD5B1B">
            <w:pPr>
              <w:shd w:val="clear" w:color="auto" w:fill="EEECE1" w:themeFill="background2"/>
              <w:ind w:left="-108"/>
              <w:rPr>
                <w:rFonts w:ascii="Arial" w:eastAsia="Times New Roman" w:hAnsi="Arial" w:cs="Arial"/>
                <w:color w:val="202020"/>
                <w:sz w:val="20"/>
                <w:szCs w:val="20"/>
              </w:rPr>
            </w:pPr>
            <w:r>
              <w:rPr>
                <w:rFonts w:ascii="Arial" w:eastAsia="Times New Roman" w:hAnsi="Arial" w:cs="Arial"/>
                <w:color w:val="202020"/>
                <w:sz w:val="20"/>
                <w:szCs w:val="20"/>
              </w:rPr>
              <w:t>Northe</w:t>
            </w:r>
            <w:r w:rsidRPr="00CB2285">
              <w:rPr>
                <w:rFonts w:ascii="Arial" w:eastAsia="Times New Roman" w:hAnsi="Arial" w:cs="Arial"/>
                <w:color w:val="202020"/>
                <w:sz w:val="20"/>
                <w:szCs w:val="20"/>
              </w:rPr>
              <w:t xml:space="preserve">rn Ballet is holding a free </w:t>
            </w:r>
            <w:r w:rsidR="00CB2285" w:rsidRPr="00CB2285">
              <w:rPr>
                <w:rFonts w:ascii="Arial" w:eastAsia="Times New Roman" w:hAnsi="Arial" w:cs="Arial"/>
                <w:color w:val="202020"/>
                <w:sz w:val="20"/>
                <w:szCs w:val="20"/>
              </w:rPr>
              <w:t>tester session on Sunday 18</w:t>
            </w:r>
            <w:r w:rsidR="00CB2285" w:rsidRPr="00CB2285">
              <w:rPr>
                <w:rFonts w:ascii="Arial" w:eastAsia="Times New Roman" w:hAnsi="Arial" w:cs="Arial"/>
                <w:color w:val="202020"/>
                <w:sz w:val="20"/>
                <w:szCs w:val="20"/>
                <w:vertAlign w:val="superscript"/>
              </w:rPr>
              <w:t>th</w:t>
            </w:r>
            <w:r w:rsidR="00CB2285" w:rsidRPr="00CB2285">
              <w:rPr>
                <w:rFonts w:ascii="Arial" w:eastAsia="Times New Roman" w:hAnsi="Arial" w:cs="Arial"/>
                <w:color w:val="202020"/>
                <w:sz w:val="20"/>
                <w:szCs w:val="20"/>
              </w:rPr>
              <w:t xml:space="preserve"> March from 10am – 12pm. For more information visit: </w:t>
            </w:r>
            <w:hyperlink r:id="rId37" w:history="1">
              <w:r w:rsidR="00CB2285" w:rsidRPr="00CB2285">
                <w:rPr>
                  <w:rStyle w:val="Hyperlink"/>
                  <w:rFonts w:ascii="Arial" w:eastAsia="Times New Roman" w:hAnsi="Arial" w:cs="Arial"/>
                  <w:sz w:val="20"/>
                  <w:szCs w:val="20"/>
                </w:rPr>
                <w:t>https://wellbeing.bitc.org.uk/all-resources/toolkits/physical-activity-healthy-eating-and-healthier-weight-toolkit-employers</w:t>
              </w:r>
            </w:hyperlink>
            <w:r w:rsidR="0093490E">
              <w:rPr>
                <w:rFonts w:ascii="Arial" w:eastAsia="Times New Roman" w:hAnsi="Arial" w:cs="Arial"/>
                <w:color w:val="202020"/>
                <w:sz w:val="20"/>
                <w:szCs w:val="20"/>
              </w:rPr>
              <w:t xml:space="preserve"> or contact Lau</w:t>
            </w:r>
            <w:r w:rsidR="00CB2285" w:rsidRPr="00CB2285">
              <w:rPr>
                <w:rFonts w:ascii="Arial" w:eastAsia="Times New Roman" w:hAnsi="Arial" w:cs="Arial"/>
                <w:color w:val="202020"/>
                <w:sz w:val="20"/>
                <w:szCs w:val="20"/>
              </w:rPr>
              <w:t xml:space="preserve">ren Prydderch (Learning Project Manager) on 0113 220 8000 or email </w:t>
            </w:r>
            <w:hyperlink r:id="rId38" w:history="1">
              <w:r w:rsidR="00CB2285" w:rsidRPr="00CB2285">
                <w:rPr>
                  <w:rStyle w:val="Hyperlink"/>
                  <w:rFonts w:ascii="Arial" w:eastAsia="Times New Roman" w:hAnsi="Arial" w:cs="Arial"/>
                  <w:sz w:val="20"/>
                  <w:szCs w:val="20"/>
                </w:rPr>
                <w:t>lauren.prydderch@northernballet.com</w:t>
              </w:r>
            </w:hyperlink>
            <w:r w:rsidR="00CB2285" w:rsidRPr="00CB2285">
              <w:rPr>
                <w:rFonts w:ascii="Arial" w:eastAsia="Times New Roman" w:hAnsi="Arial" w:cs="Arial"/>
                <w:color w:val="202020"/>
                <w:sz w:val="20"/>
                <w:szCs w:val="20"/>
              </w:rPr>
              <w:t xml:space="preserve">. </w:t>
            </w:r>
          </w:p>
          <w:p w:rsidR="00DB468A" w:rsidRDefault="00DB468A" w:rsidP="007C195F">
            <w:pPr>
              <w:shd w:val="clear" w:color="auto" w:fill="EEECE1" w:themeFill="background2"/>
              <w:ind w:left="-142"/>
              <w:rPr>
                <w:rFonts w:ascii="Arial" w:eastAsia="Times New Roman" w:hAnsi="Arial" w:cs="Arial"/>
                <w:color w:val="202020"/>
                <w:sz w:val="24"/>
                <w:szCs w:val="24"/>
              </w:rPr>
            </w:pPr>
          </w:p>
          <w:p w:rsidR="00DB468A" w:rsidRPr="00DB468A" w:rsidRDefault="00DB468A" w:rsidP="007C195F">
            <w:pPr>
              <w:shd w:val="clear" w:color="auto" w:fill="DBE5F1" w:themeFill="accent1" w:themeFillTint="33"/>
              <w:tabs>
                <w:tab w:val="left" w:pos="6136"/>
              </w:tabs>
              <w:ind w:left="-142"/>
              <w:jc w:val="center"/>
              <w:rPr>
                <w:rFonts w:ascii="Arial" w:eastAsia="Times New Roman" w:hAnsi="Arial" w:cs="Arial"/>
                <w:color w:val="202020"/>
                <w:sz w:val="24"/>
                <w:szCs w:val="24"/>
              </w:rPr>
            </w:pPr>
            <w:r w:rsidRPr="00DB468A">
              <w:rPr>
                <w:rFonts w:ascii="Arial" w:eastAsia="Times New Roman" w:hAnsi="Arial" w:cs="Arial"/>
                <w:color w:val="202020"/>
                <w:sz w:val="24"/>
                <w:szCs w:val="24"/>
                <w:shd w:val="clear" w:color="auto" w:fill="DBE5F1" w:themeFill="accent1" w:themeFillTint="33"/>
              </w:rPr>
              <w:t>Healthy Places (H&amp;WB Team Lead: Nicola Corrigan</w:t>
            </w:r>
            <w:r w:rsidRPr="00DB468A">
              <w:rPr>
                <w:rFonts w:ascii="Arial" w:eastAsia="Times New Roman" w:hAnsi="Arial" w:cs="Arial"/>
                <w:color w:val="202020"/>
                <w:sz w:val="24"/>
                <w:szCs w:val="24"/>
              </w:rPr>
              <w:t>)</w:t>
            </w:r>
          </w:p>
          <w:p w:rsidR="009C4A61" w:rsidRDefault="009C4A61" w:rsidP="008557D4">
            <w:pPr>
              <w:shd w:val="clear" w:color="auto" w:fill="EEECE1" w:themeFill="background2"/>
              <w:ind w:left="-108"/>
              <w:rPr>
                <w:rFonts w:ascii="Arial" w:eastAsia="Times New Roman" w:hAnsi="Arial" w:cs="Arial"/>
                <w:b/>
                <w:color w:val="202020"/>
                <w:sz w:val="24"/>
                <w:szCs w:val="24"/>
              </w:rPr>
            </w:pPr>
          </w:p>
          <w:p w:rsidR="00DB468A" w:rsidRDefault="00E64AE4" w:rsidP="008557D4">
            <w:pPr>
              <w:shd w:val="clear" w:color="auto" w:fill="EEECE1" w:themeFill="background2"/>
              <w:ind w:left="-108"/>
              <w:rPr>
                <w:rFonts w:ascii="Arial" w:eastAsia="Times New Roman" w:hAnsi="Arial" w:cs="Arial"/>
                <w:b/>
                <w:color w:val="202020"/>
                <w:sz w:val="24"/>
                <w:szCs w:val="24"/>
              </w:rPr>
            </w:pPr>
            <w:r w:rsidRPr="00E64AE4">
              <w:rPr>
                <w:rFonts w:ascii="Arial" w:eastAsia="Times New Roman" w:hAnsi="Arial" w:cs="Arial"/>
                <w:b/>
                <w:color w:val="202020"/>
                <w:sz w:val="24"/>
                <w:szCs w:val="24"/>
              </w:rPr>
              <w:t>Chief Medical Officer annual report 2017: health impacts of all pollution – what do we know?</w:t>
            </w:r>
          </w:p>
          <w:p w:rsidR="00DD0C3F" w:rsidRDefault="00DD0C3F" w:rsidP="008557D4">
            <w:pPr>
              <w:shd w:val="clear" w:color="auto" w:fill="EEECE1" w:themeFill="background2"/>
              <w:ind w:left="-108"/>
              <w:rPr>
                <w:rFonts w:ascii="Arial" w:eastAsia="Times New Roman" w:hAnsi="Arial" w:cs="Arial"/>
                <w:color w:val="202020"/>
                <w:sz w:val="20"/>
                <w:szCs w:val="24"/>
              </w:rPr>
            </w:pPr>
            <w:r w:rsidRPr="00DD0C3F">
              <w:rPr>
                <w:rFonts w:ascii="Arial" w:eastAsia="Times New Roman" w:hAnsi="Arial" w:cs="Arial"/>
                <w:color w:val="202020"/>
                <w:sz w:val="20"/>
                <w:szCs w:val="24"/>
              </w:rPr>
              <w:t>Professor Dame Sally Davies</w:t>
            </w:r>
            <w:r>
              <w:rPr>
                <w:rFonts w:ascii="Arial" w:eastAsia="Times New Roman" w:hAnsi="Arial" w:cs="Arial"/>
                <w:color w:val="202020"/>
                <w:sz w:val="20"/>
                <w:szCs w:val="24"/>
              </w:rPr>
              <w:t xml:space="preserve"> has published her </w:t>
            </w:r>
            <w:r w:rsidRPr="00DD0C3F">
              <w:rPr>
                <w:rFonts w:ascii="Arial" w:eastAsia="Times New Roman" w:hAnsi="Arial" w:cs="Arial"/>
                <w:color w:val="202020"/>
                <w:sz w:val="20"/>
                <w:szCs w:val="24"/>
              </w:rPr>
              <w:t>ninth independent report as CMO discusses the threat to health posed by pollution to people living in England.</w:t>
            </w:r>
            <w:r>
              <w:rPr>
                <w:rFonts w:ascii="Arial" w:eastAsia="Times New Roman" w:hAnsi="Arial" w:cs="Arial"/>
                <w:color w:val="202020"/>
                <w:sz w:val="20"/>
                <w:szCs w:val="24"/>
              </w:rPr>
              <w:t xml:space="preserve"> The Chief Medical Officer’s annual report for 2017 presents evidence and debate around:</w:t>
            </w:r>
          </w:p>
          <w:p w:rsidR="009F3620" w:rsidRDefault="009F3620" w:rsidP="008557D4">
            <w:pPr>
              <w:shd w:val="clear" w:color="auto" w:fill="EEECE1" w:themeFill="background2"/>
              <w:ind w:left="-108"/>
              <w:rPr>
                <w:rFonts w:ascii="Arial" w:eastAsia="Times New Roman" w:hAnsi="Arial" w:cs="Arial"/>
                <w:color w:val="202020"/>
                <w:sz w:val="20"/>
                <w:szCs w:val="24"/>
              </w:rPr>
            </w:pPr>
          </w:p>
          <w:p w:rsidR="00DD0C3F" w:rsidRPr="00DD0C3F" w:rsidRDefault="00DD0C3F" w:rsidP="001858F6">
            <w:pPr>
              <w:numPr>
                <w:ilvl w:val="0"/>
                <w:numId w:val="1"/>
              </w:numPr>
              <w:shd w:val="clear" w:color="auto" w:fill="EEECE1" w:themeFill="background2"/>
              <w:ind w:left="-108" w:firstLine="108"/>
              <w:rPr>
                <w:rFonts w:ascii="Arial" w:eastAsia="Times New Roman" w:hAnsi="Arial" w:cs="Arial"/>
                <w:color w:val="202020"/>
                <w:sz w:val="20"/>
                <w:szCs w:val="24"/>
              </w:rPr>
            </w:pPr>
            <w:r>
              <w:rPr>
                <w:rFonts w:ascii="Arial" w:hAnsi="Arial" w:cs="Arial"/>
                <w:bCs/>
                <w:sz w:val="20"/>
                <w:szCs w:val="20"/>
              </w:rPr>
              <w:t>Pollution caused by healthcare</w:t>
            </w:r>
          </w:p>
          <w:p w:rsidR="00DD0C3F" w:rsidRPr="00DD0C3F" w:rsidRDefault="00DD0C3F" w:rsidP="001858F6">
            <w:pPr>
              <w:numPr>
                <w:ilvl w:val="0"/>
                <w:numId w:val="1"/>
              </w:numPr>
              <w:shd w:val="clear" w:color="auto" w:fill="EEECE1" w:themeFill="background2"/>
              <w:ind w:left="-108" w:firstLine="108"/>
              <w:rPr>
                <w:rFonts w:ascii="Arial" w:eastAsia="Times New Roman" w:hAnsi="Arial" w:cs="Arial"/>
                <w:color w:val="202020"/>
                <w:sz w:val="20"/>
                <w:szCs w:val="24"/>
              </w:rPr>
            </w:pPr>
            <w:r>
              <w:rPr>
                <w:rFonts w:ascii="Arial" w:hAnsi="Arial" w:cs="Arial"/>
                <w:bCs/>
                <w:sz w:val="20"/>
                <w:szCs w:val="20"/>
              </w:rPr>
              <w:t>Pollution and health inequalities</w:t>
            </w:r>
          </w:p>
          <w:p w:rsidR="00DD0C3F" w:rsidRPr="00DD0C3F" w:rsidRDefault="00DD0C3F" w:rsidP="001858F6">
            <w:pPr>
              <w:numPr>
                <w:ilvl w:val="0"/>
                <w:numId w:val="1"/>
              </w:numPr>
              <w:shd w:val="clear" w:color="auto" w:fill="EEECE1" w:themeFill="background2"/>
              <w:ind w:left="-108" w:firstLine="108"/>
              <w:rPr>
                <w:rFonts w:ascii="Arial" w:eastAsia="Times New Roman" w:hAnsi="Arial" w:cs="Arial"/>
                <w:color w:val="202020"/>
                <w:sz w:val="20"/>
                <w:szCs w:val="24"/>
              </w:rPr>
            </w:pPr>
            <w:r>
              <w:rPr>
                <w:rFonts w:ascii="Arial" w:hAnsi="Arial" w:cs="Arial"/>
                <w:bCs/>
                <w:sz w:val="20"/>
                <w:szCs w:val="20"/>
              </w:rPr>
              <w:t>New pollution issues</w:t>
            </w:r>
          </w:p>
          <w:p w:rsidR="00DD0C3F" w:rsidRPr="00DD0C3F" w:rsidRDefault="00DD0C3F" w:rsidP="001858F6">
            <w:pPr>
              <w:numPr>
                <w:ilvl w:val="0"/>
                <w:numId w:val="1"/>
              </w:numPr>
              <w:shd w:val="clear" w:color="auto" w:fill="EEECE1" w:themeFill="background2"/>
              <w:ind w:left="-108" w:firstLine="108"/>
              <w:rPr>
                <w:rFonts w:ascii="Arial" w:eastAsia="Times New Roman" w:hAnsi="Arial" w:cs="Arial"/>
                <w:color w:val="202020"/>
                <w:sz w:val="20"/>
                <w:szCs w:val="24"/>
              </w:rPr>
            </w:pPr>
            <w:r>
              <w:rPr>
                <w:rFonts w:ascii="Arial" w:hAnsi="Arial" w:cs="Arial"/>
                <w:bCs/>
                <w:sz w:val="20"/>
                <w:szCs w:val="20"/>
              </w:rPr>
              <w:t>Measurement and communication of risks</w:t>
            </w:r>
          </w:p>
          <w:p w:rsidR="00DD0C3F" w:rsidRDefault="00DD0C3F" w:rsidP="008557D4">
            <w:pPr>
              <w:shd w:val="clear" w:color="auto" w:fill="EEECE1" w:themeFill="background2"/>
              <w:ind w:left="-108"/>
              <w:rPr>
                <w:rFonts w:ascii="Arial" w:hAnsi="Arial" w:cs="Arial"/>
                <w:bCs/>
                <w:sz w:val="20"/>
                <w:szCs w:val="20"/>
              </w:rPr>
            </w:pPr>
          </w:p>
          <w:p w:rsidR="00DD0C3F" w:rsidRDefault="00DD0C3F" w:rsidP="008557D4">
            <w:pPr>
              <w:shd w:val="clear" w:color="auto" w:fill="EEECE1" w:themeFill="background2"/>
              <w:ind w:left="-108"/>
              <w:rPr>
                <w:rFonts w:ascii="Arial" w:eastAsia="Times New Roman" w:hAnsi="Arial" w:cs="Arial"/>
                <w:color w:val="202020"/>
                <w:sz w:val="20"/>
                <w:szCs w:val="24"/>
              </w:rPr>
            </w:pPr>
            <w:r>
              <w:rPr>
                <w:rFonts w:ascii="Arial" w:eastAsia="Times New Roman" w:hAnsi="Arial" w:cs="Arial"/>
                <w:color w:val="202020"/>
                <w:sz w:val="20"/>
                <w:szCs w:val="24"/>
              </w:rPr>
              <w:lastRenderedPageBreak/>
              <w:t xml:space="preserve">The Chief </w:t>
            </w:r>
            <w:r w:rsidR="009F3620">
              <w:rPr>
                <w:rFonts w:ascii="Arial" w:eastAsia="Times New Roman" w:hAnsi="Arial" w:cs="Arial"/>
                <w:color w:val="202020"/>
                <w:sz w:val="20"/>
                <w:szCs w:val="24"/>
              </w:rPr>
              <w:t>Medical Officer makes recommendations to government, the NHS, Public Health England and other agencies for action to improve the health system’s response to all types of pollution.</w:t>
            </w:r>
          </w:p>
          <w:p w:rsidR="009F3620" w:rsidRDefault="009F3620" w:rsidP="008557D4">
            <w:pPr>
              <w:shd w:val="clear" w:color="auto" w:fill="EEECE1" w:themeFill="background2"/>
              <w:ind w:left="-108"/>
              <w:rPr>
                <w:rFonts w:ascii="Arial" w:eastAsia="Times New Roman" w:hAnsi="Arial" w:cs="Arial"/>
                <w:color w:val="202020"/>
                <w:sz w:val="20"/>
                <w:szCs w:val="24"/>
              </w:rPr>
            </w:pPr>
          </w:p>
          <w:p w:rsidR="009F3620" w:rsidRDefault="009F3620" w:rsidP="008557D4">
            <w:pPr>
              <w:shd w:val="clear" w:color="auto" w:fill="EEECE1" w:themeFill="background2"/>
              <w:ind w:left="-108"/>
              <w:rPr>
                <w:rFonts w:ascii="Arial" w:eastAsia="Times New Roman" w:hAnsi="Arial" w:cs="Arial"/>
                <w:color w:val="202020"/>
                <w:sz w:val="20"/>
                <w:szCs w:val="24"/>
              </w:rPr>
            </w:pPr>
            <w:r>
              <w:rPr>
                <w:rFonts w:ascii="Arial" w:eastAsia="Times New Roman" w:hAnsi="Arial" w:cs="Arial"/>
                <w:color w:val="202020"/>
                <w:sz w:val="20"/>
                <w:szCs w:val="24"/>
              </w:rPr>
              <w:t>The report considers:</w:t>
            </w:r>
          </w:p>
          <w:p w:rsidR="009F3620" w:rsidRDefault="009F3620" w:rsidP="008557D4">
            <w:pPr>
              <w:shd w:val="clear" w:color="auto" w:fill="EEECE1" w:themeFill="background2"/>
              <w:ind w:left="-108"/>
              <w:rPr>
                <w:rFonts w:ascii="Arial" w:eastAsia="Times New Roman" w:hAnsi="Arial" w:cs="Arial"/>
                <w:color w:val="202020"/>
                <w:sz w:val="20"/>
                <w:szCs w:val="24"/>
              </w:rPr>
            </w:pPr>
          </w:p>
          <w:p w:rsidR="009F3620" w:rsidRPr="009F3620" w:rsidRDefault="009F3620" w:rsidP="001858F6">
            <w:pPr>
              <w:numPr>
                <w:ilvl w:val="0"/>
                <w:numId w:val="1"/>
              </w:numPr>
              <w:shd w:val="clear" w:color="auto" w:fill="EEECE1" w:themeFill="background2"/>
              <w:ind w:left="-108" w:hanging="284"/>
              <w:rPr>
                <w:rFonts w:ascii="Arial" w:eastAsia="Times New Roman" w:hAnsi="Arial" w:cs="Arial"/>
                <w:color w:val="202020"/>
                <w:sz w:val="20"/>
                <w:szCs w:val="24"/>
              </w:rPr>
            </w:pPr>
            <w:r>
              <w:rPr>
                <w:rFonts w:ascii="Arial" w:hAnsi="Arial" w:cs="Arial"/>
                <w:bCs/>
                <w:sz w:val="20"/>
                <w:szCs w:val="20"/>
              </w:rPr>
              <w:t>Changes needed to better understand emerging threats</w:t>
            </w:r>
          </w:p>
          <w:p w:rsidR="009F3620" w:rsidRPr="009C4A61" w:rsidRDefault="009F3620" w:rsidP="001858F6">
            <w:pPr>
              <w:numPr>
                <w:ilvl w:val="0"/>
                <w:numId w:val="1"/>
              </w:numPr>
              <w:shd w:val="clear" w:color="auto" w:fill="EEECE1" w:themeFill="background2"/>
              <w:ind w:left="-108" w:hanging="284"/>
              <w:rPr>
                <w:rFonts w:ascii="Arial" w:eastAsia="Times New Roman" w:hAnsi="Arial" w:cs="Arial"/>
                <w:color w:val="202020"/>
                <w:sz w:val="20"/>
                <w:szCs w:val="24"/>
              </w:rPr>
            </w:pPr>
            <w:r w:rsidRPr="009F3620">
              <w:rPr>
                <w:rFonts w:ascii="Arial" w:hAnsi="Arial" w:cs="Arial"/>
                <w:bCs/>
                <w:sz w:val="20"/>
                <w:szCs w:val="20"/>
              </w:rPr>
              <w:t>Bringing together sources of information to give public health professionals a better idea of how to improve the health of people at local level.</w:t>
            </w:r>
          </w:p>
          <w:p w:rsidR="00CA64A4" w:rsidRDefault="009C4A61" w:rsidP="001858F6">
            <w:pPr>
              <w:numPr>
                <w:ilvl w:val="0"/>
                <w:numId w:val="1"/>
              </w:numPr>
              <w:shd w:val="clear" w:color="auto" w:fill="EEECE1" w:themeFill="background2"/>
              <w:ind w:left="-108" w:hanging="284"/>
              <w:rPr>
                <w:rFonts w:ascii="Arial" w:eastAsia="Times New Roman" w:hAnsi="Arial" w:cs="Arial"/>
                <w:color w:val="202020"/>
                <w:sz w:val="20"/>
                <w:szCs w:val="24"/>
              </w:rPr>
            </w:pPr>
            <w:r>
              <w:rPr>
                <w:rFonts w:ascii="Arial" w:hAnsi="Arial" w:cs="Arial"/>
                <w:bCs/>
                <w:sz w:val="20"/>
                <w:szCs w:val="20"/>
              </w:rPr>
              <w:t>Link to the paper:</w:t>
            </w:r>
            <w:r w:rsidRPr="009C4A61">
              <w:rPr>
                <w:rFonts w:ascii="Arial" w:hAnsi="Arial" w:cs="Arial"/>
                <w:bCs/>
                <w:sz w:val="18"/>
                <w:szCs w:val="20"/>
              </w:rPr>
              <w:t xml:space="preserve"> </w:t>
            </w:r>
            <w:hyperlink r:id="rId39" w:history="1">
              <w:r w:rsidRPr="009C4A61">
                <w:rPr>
                  <w:rStyle w:val="Hyperlink"/>
                  <w:rFonts w:ascii="Arial" w:hAnsi="Arial" w:cs="Arial"/>
                  <w:sz w:val="20"/>
                </w:rPr>
                <w:t>https://www.gov.uk/government/publications/chief-medical-officer-annual-report-2017-health-impacts-of-all-pollution-what-do-we-know</w:t>
              </w:r>
            </w:hyperlink>
          </w:p>
          <w:p w:rsidR="00CA64A4" w:rsidRPr="00CA64A4" w:rsidRDefault="00CA64A4" w:rsidP="001858F6">
            <w:pPr>
              <w:numPr>
                <w:ilvl w:val="0"/>
                <w:numId w:val="1"/>
              </w:numPr>
              <w:shd w:val="clear" w:color="auto" w:fill="EEECE1" w:themeFill="background2"/>
              <w:ind w:left="-108" w:hanging="284"/>
              <w:rPr>
                <w:rFonts w:ascii="Arial" w:eastAsia="Times New Roman" w:hAnsi="Arial" w:cs="Arial"/>
                <w:color w:val="202020"/>
                <w:sz w:val="20"/>
                <w:szCs w:val="24"/>
              </w:rPr>
            </w:pPr>
          </w:p>
          <w:p w:rsidR="00CA64A4" w:rsidRPr="0025743A" w:rsidRDefault="00CA64A4" w:rsidP="001858F6">
            <w:pPr>
              <w:numPr>
                <w:ilvl w:val="0"/>
                <w:numId w:val="1"/>
              </w:numPr>
              <w:shd w:val="clear" w:color="auto" w:fill="EEECE1" w:themeFill="background2"/>
              <w:ind w:left="-108" w:hanging="284"/>
              <w:rPr>
                <w:rFonts w:ascii="Arial" w:eastAsia="Times New Roman" w:hAnsi="Arial" w:cs="Arial"/>
                <w:color w:val="202020"/>
                <w:sz w:val="20"/>
                <w:szCs w:val="24"/>
              </w:rPr>
            </w:pPr>
            <w:r>
              <w:rPr>
                <w:rFonts w:ascii="Arial" w:hAnsi="Arial" w:cs="Arial"/>
                <w:b/>
                <w:bCs/>
                <w:sz w:val="24"/>
                <w:szCs w:val="20"/>
              </w:rPr>
              <w:t>Improving h</w:t>
            </w:r>
            <w:r w:rsidR="0025743A">
              <w:rPr>
                <w:rFonts w:ascii="Arial" w:hAnsi="Arial" w:cs="Arial"/>
                <w:b/>
                <w:bCs/>
                <w:sz w:val="24"/>
                <w:szCs w:val="20"/>
              </w:rPr>
              <w:t>ealth and care through the home</w:t>
            </w:r>
          </w:p>
          <w:p w:rsidR="007B5022" w:rsidRPr="007B5022" w:rsidRDefault="00CA64A4" w:rsidP="001858F6">
            <w:pPr>
              <w:numPr>
                <w:ilvl w:val="0"/>
                <w:numId w:val="1"/>
              </w:numPr>
              <w:shd w:val="clear" w:color="auto" w:fill="EEECE1" w:themeFill="background2"/>
              <w:ind w:left="-108" w:hanging="284"/>
              <w:rPr>
                <w:rFonts w:ascii="Arial" w:eastAsia="Times New Roman" w:hAnsi="Arial" w:cs="Arial"/>
                <w:color w:val="202020"/>
                <w:sz w:val="16"/>
                <w:szCs w:val="24"/>
              </w:rPr>
            </w:pPr>
            <w:r>
              <w:rPr>
                <w:rFonts w:ascii="Arial" w:hAnsi="Arial" w:cs="Arial"/>
                <w:bCs/>
                <w:sz w:val="20"/>
                <w:szCs w:val="20"/>
              </w:rPr>
              <w:t xml:space="preserve">Public Health England </w:t>
            </w:r>
            <w:r w:rsidR="00B06FDF">
              <w:rPr>
                <w:rFonts w:ascii="Arial" w:hAnsi="Arial" w:cs="Arial"/>
                <w:bCs/>
                <w:sz w:val="20"/>
                <w:szCs w:val="20"/>
              </w:rPr>
              <w:t>has</w:t>
            </w:r>
            <w:r>
              <w:rPr>
                <w:rFonts w:ascii="Arial" w:hAnsi="Arial" w:cs="Arial"/>
                <w:bCs/>
                <w:sz w:val="20"/>
                <w:szCs w:val="20"/>
              </w:rPr>
              <w:t xml:space="preserve"> released a </w:t>
            </w:r>
            <w:r w:rsidR="0025743A">
              <w:rPr>
                <w:rFonts w:ascii="Arial" w:hAnsi="Arial" w:cs="Arial"/>
                <w:bCs/>
                <w:sz w:val="20"/>
                <w:szCs w:val="20"/>
              </w:rPr>
              <w:t xml:space="preserve">blog on the </w:t>
            </w:r>
            <w:r w:rsidR="00B06FDF">
              <w:rPr>
                <w:rFonts w:ascii="Arial" w:hAnsi="Arial" w:cs="Arial"/>
                <w:bCs/>
                <w:sz w:val="20"/>
                <w:szCs w:val="20"/>
              </w:rPr>
              <w:t>MoU on Health Matters to which over 25 stakeholders gave a renewed commitment to joint action across government, health, social care and housing sector to improving health through the home</w:t>
            </w:r>
            <w:r w:rsidR="007B5022">
              <w:rPr>
                <w:rFonts w:ascii="Arial" w:hAnsi="Arial" w:cs="Arial"/>
                <w:bCs/>
                <w:sz w:val="20"/>
                <w:szCs w:val="20"/>
              </w:rPr>
              <w:t xml:space="preserve">. </w:t>
            </w:r>
          </w:p>
          <w:p w:rsidR="00BA5398" w:rsidRDefault="007B5022" w:rsidP="001858F6">
            <w:pPr>
              <w:numPr>
                <w:ilvl w:val="0"/>
                <w:numId w:val="1"/>
              </w:numPr>
              <w:shd w:val="clear" w:color="auto" w:fill="EEECE1" w:themeFill="background2"/>
              <w:ind w:left="-108" w:hanging="284"/>
              <w:rPr>
                <w:rStyle w:val="Hyperlink"/>
                <w:rFonts w:ascii="Arial" w:eastAsia="Times New Roman" w:hAnsi="Arial" w:cs="Arial"/>
                <w:color w:val="202020"/>
                <w:sz w:val="16"/>
                <w:szCs w:val="24"/>
                <w:u w:val="none"/>
              </w:rPr>
            </w:pPr>
            <w:r>
              <w:rPr>
                <w:rFonts w:ascii="Arial" w:hAnsi="Arial" w:cs="Arial"/>
                <w:bCs/>
                <w:sz w:val="20"/>
                <w:szCs w:val="20"/>
              </w:rPr>
              <w:t xml:space="preserve">The blog can be accessed here: </w:t>
            </w:r>
            <w:hyperlink r:id="rId40" w:history="1">
              <w:r w:rsidRPr="00027375">
                <w:rPr>
                  <w:rStyle w:val="Hyperlink"/>
                  <w:rFonts w:ascii="Arial" w:hAnsi="Arial" w:cs="Arial"/>
                  <w:bCs/>
                  <w:sz w:val="20"/>
                  <w:szCs w:val="20"/>
                </w:rPr>
                <w:t>https://publichealthmatters.blog.gov.uk/2018/03/20/improving-health-and-care-through-the-home/</w:t>
              </w:r>
            </w:hyperlink>
          </w:p>
          <w:p w:rsidR="00BA5398" w:rsidRDefault="00BA5398" w:rsidP="001858F6">
            <w:pPr>
              <w:numPr>
                <w:ilvl w:val="0"/>
                <w:numId w:val="1"/>
              </w:numPr>
              <w:shd w:val="clear" w:color="auto" w:fill="EEECE1" w:themeFill="background2"/>
              <w:ind w:left="-108" w:hanging="284"/>
              <w:rPr>
                <w:rFonts w:ascii="Arial" w:eastAsia="Times New Roman" w:hAnsi="Arial" w:cs="Arial"/>
                <w:color w:val="202020"/>
                <w:sz w:val="16"/>
                <w:szCs w:val="24"/>
              </w:rPr>
            </w:pPr>
          </w:p>
          <w:p w:rsidR="00BA5398" w:rsidRPr="00BA5398" w:rsidRDefault="00BA5398" w:rsidP="001858F6">
            <w:pPr>
              <w:numPr>
                <w:ilvl w:val="0"/>
                <w:numId w:val="1"/>
              </w:numPr>
              <w:shd w:val="clear" w:color="auto" w:fill="EEECE1" w:themeFill="background2"/>
              <w:ind w:left="-108" w:hanging="284"/>
              <w:rPr>
                <w:rFonts w:ascii="Arial" w:eastAsia="Times New Roman" w:hAnsi="Arial" w:cs="Arial"/>
                <w:color w:val="202020"/>
                <w:sz w:val="16"/>
                <w:szCs w:val="24"/>
              </w:rPr>
            </w:pPr>
            <w:r>
              <w:rPr>
                <w:rFonts w:ascii="Arial" w:eastAsia="Times New Roman" w:hAnsi="Arial" w:cs="Arial"/>
                <w:b/>
                <w:color w:val="202020"/>
                <w:sz w:val="24"/>
                <w:szCs w:val="24"/>
              </w:rPr>
              <w:t>Negotiating Neighbourhoods: Disability, Mobility and Health</w:t>
            </w:r>
          </w:p>
          <w:p w:rsidR="00FA0DE3" w:rsidRDefault="00BA5398" w:rsidP="001858F6">
            <w:pPr>
              <w:numPr>
                <w:ilvl w:val="0"/>
                <w:numId w:val="1"/>
              </w:numPr>
              <w:shd w:val="clear" w:color="auto" w:fill="EEECE1" w:themeFill="background2"/>
              <w:ind w:left="-108" w:hanging="284"/>
              <w:rPr>
                <w:rFonts w:ascii="Arial" w:eastAsia="Times New Roman" w:hAnsi="Arial" w:cs="Arial"/>
                <w:color w:val="202020"/>
                <w:sz w:val="20"/>
                <w:szCs w:val="20"/>
              </w:rPr>
            </w:pPr>
            <w:r w:rsidRPr="00FA0DE3">
              <w:rPr>
                <w:rFonts w:ascii="Arial" w:eastAsia="Times New Roman" w:hAnsi="Arial" w:cs="Arial"/>
                <w:color w:val="202020"/>
                <w:sz w:val="20"/>
                <w:szCs w:val="20"/>
              </w:rPr>
              <w:t>A seminar, jointly organised by Fuse, Royal National Institute of Blind People (RNIB) and Sight Service</w:t>
            </w:r>
            <w:r w:rsidR="00FA0DE3" w:rsidRPr="00FA0DE3">
              <w:rPr>
                <w:rFonts w:ascii="Arial" w:eastAsia="Times New Roman" w:hAnsi="Arial" w:cs="Arial"/>
                <w:color w:val="202020"/>
                <w:sz w:val="20"/>
                <w:szCs w:val="20"/>
              </w:rPr>
              <w:t xml:space="preserve">, </w:t>
            </w:r>
            <w:r w:rsidRPr="00FA0DE3">
              <w:rPr>
                <w:rFonts w:ascii="Arial" w:eastAsia="Times New Roman" w:hAnsi="Arial" w:cs="Arial"/>
                <w:color w:val="202020"/>
                <w:sz w:val="20"/>
                <w:szCs w:val="20"/>
              </w:rPr>
              <w:t>with focus on the findings of research with disabled and visually impaired people will be taking place on Wednesday 25</w:t>
            </w:r>
            <w:r w:rsidRPr="00FA0DE3">
              <w:rPr>
                <w:rFonts w:ascii="Arial" w:eastAsia="Times New Roman" w:hAnsi="Arial" w:cs="Arial"/>
                <w:color w:val="202020"/>
                <w:sz w:val="20"/>
                <w:szCs w:val="20"/>
                <w:vertAlign w:val="superscript"/>
              </w:rPr>
              <w:t>th</w:t>
            </w:r>
            <w:r w:rsidRPr="00FA0DE3">
              <w:rPr>
                <w:rFonts w:ascii="Arial" w:eastAsia="Times New Roman" w:hAnsi="Arial" w:cs="Arial"/>
                <w:color w:val="202020"/>
                <w:sz w:val="20"/>
                <w:szCs w:val="20"/>
              </w:rPr>
              <w:t xml:space="preserve"> April 2018 at 10:30 – 13:30 at The Core, Science Central, Bath Lane, Newcastle, NE4 5TF.</w:t>
            </w:r>
          </w:p>
          <w:p w:rsidR="003001DF" w:rsidRDefault="003001DF" w:rsidP="001858F6">
            <w:pPr>
              <w:numPr>
                <w:ilvl w:val="0"/>
                <w:numId w:val="1"/>
              </w:numPr>
              <w:shd w:val="clear" w:color="auto" w:fill="EEECE1" w:themeFill="background2"/>
              <w:ind w:left="-108" w:hanging="284"/>
              <w:rPr>
                <w:rFonts w:ascii="Arial" w:eastAsia="Times New Roman" w:hAnsi="Arial" w:cs="Arial"/>
                <w:color w:val="202020"/>
                <w:sz w:val="20"/>
                <w:szCs w:val="20"/>
              </w:rPr>
            </w:pPr>
          </w:p>
          <w:p w:rsidR="00C8172B" w:rsidRDefault="00FA0DE3" w:rsidP="00C8172B">
            <w:pPr>
              <w:numPr>
                <w:ilvl w:val="0"/>
                <w:numId w:val="1"/>
              </w:numPr>
              <w:shd w:val="clear" w:color="auto" w:fill="EEECE1" w:themeFill="background2"/>
              <w:ind w:left="-108" w:hanging="284"/>
              <w:rPr>
                <w:rFonts w:ascii="Arial" w:eastAsia="Times New Roman" w:hAnsi="Arial" w:cs="Arial"/>
                <w:color w:val="202020"/>
                <w:sz w:val="20"/>
                <w:szCs w:val="20"/>
              </w:rPr>
            </w:pPr>
            <w:r w:rsidRPr="00FA0DE3">
              <w:rPr>
                <w:rFonts w:ascii="Arial" w:eastAsia="Times New Roman" w:hAnsi="Arial" w:cs="Arial"/>
                <w:color w:val="202020"/>
                <w:sz w:val="20"/>
                <w:szCs w:val="20"/>
              </w:rPr>
              <w:t xml:space="preserve">For the programme and details on how to register can be found on the Fuse website here: </w:t>
            </w:r>
            <w:hyperlink r:id="rId41" w:history="1">
              <w:r w:rsidR="00C8172B" w:rsidRPr="00501661">
                <w:rPr>
                  <w:rStyle w:val="Hyperlink"/>
                  <w:rFonts w:ascii="Arial" w:eastAsia="Times New Roman" w:hAnsi="Arial" w:cs="Arial"/>
                  <w:sz w:val="20"/>
                  <w:szCs w:val="20"/>
                </w:rPr>
                <w:t>http://www.fuse.ac.uk/events/othereventswhichmaybeofinterest/negotiatingneighbourhoodsdisabilitymobilityandhealth.html</w:t>
              </w:r>
            </w:hyperlink>
          </w:p>
          <w:p w:rsidR="00C8172B" w:rsidRDefault="00C8172B" w:rsidP="00C8172B">
            <w:pPr>
              <w:numPr>
                <w:ilvl w:val="0"/>
                <w:numId w:val="1"/>
              </w:numPr>
              <w:shd w:val="clear" w:color="auto" w:fill="EEECE1" w:themeFill="background2"/>
              <w:ind w:left="-108" w:hanging="284"/>
              <w:rPr>
                <w:rFonts w:ascii="Arial" w:eastAsia="Times New Roman" w:hAnsi="Arial" w:cs="Arial"/>
                <w:color w:val="202020"/>
                <w:sz w:val="20"/>
                <w:szCs w:val="20"/>
              </w:rPr>
            </w:pPr>
          </w:p>
          <w:p w:rsidR="00C8172B" w:rsidRPr="00FE74AF" w:rsidRDefault="00C8172B" w:rsidP="00C8172B">
            <w:pPr>
              <w:shd w:val="clear" w:color="auto" w:fill="DBE5F1" w:themeFill="accent1" w:themeFillTint="33"/>
              <w:ind w:left="-142"/>
              <w:jc w:val="center"/>
              <w:rPr>
                <w:rFonts w:ascii="Arial" w:hAnsi="Arial" w:cs="Arial"/>
                <w:sz w:val="24"/>
                <w:szCs w:val="24"/>
              </w:rPr>
            </w:pPr>
            <w:r>
              <w:rPr>
                <w:rFonts w:ascii="Arial" w:hAnsi="Arial" w:cs="Arial"/>
                <w:sz w:val="24"/>
                <w:szCs w:val="24"/>
              </w:rPr>
              <w:t>Mental Health (H&amp;WB Lead: Corinne Harvey)</w:t>
            </w:r>
          </w:p>
          <w:p w:rsidR="00C8172B" w:rsidRDefault="00C8172B" w:rsidP="00C8172B">
            <w:pPr>
              <w:numPr>
                <w:ilvl w:val="0"/>
                <w:numId w:val="1"/>
              </w:numPr>
              <w:shd w:val="clear" w:color="auto" w:fill="EEECE1" w:themeFill="background2"/>
              <w:ind w:left="-108" w:hanging="284"/>
              <w:rPr>
                <w:rFonts w:ascii="Arial" w:eastAsia="Times New Roman" w:hAnsi="Arial" w:cs="Arial"/>
                <w:color w:val="202020"/>
                <w:sz w:val="20"/>
                <w:szCs w:val="20"/>
              </w:rPr>
            </w:pPr>
          </w:p>
          <w:p w:rsidR="00C8172B" w:rsidRPr="00C8172B" w:rsidRDefault="00C8172B" w:rsidP="00C8172B">
            <w:pPr>
              <w:numPr>
                <w:ilvl w:val="0"/>
                <w:numId w:val="1"/>
              </w:numPr>
              <w:shd w:val="clear" w:color="auto" w:fill="EEECE1" w:themeFill="background2"/>
              <w:ind w:left="-108" w:hanging="284"/>
              <w:rPr>
                <w:rFonts w:ascii="Arial" w:eastAsia="Times New Roman" w:hAnsi="Arial" w:cs="Arial"/>
                <w:b/>
                <w:color w:val="202020"/>
                <w:sz w:val="24"/>
                <w:szCs w:val="20"/>
              </w:rPr>
            </w:pPr>
            <w:r w:rsidRPr="00C8172B">
              <w:rPr>
                <w:rFonts w:ascii="Arial" w:eastAsia="Times New Roman" w:hAnsi="Arial" w:cs="Arial"/>
                <w:b/>
                <w:color w:val="202020"/>
                <w:sz w:val="24"/>
                <w:szCs w:val="20"/>
              </w:rPr>
              <w:t>Launch of Mental Health Awareness Week 2018</w:t>
            </w:r>
          </w:p>
          <w:p w:rsidR="00C8172B" w:rsidRPr="00C8172B" w:rsidRDefault="00C8172B" w:rsidP="00C8172B">
            <w:pPr>
              <w:numPr>
                <w:ilvl w:val="0"/>
                <w:numId w:val="1"/>
              </w:numPr>
              <w:shd w:val="clear" w:color="auto" w:fill="EEECE1" w:themeFill="background2"/>
              <w:ind w:left="-108" w:hanging="284"/>
              <w:rPr>
                <w:rFonts w:ascii="Arial" w:eastAsia="Times New Roman" w:hAnsi="Arial" w:cs="Arial"/>
                <w:color w:val="202020"/>
                <w:sz w:val="20"/>
                <w:szCs w:val="20"/>
              </w:rPr>
            </w:pPr>
            <w:r w:rsidRPr="00C8172B">
              <w:rPr>
                <w:rFonts w:ascii="Arial" w:hAnsi="Arial" w:cs="Arial"/>
                <w:color w:val="222222"/>
                <w:sz w:val="20"/>
                <w:szCs w:val="20"/>
              </w:rPr>
              <w:t xml:space="preserve">The Mental Health Foundation has launched an awareness campaign to promote </w:t>
            </w:r>
            <w:hyperlink r:id="rId42" w:history="1">
              <w:r w:rsidRPr="00C8172B">
                <w:rPr>
                  <w:rStyle w:val="Hyperlink"/>
                  <w:rFonts w:ascii="Arial" w:hAnsi="Arial" w:cs="Arial"/>
                  <w:sz w:val="20"/>
                  <w:szCs w:val="20"/>
                </w:rPr>
                <w:t>Mental Health Awareness Week 2018</w:t>
              </w:r>
            </w:hyperlink>
            <w:r w:rsidRPr="00C8172B">
              <w:rPr>
                <w:rFonts w:ascii="Arial" w:hAnsi="Arial" w:cs="Arial"/>
                <w:color w:val="222222"/>
                <w:sz w:val="20"/>
                <w:szCs w:val="20"/>
              </w:rPr>
              <w:t>, which will take place from 14-20 May 2018.</w:t>
            </w:r>
            <w:r w:rsidRPr="00C8172B">
              <w:rPr>
                <w:rFonts w:ascii="Arial" w:hAnsi="Arial" w:cs="Arial"/>
                <w:color w:val="222222"/>
                <w:sz w:val="20"/>
                <w:szCs w:val="20"/>
              </w:rPr>
              <w:br/>
              <w:t> </w:t>
            </w:r>
            <w:r w:rsidRPr="00C8172B">
              <w:rPr>
                <w:rFonts w:ascii="Arial" w:hAnsi="Arial" w:cs="Arial"/>
                <w:color w:val="222222"/>
                <w:sz w:val="20"/>
                <w:szCs w:val="20"/>
              </w:rPr>
              <w:br/>
              <w:t xml:space="preserve">The focus of Mental Health Awareness Week this year is on </w:t>
            </w:r>
            <w:r w:rsidRPr="00C8172B">
              <w:rPr>
                <w:rStyle w:val="Strong"/>
                <w:rFonts w:ascii="Arial" w:hAnsi="Arial" w:cs="Arial"/>
                <w:color w:val="222222"/>
                <w:sz w:val="20"/>
                <w:szCs w:val="20"/>
              </w:rPr>
              <w:t>stress</w:t>
            </w:r>
            <w:r w:rsidRPr="00C8172B">
              <w:rPr>
                <w:rFonts w:ascii="Arial" w:hAnsi="Arial" w:cs="Arial"/>
                <w:color w:val="222222"/>
                <w:sz w:val="20"/>
                <w:szCs w:val="20"/>
              </w:rPr>
              <w:t>. Chronic stress increases our risk of addictive and damaging behaviour, of developing anxiety, depression and other mental and physical health problems. This year’s Mental Health Awareness Week will look at how we can tackle stress and help improve the UK's mental health.</w:t>
            </w:r>
          </w:p>
          <w:p w:rsidR="00C8172B" w:rsidRDefault="00C8172B" w:rsidP="00C8172B">
            <w:pPr>
              <w:numPr>
                <w:ilvl w:val="0"/>
                <w:numId w:val="1"/>
              </w:numPr>
              <w:shd w:val="clear" w:color="auto" w:fill="EEECE1" w:themeFill="background2"/>
              <w:ind w:left="-108" w:hanging="284"/>
              <w:rPr>
                <w:rFonts w:ascii="Arial" w:eastAsia="Times New Roman" w:hAnsi="Arial" w:cs="Arial"/>
                <w:color w:val="202020"/>
                <w:sz w:val="20"/>
                <w:szCs w:val="20"/>
              </w:rPr>
            </w:pPr>
          </w:p>
          <w:p w:rsidR="00C8172B" w:rsidRPr="00C8172B" w:rsidRDefault="00C8172B" w:rsidP="00C8172B">
            <w:pPr>
              <w:numPr>
                <w:ilvl w:val="0"/>
                <w:numId w:val="1"/>
              </w:numPr>
              <w:shd w:val="clear" w:color="auto" w:fill="EEECE1" w:themeFill="background2"/>
              <w:ind w:left="-108" w:hanging="284"/>
              <w:rPr>
                <w:rFonts w:ascii="Arial" w:eastAsia="Times New Roman" w:hAnsi="Arial" w:cs="Arial"/>
                <w:b/>
                <w:color w:val="202020"/>
                <w:sz w:val="24"/>
                <w:szCs w:val="20"/>
              </w:rPr>
            </w:pPr>
            <w:r w:rsidRPr="00C8172B">
              <w:rPr>
                <w:rFonts w:ascii="Arial" w:eastAsia="Times New Roman" w:hAnsi="Arial" w:cs="Arial"/>
                <w:b/>
                <w:color w:val="202020"/>
                <w:sz w:val="24"/>
                <w:szCs w:val="20"/>
              </w:rPr>
              <w:t>Launch of IAPT-LTC Pathway Guidance</w:t>
            </w:r>
          </w:p>
          <w:p w:rsidR="00C8172B" w:rsidRPr="000D6B60" w:rsidRDefault="00C8172B" w:rsidP="00C8172B">
            <w:pPr>
              <w:numPr>
                <w:ilvl w:val="0"/>
                <w:numId w:val="1"/>
              </w:numPr>
              <w:shd w:val="clear" w:color="auto" w:fill="EEECE1" w:themeFill="background2"/>
              <w:ind w:left="-108" w:hanging="284"/>
              <w:rPr>
                <w:rFonts w:ascii="Arial" w:eastAsia="Times New Roman" w:hAnsi="Arial" w:cs="Arial"/>
                <w:color w:val="202020"/>
                <w:sz w:val="20"/>
                <w:szCs w:val="20"/>
              </w:rPr>
            </w:pPr>
            <w:r w:rsidRPr="00C8172B">
              <w:rPr>
                <w:rFonts w:ascii="Arial" w:hAnsi="Arial" w:cs="Arial"/>
                <w:color w:val="222222"/>
                <w:sz w:val="20"/>
                <w:szCs w:val="20"/>
              </w:rPr>
              <w:t xml:space="preserve">NHS England and NHS Improvement have published </w:t>
            </w:r>
            <w:hyperlink r:id="rId43" w:history="1">
              <w:r w:rsidRPr="00C8172B">
                <w:rPr>
                  <w:rStyle w:val="Hyperlink"/>
                  <w:rFonts w:ascii="Arial" w:hAnsi="Arial" w:cs="Arial"/>
                  <w:sz w:val="20"/>
                  <w:szCs w:val="20"/>
                </w:rPr>
                <w:t>The Improving Access to Psychological Therapies (IAPT) Pathway for People with Long-Term Physical Health Conditions and Medically Unexplained Symptoms</w:t>
              </w:r>
            </w:hyperlink>
            <w:r w:rsidRPr="00C8172B">
              <w:rPr>
                <w:rFonts w:ascii="Arial" w:hAnsi="Arial" w:cs="Arial"/>
                <w:color w:val="222222"/>
                <w:sz w:val="20"/>
                <w:szCs w:val="20"/>
              </w:rPr>
              <w:t>. This document supports CCGs to expand IAPT by commissioning IAPT services integrated into physical healthcare pathways. It sets out the treatment pathway that underpins the access and waiting time standards, which all services should seek to measure themselves against. The guidance also provides evidence on what works, as well as local case studies of service-led examples.</w:t>
            </w:r>
          </w:p>
          <w:p w:rsidR="000D6B60" w:rsidRPr="000D6B60" w:rsidRDefault="000D6B60" w:rsidP="000D6B60">
            <w:pPr>
              <w:numPr>
                <w:ilvl w:val="0"/>
                <w:numId w:val="1"/>
              </w:numPr>
              <w:shd w:val="clear" w:color="auto" w:fill="EEECE1" w:themeFill="background2"/>
              <w:ind w:left="-108" w:hanging="284"/>
              <w:rPr>
                <w:rFonts w:ascii="Arial" w:eastAsia="Times New Roman" w:hAnsi="Arial" w:cs="Arial"/>
                <w:color w:val="202020"/>
                <w:sz w:val="20"/>
                <w:szCs w:val="20"/>
              </w:rPr>
            </w:pPr>
          </w:p>
          <w:p w:rsidR="000D6B60" w:rsidRPr="000D6B60" w:rsidRDefault="000D6B60" w:rsidP="000D6B60">
            <w:pPr>
              <w:shd w:val="clear" w:color="auto" w:fill="EEECE1" w:themeFill="background2"/>
              <w:ind w:left="-108"/>
              <w:rPr>
                <w:rFonts w:ascii="Arial" w:hAnsi="Arial" w:cs="Arial"/>
                <w:b/>
                <w:bCs/>
                <w:sz w:val="24"/>
                <w:szCs w:val="20"/>
              </w:rPr>
            </w:pPr>
            <w:r w:rsidRPr="000D6B60">
              <w:rPr>
                <w:rFonts w:ascii="Arial" w:hAnsi="Arial" w:cs="Arial"/>
                <w:b/>
                <w:bCs/>
                <w:sz w:val="24"/>
                <w:szCs w:val="20"/>
              </w:rPr>
              <w:t>Project 84 – Suicide Awareness Campaign</w:t>
            </w:r>
          </w:p>
          <w:p w:rsidR="000D6B60" w:rsidRDefault="000D6B60" w:rsidP="000D6B60">
            <w:pPr>
              <w:shd w:val="clear" w:color="auto" w:fill="EEECE1" w:themeFill="background2"/>
              <w:ind w:left="-108"/>
              <w:rPr>
                <w:rFonts w:ascii="Arial" w:hAnsi="Arial" w:cs="Arial"/>
                <w:color w:val="222222"/>
                <w:sz w:val="20"/>
                <w:szCs w:val="20"/>
              </w:rPr>
            </w:pPr>
            <w:r w:rsidRPr="000D6B60">
              <w:rPr>
                <w:rFonts w:ascii="Arial" w:hAnsi="Arial" w:cs="Arial"/>
                <w:color w:val="222222"/>
                <w:sz w:val="20"/>
                <w:szCs w:val="20"/>
              </w:rPr>
              <w:t xml:space="preserve">Project 84, a campaign by CALM, launched in March to raise awareness of male suicide in the UK and to ask the Government for a Minister to be responsible for suicide prevention and bereavement support. The project currently has an installation of 84 sculptures on top of a central London building to represent the number of men who take their own lives every week. Each represents a man who took their own life. On the </w:t>
            </w:r>
            <w:hyperlink r:id="rId44" w:tgtFrame="_blank" w:history="1">
              <w:r w:rsidRPr="000D6B60">
                <w:rPr>
                  <w:rStyle w:val="Hyperlink"/>
                  <w:rFonts w:ascii="Arial" w:hAnsi="Arial" w:cs="Arial"/>
                  <w:sz w:val="20"/>
                  <w:szCs w:val="20"/>
                </w:rPr>
                <w:t>project's website</w:t>
              </w:r>
            </w:hyperlink>
            <w:r w:rsidRPr="000D6B60">
              <w:rPr>
                <w:rFonts w:ascii="Arial" w:hAnsi="Arial" w:cs="Arial"/>
                <w:color w:val="222222"/>
                <w:sz w:val="20"/>
                <w:szCs w:val="20"/>
              </w:rPr>
              <w:t xml:space="preserve"> are the names and details of each of the men, with stories told by those close to them.</w:t>
            </w:r>
            <w:r w:rsidRPr="000D6B60">
              <w:rPr>
                <w:rFonts w:ascii="Arial" w:hAnsi="Arial" w:cs="Arial"/>
                <w:color w:val="222222"/>
                <w:sz w:val="20"/>
                <w:szCs w:val="20"/>
              </w:rPr>
              <w:br/>
              <w:t> </w:t>
            </w:r>
            <w:r w:rsidRPr="000D6B60">
              <w:rPr>
                <w:rFonts w:ascii="Arial" w:hAnsi="Arial" w:cs="Arial"/>
                <w:color w:val="222222"/>
                <w:sz w:val="20"/>
                <w:szCs w:val="20"/>
              </w:rPr>
              <w:br/>
              <w:t xml:space="preserve">Information and advice about suicide prevention can be found </w:t>
            </w:r>
            <w:hyperlink r:id="rId45" w:history="1">
              <w:r w:rsidRPr="000D6B60">
                <w:rPr>
                  <w:rStyle w:val="Hyperlink"/>
                  <w:rFonts w:ascii="Arial" w:hAnsi="Arial" w:cs="Arial"/>
                  <w:sz w:val="20"/>
                  <w:szCs w:val="20"/>
                </w:rPr>
                <w:t>here</w:t>
              </w:r>
            </w:hyperlink>
            <w:r w:rsidRPr="000D6B60">
              <w:rPr>
                <w:rFonts w:ascii="Arial" w:hAnsi="Arial" w:cs="Arial"/>
                <w:color w:val="222222"/>
                <w:sz w:val="20"/>
                <w:szCs w:val="20"/>
              </w:rPr>
              <w:t>.</w:t>
            </w:r>
          </w:p>
          <w:p w:rsidR="000D6B60" w:rsidRPr="000D6B60" w:rsidRDefault="000D6B60" w:rsidP="000D6B60">
            <w:pPr>
              <w:shd w:val="clear" w:color="auto" w:fill="EEECE1" w:themeFill="background2"/>
              <w:ind w:left="-108"/>
              <w:rPr>
                <w:rFonts w:ascii="Arial" w:hAnsi="Arial" w:cs="Arial"/>
                <w:b/>
                <w:bCs/>
                <w:sz w:val="20"/>
                <w:szCs w:val="20"/>
              </w:rPr>
            </w:pPr>
          </w:p>
          <w:p w:rsidR="00C8172B" w:rsidRPr="000D6B60" w:rsidRDefault="000D6B60" w:rsidP="00C8172B">
            <w:pPr>
              <w:numPr>
                <w:ilvl w:val="0"/>
                <w:numId w:val="1"/>
              </w:numPr>
              <w:shd w:val="clear" w:color="auto" w:fill="EEECE1" w:themeFill="background2"/>
              <w:ind w:left="-108" w:hanging="284"/>
              <w:rPr>
                <w:rFonts w:ascii="Arial" w:eastAsia="Times New Roman" w:hAnsi="Arial" w:cs="Arial"/>
                <w:color w:val="202020"/>
                <w:sz w:val="24"/>
                <w:szCs w:val="20"/>
              </w:rPr>
            </w:pPr>
            <w:r w:rsidRPr="000D6B60">
              <w:rPr>
                <w:rFonts w:ascii="Arial" w:eastAsia="Times New Roman" w:hAnsi="Arial" w:cs="Arial"/>
                <w:b/>
                <w:color w:val="202020"/>
                <w:sz w:val="24"/>
                <w:szCs w:val="20"/>
              </w:rPr>
              <w:t>National Mental Health Intelligence Network Profiling Tools</w:t>
            </w:r>
          </w:p>
          <w:p w:rsidR="000D6B60" w:rsidRPr="000D6B60" w:rsidRDefault="000D6B60" w:rsidP="00C8172B">
            <w:pPr>
              <w:numPr>
                <w:ilvl w:val="0"/>
                <w:numId w:val="1"/>
              </w:numPr>
              <w:shd w:val="clear" w:color="auto" w:fill="EEECE1" w:themeFill="background2"/>
              <w:ind w:left="-108" w:hanging="284"/>
              <w:rPr>
                <w:rFonts w:ascii="Arial" w:eastAsia="Times New Roman" w:hAnsi="Arial" w:cs="Arial"/>
                <w:color w:val="202020"/>
                <w:sz w:val="20"/>
                <w:szCs w:val="20"/>
              </w:rPr>
            </w:pPr>
            <w:r w:rsidRPr="000D6B60">
              <w:rPr>
                <w:rFonts w:ascii="Arial" w:hAnsi="Arial" w:cs="Arial"/>
                <w:color w:val="222222"/>
                <w:sz w:val="20"/>
                <w:szCs w:val="20"/>
              </w:rPr>
              <w:t>The National Mental Health Intelligence Network (NMHIN) has been conducting further developments on their suite of mental health profiling tools. Click on the links below to access the updates:</w:t>
            </w:r>
          </w:p>
          <w:p w:rsidR="000D6B60" w:rsidRDefault="008B4E96" w:rsidP="000D6B60">
            <w:pPr>
              <w:numPr>
                <w:ilvl w:val="0"/>
                <w:numId w:val="1"/>
              </w:numPr>
              <w:shd w:val="clear" w:color="auto" w:fill="EEECE1" w:themeFill="background2"/>
              <w:ind w:left="176" w:hanging="284"/>
              <w:rPr>
                <w:rFonts w:ascii="Arial" w:hAnsi="Arial" w:cs="Arial"/>
                <w:bCs/>
                <w:sz w:val="20"/>
                <w:szCs w:val="20"/>
              </w:rPr>
            </w:pPr>
            <w:hyperlink r:id="rId46" w:history="1">
              <w:r w:rsidR="000D6B60" w:rsidRPr="000D6B60">
                <w:rPr>
                  <w:rStyle w:val="Hyperlink"/>
                  <w:rFonts w:ascii="Arial" w:hAnsi="Arial" w:cs="Arial"/>
                  <w:bCs/>
                  <w:sz w:val="20"/>
                  <w:szCs w:val="20"/>
                </w:rPr>
                <w:t>Common Mental Health Disorders</w:t>
              </w:r>
            </w:hyperlink>
          </w:p>
          <w:p w:rsidR="000D6B60" w:rsidRDefault="008B4E96" w:rsidP="000D6B60">
            <w:pPr>
              <w:numPr>
                <w:ilvl w:val="0"/>
                <w:numId w:val="1"/>
              </w:numPr>
              <w:shd w:val="clear" w:color="auto" w:fill="EEECE1" w:themeFill="background2"/>
              <w:ind w:left="176" w:hanging="284"/>
              <w:rPr>
                <w:rFonts w:ascii="Arial" w:hAnsi="Arial" w:cs="Arial"/>
                <w:bCs/>
                <w:sz w:val="20"/>
                <w:szCs w:val="20"/>
              </w:rPr>
            </w:pPr>
            <w:hyperlink r:id="rId47" w:history="1">
              <w:r w:rsidR="000D6B60" w:rsidRPr="000D6B60">
                <w:rPr>
                  <w:rStyle w:val="Hyperlink"/>
                  <w:rFonts w:ascii="Arial" w:hAnsi="Arial" w:cs="Arial"/>
                  <w:bCs/>
                  <w:sz w:val="20"/>
                  <w:szCs w:val="20"/>
                </w:rPr>
                <w:t>Crisis Care</w:t>
              </w:r>
            </w:hyperlink>
          </w:p>
          <w:p w:rsidR="000D6B60" w:rsidRDefault="008B4E96" w:rsidP="000D6B60">
            <w:pPr>
              <w:numPr>
                <w:ilvl w:val="0"/>
                <w:numId w:val="1"/>
              </w:numPr>
              <w:shd w:val="clear" w:color="auto" w:fill="EEECE1" w:themeFill="background2"/>
              <w:ind w:left="176" w:hanging="284"/>
              <w:rPr>
                <w:rFonts w:ascii="Arial" w:hAnsi="Arial" w:cs="Arial"/>
                <w:bCs/>
                <w:sz w:val="20"/>
                <w:szCs w:val="20"/>
              </w:rPr>
            </w:pPr>
            <w:hyperlink r:id="rId48" w:history="1">
              <w:r w:rsidR="000D6B60" w:rsidRPr="000D6B60">
                <w:rPr>
                  <w:rStyle w:val="Hyperlink"/>
                  <w:rFonts w:ascii="Arial" w:hAnsi="Arial" w:cs="Arial"/>
                  <w:bCs/>
                  <w:sz w:val="20"/>
                  <w:szCs w:val="20"/>
                </w:rPr>
                <w:t>Mental health and wellbeing JSNA profile</w:t>
              </w:r>
            </w:hyperlink>
          </w:p>
          <w:p w:rsidR="000D6B60" w:rsidRDefault="008B4E96" w:rsidP="000D6B60">
            <w:pPr>
              <w:numPr>
                <w:ilvl w:val="0"/>
                <w:numId w:val="1"/>
              </w:numPr>
              <w:shd w:val="clear" w:color="auto" w:fill="EEECE1" w:themeFill="background2"/>
              <w:ind w:left="176" w:hanging="284"/>
              <w:rPr>
                <w:rFonts w:ascii="Arial" w:hAnsi="Arial" w:cs="Arial"/>
                <w:bCs/>
                <w:sz w:val="20"/>
                <w:szCs w:val="20"/>
              </w:rPr>
            </w:pPr>
            <w:hyperlink r:id="rId49" w:history="1">
              <w:r w:rsidR="000D6B60" w:rsidRPr="000D6B60">
                <w:rPr>
                  <w:rStyle w:val="Hyperlink"/>
                  <w:rFonts w:ascii="Arial" w:hAnsi="Arial" w:cs="Arial"/>
                  <w:bCs/>
                  <w:sz w:val="20"/>
                  <w:szCs w:val="20"/>
                </w:rPr>
                <w:t>Perinatal Mental Health</w:t>
              </w:r>
            </w:hyperlink>
          </w:p>
          <w:p w:rsidR="000D6B60" w:rsidRDefault="008B4E96" w:rsidP="000D6B60">
            <w:pPr>
              <w:numPr>
                <w:ilvl w:val="0"/>
                <w:numId w:val="1"/>
              </w:numPr>
              <w:shd w:val="clear" w:color="auto" w:fill="EEECE1" w:themeFill="background2"/>
              <w:ind w:left="176" w:hanging="284"/>
              <w:rPr>
                <w:rFonts w:ascii="Arial" w:hAnsi="Arial" w:cs="Arial"/>
                <w:bCs/>
                <w:sz w:val="20"/>
                <w:szCs w:val="20"/>
              </w:rPr>
            </w:pPr>
            <w:hyperlink r:id="rId50" w:history="1">
              <w:r w:rsidR="000D6B60" w:rsidRPr="000D6B60">
                <w:rPr>
                  <w:rStyle w:val="Hyperlink"/>
                  <w:rFonts w:ascii="Arial" w:hAnsi="Arial" w:cs="Arial"/>
                  <w:bCs/>
                  <w:sz w:val="20"/>
                  <w:szCs w:val="20"/>
                </w:rPr>
                <w:t>Severe Mental Illness</w:t>
              </w:r>
            </w:hyperlink>
          </w:p>
          <w:p w:rsidR="000D6B60" w:rsidRPr="003551CC" w:rsidRDefault="000D6B60" w:rsidP="000D6B60">
            <w:pPr>
              <w:shd w:val="clear" w:color="auto" w:fill="EEECE1" w:themeFill="background2"/>
              <w:ind w:left="-108"/>
              <w:rPr>
                <w:rFonts w:ascii="Arial" w:hAnsi="Arial" w:cs="Arial"/>
                <w:bCs/>
                <w:sz w:val="20"/>
                <w:szCs w:val="20"/>
              </w:rPr>
            </w:pPr>
          </w:p>
          <w:p w:rsidR="00F16EF8" w:rsidRPr="00F16EF8" w:rsidRDefault="000D6B60" w:rsidP="00F16EF8">
            <w:pPr>
              <w:numPr>
                <w:ilvl w:val="0"/>
                <w:numId w:val="1"/>
              </w:numPr>
              <w:shd w:val="clear" w:color="auto" w:fill="EEECE1" w:themeFill="background2"/>
              <w:ind w:left="-108" w:hanging="284"/>
              <w:rPr>
                <w:rFonts w:ascii="Arial" w:eastAsia="Times New Roman" w:hAnsi="Arial" w:cs="Arial"/>
                <w:color w:val="202020"/>
                <w:sz w:val="20"/>
                <w:szCs w:val="20"/>
              </w:rPr>
            </w:pPr>
            <w:r w:rsidRPr="000D6B60">
              <w:rPr>
                <w:rFonts w:ascii="Arial" w:hAnsi="Arial" w:cs="Arial"/>
                <w:color w:val="222222"/>
                <w:sz w:val="20"/>
                <w:szCs w:val="20"/>
              </w:rPr>
              <w:t>To receive updates directly from NMHIN visit the </w:t>
            </w:r>
            <w:hyperlink r:id="rId51" w:history="1">
              <w:r w:rsidRPr="000D6B60">
                <w:rPr>
                  <w:rStyle w:val="Hyperlink"/>
                  <w:rFonts w:ascii="Arial" w:hAnsi="Arial" w:cs="Arial"/>
                  <w:color w:val="000000"/>
                  <w:sz w:val="20"/>
                  <w:szCs w:val="20"/>
                </w:rPr>
                <w:t>PHE subscriptions page</w:t>
              </w:r>
            </w:hyperlink>
            <w:r w:rsidRPr="000D6B60">
              <w:rPr>
                <w:rFonts w:ascii="Arial" w:hAnsi="Arial" w:cs="Arial"/>
                <w:color w:val="222222"/>
                <w:sz w:val="20"/>
                <w:szCs w:val="20"/>
              </w:rPr>
              <w:t>  and select ‘Mental Health Dementia and Neurology’.</w:t>
            </w:r>
          </w:p>
          <w:p w:rsidR="00F16EF8" w:rsidRPr="00F16EF8" w:rsidRDefault="00F16EF8" w:rsidP="00C8172B">
            <w:pPr>
              <w:numPr>
                <w:ilvl w:val="0"/>
                <w:numId w:val="1"/>
              </w:numPr>
              <w:shd w:val="clear" w:color="auto" w:fill="EEECE1" w:themeFill="background2"/>
              <w:ind w:left="-108" w:hanging="284"/>
              <w:rPr>
                <w:rFonts w:ascii="Arial" w:eastAsia="Times New Roman" w:hAnsi="Arial" w:cs="Arial"/>
                <w:color w:val="202020"/>
                <w:sz w:val="24"/>
                <w:szCs w:val="20"/>
              </w:rPr>
            </w:pPr>
          </w:p>
          <w:p w:rsidR="000D6B60" w:rsidRPr="00F16EF8" w:rsidRDefault="000D6B60" w:rsidP="00C8172B">
            <w:pPr>
              <w:numPr>
                <w:ilvl w:val="0"/>
                <w:numId w:val="1"/>
              </w:numPr>
              <w:shd w:val="clear" w:color="auto" w:fill="EEECE1" w:themeFill="background2"/>
              <w:ind w:left="-108" w:hanging="284"/>
              <w:rPr>
                <w:rFonts w:ascii="Arial" w:eastAsia="Times New Roman" w:hAnsi="Arial" w:cs="Arial"/>
                <w:color w:val="202020"/>
                <w:sz w:val="24"/>
                <w:szCs w:val="20"/>
              </w:rPr>
            </w:pPr>
            <w:r w:rsidRPr="00F16EF8">
              <w:rPr>
                <w:rFonts w:ascii="Arial" w:eastAsia="Times New Roman" w:hAnsi="Arial" w:cs="Arial"/>
                <w:b/>
                <w:color w:val="202020"/>
                <w:sz w:val="24"/>
                <w:szCs w:val="20"/>
              </w:rPr>
              <w:t xml:space="preserve">NICE </w:t>
            </w:r>
            <w:r w:rsidR="00F16EF8" w:rsidRPr="00F16EF8">
              <w:rPr>
                <w:rFonts w:ascii="Arial" w:eastAsia="Times New Roman" w:hAnsi="Arial" w:cs="Arial"/>
                <w:b/>
                <w:color w:val="202020"/>
                <w:sz w:val="24"/>
                <w:szCs w:val="20"/>
              </w:rPr>
              <w:t>Consultation and Shared Learning</w:t>
            </w:r>
          </w:p>
          <w:p w:rsidR="00F16EF8" w:rsidRPr="00F16EF8" w:rsidRDefault="00F16EF8" w:rsidP="00C8172B">
            <w:pPr>
              <w:numPr>
                <w:ilvl w:val="0"/>
                <w:numId w:val="1"/>
              </w:numPr>
              <w:shd w:val="clear" w:color="auto" w:fill="EEECE1" w:themeFill="background2"/>
              <w:ind w:left="-108" w:hanging="284"/>
              <w:rPr>
                <w:rFonts w:ascii="Arial" w:eastAsia="Times New Roman" w:hAnsi="Arial" w:cs="Arial"/>
                <w:color w:val="202020"/>
                <w:sz w:val="20"/>
                <w:szCs w:val="20"/>
              </w:rPr>
            </w:pPr>
            <w:r w:rsidRPr="00F16EF8">
              <w:rPr>
                <w:rFonts w:ascii="Arial" w:hAnsi="Arial" w:cs="Arial"/>
                <w:color w:val="222222"/>
                <w:sz w:val="20"/>
                <w:szCs w:val="20"/>
              </w:rPr>
              <w:t>NICE is currently consulting on the following:</w:t>
            </w:r>
          </w:p>
          <w:p w:rsidR="00F16EF8" w:rsidRPr="00F16EF8" w:rsidRDefault="008B4E96" w:rsidP="00F16EF8">
            <w:pPr>
              <w:numPr>
                <w:ilvl w:val="0"/>
                <w:numId w:val="1"/>
              </w:numPr>
              <w:shd w:val="clear" w:color="auto" w:fill="EEECE1" w:themeFill="background2"/>
              <w:ind w:left="176" w:hanging="284"/>
              <w:rPr>
                <w:rFonts w:ascii="Arial" w:hAnsi="Arial" w:cs="Arial"/>
                <w:bCs/>
                <w:sz w:val="20"/>
                <w:szCs w:val="20"/>
              </w:rPr>
            </w:pPr>
            <w:hyperlink r:id="rId52" w:history="1">
              <w:r w:rsidR="00F16EF8" w:rsidRPr="00F16EF8">
                <w:rPr>
                  <w:rStyle w:val="Hyperlink"/>
                  <w:rFonts w:ascii="Arial" w:hAnsi="Arial" w:cs="Arial"/>
                  <w:bCs/>
                  <w:sz w:val="20"/>
                  <w:szCs w:val="20"/>
                </w:rPr>
                <w:t>Eating Disorders: Quality Standard Consultation</w:t>
              </w:r>
            </w:hyperlink>
            <w:r w:rsidR="00F16EF8">
              <w:rPr>
                <w:rFonts w:ascii="Arial" w:hAnsi="Arial" w:cs="Arial"/>
                <w:bCs/>
                <w:sz w:val="20"/>
                <w:szCs w:val="20"/>
              </w:rPr>
              <w:t xml:space="preserve">. The closing date for comments is </w:t>
            </w:r>
            <w:r w:rsidR="00F16EF8">
              <w:rPr>
                <w:rFonts w:ascii="Arial" w:hAnsi="Arial" w:cs="Arial"/>
                <w:b/>
                <w:bCs/>
                <w:sz w:val="20"/>
                <w:szCs w:val="20"/>
              </w:rPr>
              <w:t>9 April 2018.</w:t>
            </w:r>
          </w:p>
          <w:p w:rsidR="00F16EF8" w:rsidRPr="00F16EF8" w:rsidRDefault="008B4E96" w:rsidP="00F16EF8">
            <w:pPr>
              <w:numPr>
                <w:ilvl w:val="0"/>
                <w:numId w:val="1"/>
              </w:numPr>
              <w:shd w:val="clear" w:color="auto" w:fill="EEECE1" w:themeFill="background2"/>
              <w:ind w:left="176" w:hanging="284"/>
              <w:rPr>
                <w:rFonts w:ascii="Arial" w:hAnsi="Arial" w:cs="Arial"/>
                <w:bCs/>
                <w:sz w:val="20"/>
                <w:szCs w:val="20"/>
              </w:rPr>
            </w:pPr>
            <w:hyperlink r:id="rId53" w:history="1">
              <w:r w:rsidR="00F16EF8" w:rsidRPr="00F16EF8">
                <w:rPr>
                  <w:rStyle w:val="Hyperlink"/>
                  <w:rFonts w:ascii="Arial" w:hAnsi="Arial" w:cs="Arial"/>
                  <w:bCs/>
                  <w:sz w:val="20"/>
                  <w:szCs w:val="20"/>
                </w:rPr>
                <w:t>Preventing Suicide in Community and Custodial Settings: Draft Guidance Consultation</w:t>
              </w:r>
            </w:hyperlink>
            <w:r w:rsidR="00F16EF8">
              <w:rPr>
                <w:rFonts w:ascii="Arial" w:hAnsi="Arial" w:cs="Arial"/>
                <w:bCs/>
                <w:sz w:val="20"/>
                <w:szCs w:val="20"/>
              </w:rPr>
              <w:t xml:space="preserve">. The closing date for comments is </w:t>
            </w:r>
            <w:r w:rsidR="00F16EF8">
              <w:rPr>
                <w:rFonts w:ascii="Arial" w:hAnsi="Arial" w:cs="Arial"/>
                <w:b/>
                <w:bCs/>
                <w:sz w:val="20"/>
                <w:szCs w:val="20"/>
              </w:rPr>
              <w:t>12 April 2018</w:t>
            </w:r>
          </w:p>
          <w:p w:rsidR="00F16EF8" w:rsidRDefault="00F16EF8" w:rsidP="00F16EF8">
            <w:pPr>
              <w:shd w:val="clear" w:color="auto" w:fill="EEECE1" w:themeFill="background2"/>
              <w:ind w:left="-108"/>
              <w:rPr>
                <w:rFonts w:ascii="Arial" w:hAnsi="Arial" w:cs="Arial"/>
                <w:b/>
                <w:bCs/>
                <w:sz w:val="20"/>
                <w:szCs w:val="20"/>
              </w:rPr>
            </w:pPr>
          </w:p>
          <w:p w:rsidR="00F16EF8" w:rsidRDefault="00F16EF8" w:rsidP="00F16EF8">
            <w:pPr>
              <w:shd w:val="clear" w:color="auto" w:fill="EEECE1" w:themeFill="background2"/>
              <w:ind w:left="-108"/>
              <w:rPr>
                <w:rFonts w:ascii="Arial" w:hAnsi="Arial" w:cs="Arial"/>
                <w:bCs/>
                <w:sz w:val="20"/>
                <w:szCs w:val="20"/>
              </w:rPr>
            </w:pPr>
            <w:r>
              <w:rPr>
                <w:rFonts w:ascii="Arial" w:hAnsi="Arial" w:cs="Arial"/>
                <w:bCs/>
                <w:sz w:val="20"/>
                <w:szCs w:val="20"/>
              </w:rPr>
              <w:t>NICE has published an updated key therapeutic topic:</w:t>
            </w:r>
          </w:p>
          <w:p w:rsidR="00F16EF8" w:rsidRPr="00F16EF8" w:rsidRDefault="00F16EF8" w:rsidP="00F16EF8">
            <w:pPr>
              <w:shd w:val="clear" w:color="auto" w:fill="EEECE1" w:themeFill="background2"/>
              <w:ind w:left="-108"/>
              <w:rPr>
                <w:rFonts w:ascii="Arial" w:hAnsi="Arial" w:cs="Arial"/>
                <w:bCs/>
                <w:sz w:val="20"/>
                <w:szCs w:val="20"/>
              </w:rPr>
            </w:pPr>
          </w:p>
          <w:p w:rsidR="00F16EF8" w:rsidRDefault="00F16EF8" w:rsidP="00F16EF8">
            <w:pPr>
              <w:numPr>
                <w:ilvl w:val="0"/>
                <w:numId w:val="1"/>
              </w:numPr>
              <w:shd w:val="clear" w:color="auto" w:fill="EEECE1" w:themeFill="background2"/>
              <w:ind w:left="176" w:hanging="284"/>
              <w:rPr>
                <w:rFonts w:ascii="Arial" w:hAnsi="Arial" w:cs="Arial"/>
                <w:bCs/>
                <w:sz w:val="20"/>
                <w:szCs w:val="20"/>
              </w:rPr>
            </w:pPr>
            <w:r>
              <w:rPr>
                <w:rFonts w:ascii="Arial" w:hAnsi="Arial" w:cs="Arial"/>
                <w:bCs/>
                <w:sz w:val="20"/>
                <w:szCs w:val="20"/>
              </w:rPr>
              <w:t xml:space="preserve">KTT 19: </w:t>
            </w:r>
            <w:hyperlink r:id="rId54" w:history="1">
              <w:r w:rsidRPr="00F16EF8">
                <w:rPr>
                  <w:rStyle w:val="Hyperlink"/>
                  <w:rFonts w:ascii="Arial" w:hAnsi="Arial" w:cs="Arial"/>
                  <w:bCs/>
                  <w:sz w:val="20"/>
                  <w:szCs w:val="20"/>
                </w:rPr>
                <w:t>KTT19: Psychotropic Medicines in People with Learning Disabilities whose Behaviour Challenges</w:t>
              </w:r>
            </w:hyperlink>
          </w:p>
          <w:p w:rsidR="00F16EF8" w:rsidRDefault="00F16EF8" w:rsidP="00F16EF8">
            <w:pPr>
              <w:shd w:val="clear" w:color="auto" w:fill="EEECE1" w:themeFill="background2"/>
              <w:ind w:left="-108"/>
              <w:rPr>
                <w:rFonts w:ascii="Arial" w:hAnsi="Arial" w:cs="Arial"/>
                <w:bCs/>
                <w:sz w:val="20"/>
                <w:szCs w:val="20"/>
              </w:rPr>
            </w:pPr>
          </w:p>
          <w:p w:rsidR="00F16EF8" w:rsidRDefault="00F16EF8" w:rsidP="00F16EF8">
            <w:pPr>
              <w:shd w:val="clear" w:color="auto" w:fill="EEECE1" w:themeFill="background2"/>
              <w:ind w:left="-108"/>
              <w:rPr>
                <w:rFonts w:ascii="Arial" w:hAnsi="Arial" w:cs="Arial"/>
                <w:bCs/>
                <w:sz w:val="20"/>
                <w:szCs w:val="20"/>
              </w:rPr>
            </w:pPr>
            <w:r>
              <w:rPr>
                <w:rFonts w:ascii="Arial" w:hAnsi="Arial" w:cs="Arial"/>
                <w:bCs/>
                <w:sz w:val="20"/>
                <w:szCs w:val="20"/>
              </w:rPr>
              <w:t>NICE has also published the following updated guidelines and quality standard:</w:t>
            </w:r>
          </w:p>
          <w:p w:rsidR="00F16EF8" w:rsidRDefault="00F16EF8" w:rsidP="00F16EF8">
            <w:pPr>
              <w:shd w:val="clear" w:color="auto" w:fill="EEECE1" w:themeFill="background2"/>
              <w:ind w:left="-108"/>
              <w:rPr>
                <w:rFonts w:ascii="Arial" w:hAnsi="Arial" w:cs="Arial"/>
                <w:bCs/>
                <w:sz w:val="20"/>
                <w:szCs w:val="20"/>
              </w:rPr>
            </w:pPr>
          </w:p>
          <w:p w:rsidR="00F16EF8" w:rsidRDefault="00F16EF8" w:rsidP="00F16EF8">
            <w:pPr>
              <w:numPr>
                <w:ilvl w:val="0"/>
                <w:numId w:val="1"/>
              </w:numPr>
              <w:shd w:val="clear" w:color="auto" w:fill="EEECE1" w:themeFill="background2"/>
              <w:ind w:left="176" w:hanging="284"/>
              <w:rPr>
                <w:rFonts w:ascii="Arial" w:hAnsi="Arial" w:cs="Arial"/>
                <w:bCs/>
                <w:sz w:val="20"/>
                <w:szCs w:val="20"/>
              </w:rPr>
            </w:pPr>
            <w:r>
              <w:rPr>
                <w:rFonts w:ascii="Arial" w:hAnsi="Arial" w:cs="Arial"/>
                <w:bCs/>
                <w:sz w:val="20"/>
                <w:szCs w:val="20"/>
              </w:rPr>
              <w:t xml:space="preserve">NG87: </w:t>
            </w:r>
            <w:hyperlink r:id="rId55" w:history="1">
              <w:r w:rsidRPr="00F16EF8">
                <w:rPr>
                  <w:rStyle w:val="Hyperlink"/>
                  <w:rFonts w:ascii="Arial" w:hAnsi="Arial" w:cs="Arial"/>
                  <w:bCs/>
                  <w:sz w:val="20"/>
                  <w:szCs w:val="20"/>
                </w:rPr>
                <w:t>Attention Deficit Hyperactivity Disorder: Diagnosis and Management</w:t>
              </w:r>
            </w:hyperlink>
          </w:p>
          <w:p w:rsidR="00F16EF8" w:rsidRPr="003551CC" w:rsidRDefault="00F16EF8" w:rsidP="00F16EF8">
            <w:pPr>
              <w:numPr>
                <w:ilvl w:val="0"/>
                <w:numId w:val="1"/>
              </w:numPr>
              <w:shd w:val="clear" w:color="auto" w:fill="EEECE1" w:themeFill="background2"/>
              <w:ind w:left="176" w:hanging="284"/>
              <w:rPr>
                <w:rFonts w:ascii="Arial" w:hAnsi="Arial" w:cs="Arial"/>
                <w:bCs/>
                <w:sz w:val="20"/>
                <w:szCs w:val="20"/>
              </w:rPr>
            </w:pPr>
            <w:r>
              <w:rPr>
                <w:rFonts w:ascii="Arial" w:hAnsi="Arial" w:cs="Arial"/>
                <w:bCs/>
                <w:sz w:val="20"/>
                <w:szCs w:val="20"/>
              </w:rPr>
              <w:t xml:space="preserve">QS38: </w:t>
            </w:r>
            <w:hyperlink r:id="rId56" w:history="1">
              <w:r w:rsidRPr="00F16EF8">
                <w:rPr>
                  <w:rStyle w:val="Hyperlink"/>
                  <w:rFonts w:ascii="Arial" w:hAnsi="Arial" w:cs="Arial"/>
                  <w:bCs/>
                  <w:sz w:val="20"/>
                  <w:szCs w:val="20"/>
                </w:rPr>
                <w:t>Attention Deficit Hyperactivity Disorder</w:t>
              </w:r>
            </w:hyperlink>
          </w:p>
          <w:p w:rsidR="00C8172B" w:rsidRPr="004971AF" w:rsidRDefault="00C8172B" w:rsidP="004971AF">
            <w:pPr>
              <w:numPr>
                <w:ilvl w:val="0"/>
                <w:numId w:val="1"/>
              </w:numPr>
              <w:shd w:val="clear" w:color="auto" w:fill="EEECE1" w:themeFill="background2"/>
              <w:ind w:left="-108" w:hanging="284"/>
              <w:rPr>
                <w:rFonts w:ascii="Arial" w:eastAsia="Times New Roman" w:hAnsi="Arial" w:cs="Arial"/>
                <w:color w:val="202020"/>
                <w:sz w:val="20"/>
                <w:szCs w:val="20"/>
              </w:rPr>
            </w:pPr>
          </w:p>
          <w:p w:rsidR="00FE74AF" w:rsidRPr="00FE74AF" w:rsidRDefault="00FE74AF" w:rsidP="007C195F">
            <w:pPr>
              <w:shd w:val="clear" w:color="auto" w:fill="DBE5F1" w:themeFill="accent1" w:themeFillTint="33"/>
              <w:ind w:left="-142"/>
              <w:jc w:val="center"/>
              <w:rPr>
                <w:rFonts w:ascii="Arial" w:hAnsi="Arial" w:cs="Arial"/>
                <w:sz w:val="24"/>
                <w:szCs w:val="24"/>
              </w:rPr>
            </w:pPr>
            <w:r w:rsidRPr="00FE74AF">
              <w:rPr>
                <w:rFonts w:ascii="Arial" w:hAnsi="Arial" w:cs="Arial"/>
                <w:sz w:val="24"/>
                <w:szCs w:val="24"/>
              </w:rPr>
              <w:t>Sexual Health (H&amp;WB Team Lead: Sharron Ainslie)</w:t>
            </w:r>
          </w:p>
          <w:p w:rsidR="00FB29D2" w:rsidRDefault="00FB29D2" w:rsidP="007C195F">
            <w:pPr>
              <w:shd w:val="clear" w:color="auto" w:fill="EEECE1" w:themeFill="background2"/>
              <w:ind w:left="-142"/>
              <w:rPr>
                <w:rFonts w:ascii="Arial" w:hAnsi="Arial" w:cs="Arial"/>
                <w:bCs/>
                <w:sz w:val="20"/>
                <w:szCs w:val="20"/>
              </w:rPr>
            </w:pPr>
          </w:p>
          <w:p w:rsidR="003551CC" w:rsidRPr="008557D4" w:rsidRDefault="003551CC" w:rsidP="003551CC">
            <w:pPr>
              <w:shd w:val="clear" w:color="auto" w:fill="EEECE1" w:themeFill="background2"/>
              <w:ind w:hanging="108"/>
              <w:rPr>
                <w:rFonts w:ascii="Arial" w:hAnsi="Arial" w:cs="Arial"/>
                <w:b/>
                <w:bCs/>
                <w:sz w:val="24"/>
                <w:szCs w:val="24"/>
              </w:rPr>
            </w:pPr>
            <w:r w:rsidRPr="008557D4">
              <w:rPr>
                <w:rFonts w:ascii="Arial" w:hAnsi="Arial" w:cs="Arial"/>
                <w:b/>
                <w:bCs/>
                <w:sz w:val="24"/>
                <w:szCs w:val="24"/>
              </w:rPr>
              <w:t>Sexual health Campaign</w:t>
            </w:r>
          </w:p>
          <w:p w:rsidR="003551CC" w:rsidRPr="003551CC" w:rsidRDefault="003551CC" w:rsidP="003551CC">
            <w:pPr>
              <w:shd w:val="clear" w:color="auto" w:fill="EEECE1" w:themeFill="background2"/>
              <w:ind w:hanging="108"/>
              <w:rPr>
                <w:rFonts w:ascii="Arial" w:hAnsi="Arial" w:cs="Arial"/>
                <w:bCs/>
                <w:sz w:val="20"/>
                <w:szCs w:val="20"/>
              </w:rPr>
            </w:pPr>
            <w:r w:rsidRPr="003551CC">
              <w:rPr>
                <w:rFonts w:ascii="Arial" w:hAnsi="Arial" w:cs="Arial"/>
                <w:bCs/>
                <w:sz w:val="20"/>
                <w:szCs w:val="20"/>
              </w:rPr>
              <w:t xml:space="preserve">Sexual Health assets are now available to download / order for all partners (no restrictions on access) from </w:t>
            </w:r>
            <w:hyperlink r:id="rId57" w:history="1">
              <w:r w:rsidRPr="003551CC">
                <w:rPr>
                  <w:rStyle w:val="Hyperlink"/>
                  <w:rFonts w:ascii="Arial" w:hAnsi="Arial" w:cs="Arial"/>
                  <w:bCs/>
                  <w:sz w:val="20"/>
                  <w:szCs w:val="20"/>
                </w:rPr>
                <w:t>PHE’s Campaign Resource Centre</w:t>
              </w:r>
            </w:hyperlink>
            <w:r w:rsidRPr="003551CC">
              <w:rPr>
                <w:rFonts w:ascii="Arial" w:hAnsi="Arial" w:cs="Arial"/>
                <w:bCs/>
                <w:sz w:val="20"/>
                <w:szCs w:val="20"/>
              </w:rPr>
              <w:t>.</w:t>
            </w:r>
          </w:p>
          <w:p w:rsidR="003551CC" w:rsidRPr="003551CC" w:rsidRDefault="003551CC" w:rsidP="003551CC">
            <w:pPr>
              <w:shd w:val="clear" w:color="auto" w:fill="EEECE1" w:themeFill="background2"/>
              <w:ind w:hanging="108"/>
              <w:rPr>
                <w:rFonts w:ascii="Arial" w:hAnsi="Arial" w:cs="Arial"/>
                <w:bCs/>
                <w:sz w:val="20"/>
                <w:szCs w:val="20"/>
              </w:rPr>
            </w:pPr>
            <w:r w:rsidRPr="003551CC">
              <w:rPr>
                <w:rFonts w:ascii="Arial" w:hAnsi="Arial" w:cs="Arial"/>
                <w:bCs/>
                <w:sz w:val="20"/>
                <w:szCs w:val="20"/>
              </w:rPr>
              <w:t>These include:</w:t>
            </w:r>
          </w:p>
          <w:p w:rsidR="003551CC" w:rsidRPr="003551CC" w:rsidRDefault="003551CC" w:rsidP="001858F6">
            <w:pPr>
              <w:numPr>
                <w:ilvl w:val="0"/>
                <w:numId w:val="1"/>
              </w:numPr>
              <w:shd w:val="clear" w:color="auto" w:fill="EEECE1" w:themeFill="background2"/>
              <w:ind w:left="176" w:hanging="284"/>
              <w:rPr>
                <w:rFonts w:ascii="Arial" w:hAnsi="Arial" w:cs="Arial"/>
                <w:bCs/>
                <w:sz w:val="20"/>
                <w:szCs w:val="20"/>
              </w:rPr>
            </w:pPr>
            <w:r w:rsidRPr="003551CC">
              <w:rPr>
                <w:rFonts w:ascii="Arial" w:hAnsi="Arial" w:cs="Arial"/>
                <w:bCs/>
                <w:sz w:val="20"/>
                <w:szCs w:val="20"/>
              </w:rPr>
              <w:t>Posters to encourage condom use and promote free condom distribution schemes, if they have one (three different designs/messages)</w:t>
            </w:r>
          </w:p>
          <w:p w:rsidR="003551CC" w:rsidRPr="003551CC" w:rsidRDefault="003551CC" w:rsidP="001858F6">
            <w:pPr>
              <w:numPr>
                <w:ilvl w:val="0"/>
                <w:numId w:val="1"/>
              </w:numPr>
              <w:shd w:val="clear" w:color="auto" w:fill="EEECE1" w:themeFill="background2"/>
              <w:ind w:left="176" w:hanging="284"/>
              <w:rPr>
                <w:rFonts w:ascii="Arial" w:hAnsi="Arial" w:cs="Arial"/>
                <w:bCs/>
                <w:sz w:val="20"/>
                <w:szCs w:val="20"/>
              </w:rPr>
            </w:pPr>
            <w:r w:rsidRPr="003551CC">
              <w:rPr>
                <w:rFonts w:ascii="Arial" w:hAnsi="Arial" w:cs="Arial"/>
                <w:bCs/>
                <w:sz w:val="20"/>
                <w:szCs w:val="20"/>
              </w:rPr>
              <w:t>Wallet-sized cards detailing online support</w:t>
            </w:r>
          </w:p>
          <w:p w:rsidR="003551CC" w:rsidRPr="003551CC" w:rsidRDefault="003551CC" w:rsidP="001858F6">
            <w:pPr>
              <w:numPr>
                <w:ilvl w:val="0"/>
                <w:numId w:val="1"/>
              </w:numPr>
              <w:shd w:val="clear" w:color="auto" w:fill="EEECE1" w:themeFill="background2"/>
              <w:ind w:left="176" w:hanging="284"/>
              <w:rPr>
                <w:rFonts w:ascii="Arial" w:hAnsi="Arial" w:cs="Arial"/>
                <w:bCs/>
                <w:sz w:val="20"/>
                <w:szCs w:val="20"/>
              </w:rPr>
            </w:pPr>
            <w:r w:rsidRPr="003551CC">
              <w:rPr>
                <w:rFonts w:ascii="Arial" w:hAnsi="Arial" w:cs="Arial"/>
                <w:bCs/>
                <w:sz w:val="20"/>
                <w:szCs w:val="20"/>
              </w:rPr>
              <w:t>Digital assets such as online banners</w:t>
            </w:r>
          </w:p>
          <w:p w:rsidR="003551CC" w:rsidRPr="003551CC" w:rsidRDefault="003551CC" w:rsidP="001858F6">
            <w:pPr>
              <w:numPr>
                <w:ilvl w:val="0"/>
                <w:numId w:val="1"/>
              </w:numPr>
              <w:shd w:val="clear" w:color="auto" w:fill="EEECE1" w:themeFill="background2"/>
              <w:ind w:left="176" w:hanging="284"/>
              <w:rPr>
                <w:rFonts w:ascii="Arial" w:hAnsi="Arial" w:cs="Arial"/>
                <w:bCs/>
                <w:sz w:val="20"/>
                <w:szCs w:val="20"/>
              </w:rPr>
            </w:pPr>
            <w:r w:rsidRPr="003551CC">
              <w:rPr>
                <w:rFonts w:ascii="Arial" w:hAnsi="Arial" w:cs="Arial"/>
                <w:bCs/>
                <w:sz w:val="20"/>
                <w:szCs w:val="20"/>
              </w:rPr>
              <w:t>Images and films for use on social media channels</w:t>
            </w:r>
          </w:p>
          <w:p w:rsidR="003551CC" w:rsidRPr="003551CC" w:rsidRDefault="003551CC" w:rsidP="003551CC">
            <w:pPr>
              <w:shd w:val="clear" w:color="auto" w:fill="EEECE1" w:themeFill="background2"/>
              <w:ind w:hanging="108"/>
              <w:rPr>
                <w:rFonts w:ascii="Arial" w:hAnsi="Arial" w:cs="Arial"/>
                <w:bCs/>
                <w:sz w:val="20"/>
                <w:szCs w:val="20"/>
              </w:rPr>
            </w:pPr>
          </w:p>
          <w:p w:rsidR="003551CC" w:rsidRPr="003551CC" w:rsidRDefault="003551CC" w:rsidP="003551CC">
            <w:pPr>
              <w:shd w:val="clear" w:color="auto" w:fill="EEECE1" w:themeFill="background2"/>
              <w:ind w:hanging="108"/>
              <w:rPr>
                <w:rFonts w:ascii="Arial" w:hAnsi="Arial" w:cs="Arial"/>
                <w:bCs/>
                <w:sz w:val="20"/>
                <w:szCs w:val="20"/>
              </w:rPr>
            </w:pPr>
            <w:r w:rsidRPr="003551CC">
              <w:rPr>
                <w:rFonts w:ascii="Arial" w:hAnsi="Arial" w:cs="Arial"/>
                <w:bCs/>
                <w:sz w:val="20"/>
                <w:szCs w:val="20"/>
              </w:rPr>
              <w:t>We’ve also provided the artwork for one poster design, the digital banners and social media assets if partners want to add their own logo or call-to-action.</w:t>
            </w:r>
          </w:p>
          <w:p w:rsidR="003551CC" w:rsidRPr="003551CC" w:rsidRDefault="003551CC" w:rsidP="003551CC">
            <w:pPr>
              <w:shd w:val="clear" w:color="auto" w:fill="EEECE1" w:themeFill="background2"/>
              <w:ind w:hanging="108"/>
              <w:rPr>
                <w:rFonts w:ascii="Arial" w:hAnsi="Arial" w:cs="Arial"/>
                <w:bCs/>
                <w:sz w:val="20"/>
                <w:szCs w:val="20"/>
              </w:rPr>
            </w:pPr>
            <w:r w:rsidRPr="003551CC">
              <w:rPr>
                <w:rFonts w:ascii="Arial" w:hAnsi="Arial" w:cs="Arial"/>
                <w:bCs/>
                <w:sz w:val="20"/>
                <w:szCs w:val="20"/>
              </w:rPr>
              <w:t xml:space="preserve">There’s also a </w:t>
            </w:r>
            <w:hyperlink r:id="rId58" w:history="1">
              <w:r w:rsidRPr="003551CC">
                <w:rPr>
                  <w:rStyle w:val="Hyperlink"/>
                  <w:rFonts w:ascii="Arial" w:hAnsi="Arial" w:cs="Arial"/>
                  <w:bCs/>
                  <w:sz w:val="20"/>
                  <w:szCs w:val="20"/>
                </w:rPr>
                <w:t>Campaign Toolkit</w:t>
              </w:r>
            </w:hyperlink>
            <w:r w:rsidRPr="003551CC">
              <w:rPr>
                <w:rFonts w:ascii="Arial" w:hAnsi="Arial" w:cs="Arial"/>
                <w:bCs/>
                <w:sz w:val="20"/>
                <w:szCs w:val="20"/>
              </w:rPr>
              <w:t>, which gives an overview of the campaign, background/ insight, the list of assets available and how to best use them.</w:t>
            </w:r>
          </w:p>
          <w:p w:rsidR="003551CC" w:rsidRPr="003551CC" w:rsidRDefault="003551CC" w:rsidP="003551CC">
            <w:pPr>
              <w:shd w:val="clear" w:color="auto" w:fill="EEECE1" w:themeFill="background2"/>
              <w:ind w:hanging="108"/>
              <w:rPr>
                <w:rFonts w:ascii="Arial" w:hAnsi="Arial" w:cs="Arial"/>
                <w:bCs/>
                <w:sz w:val="20"/>
                <w:szCs w:val="20"/>
              </w:rPr>
            </w:pPr>
            <w:r w:rsidRPr="003551CC">
              <w:rPr>
                <w:rFonts w:ascii="Arial" w:hAnsi="Arial" w:cs="Arial"/>
                <w:bCs/>
                <w:sz w:val="20"/>
                <w:szCs w:val="20"/>
              </w:rPr>
              <w:t>The resources are suitable for a range of partners, including local authorities, clinics, pharmacies, condom distribution schemes, youth settings, colleges / schools and NHS settings.</w:t>
            </w:r>
          </w:p>
          <w:p w:rsidR="003551CC" w:rsidRPr="003551CC" w:rsidRDefault="003551CC" w:rsidP="003551CC">
            <w:pPr>
              <w:shd w:val="clear" w:color="auto" w:fill="EEECE1" w:themeFill="background2"/>
              <w:ind w:hanging="108"/>
              <w:rPr>
                <w:rFonts w:ascii="Arial" w:hAnsi="Arial" w:cs="Arial"/>
                <w:b/>
                <w:bCs/>
                <w:sz w:val="20"/>
                <w:szCs w:val="20"/>
              </w:rPr>
            </w:pPr>
          </w:p>
          <w:p w:rsidR="003551CC" w:rsidRPr="00893CA4" w:rsidRDefault="003551CC" w:rsidP="003551CC">
            <w:pPr>
              <w:shd w:val="clear" w:color="auto" w:fill="EEECE1" w:themeFill="background2"/>
              <w:ind w:hanging="108"/>
              <w:rPr>
                <w:rFonts w:ascii="Arial" w:hAnsi="Arial" w:cs="Arial"/>
                <w:b/>
                <w:bCs/>
                <w:sz w:val="24"/>
                <w:szCs w:val="24"/>
              </w:rPr>
            </w:pPr>
            <w:r w:rsidRPr="00893CA4">
              <w:rPr>
                <w:rFonts w:ascii="Arial" w:hAnsi="Arial" w:cs="Arial"/>
                <w:b/>
                <w:bCs/>
                <w:sz w:val="24"/>
                <w:szCs w:val="24"/>
              </w:rPr>
              <w:t xml:space="preserve">HIV Prevention England the </w:t>
            </w:r>
            <w:r w:rsidR="00893CA4">
              <w:rPr>
                <w:rFonts w:ascii="Arial" w:hAnsi="Arial" w:cs="Arial"/>
                <w:b/>
                <w:bCs/>
                <w:sz w:val="24"/>
                <w:szCs w:val="24"/>
              </w:rPr>
              <w:t>‘</w:t>
            </w:r>
            <w:r w:rsidRPr="00893CA4">
              <w:rPr>
                <w:rFonts w:ascii="Arial" w:hAnsi="Arial" w:cs="Arial"/>
                <w:b/>
                <w:bCs/>
                <w:sz w:val="24"/>
                <w:szCs w:val="24"/>
              </w:rPr>
              <w:t>HIV it starts with me</w:t>
            </w:r>
            <w:r w:rsidR="00893CA4">
              <w:rPr>
                <w:rFonts w:ascii="Arial" w:hAnsi="Arial" w:cs="Arial"/>
                <w:b/>
                <w:bCs/>
                <w:sz w:val="24"/>
                <w:szCs w:val="24"/>
              </w:rPr>
              <w:t>’</w:t>
            </w:r>
            <w:r w:rsidRPr="00893CA4">
              <w:rPr>
                <w:rFonts w:ascii="Arial" w:hAnsi="Arial" w:cs="Arial"/>
                <w:b/>
                <w:bCs/>
                <w:sz w:val="24"/>
                <w:szCs w:val="24"/>
              </w:rPr>
              <w:t xml:space="preserve"> spring 2018 Campaign</w:t>
            </w:r>
          </w:p>
          <w:p w:rsidR="003551CC" w:rsidRPr="003551CC" w:rsidRDefault="003551CC" w:rsidP="003551CC">
            <w:pPr>
              <w:shd w:val="clear" w:color="auto" w:fill="EEECE1" w:themeFill="background2"/>
              <w:ind w:hanging="108"/>
              <w:rPr>
                <w:rFonts w:ascii="Arial" w:hAnsi="Arial" w:cs="Arial"/>
                <w:b/>
                <w:bCs/>
                <w:sz w:val="20"/>
                <w:szCs w:val="20"/>
              </w:rPr>
            </w:pPr>
          </w:p>
          <w:p w:rsidR="003551CC" w:rsidRPr="003551CC" w:rsidRDefault="003551CC" w:rsidP="003551CC">
            <w:pPr>
              <w:shd w:val="clear" w:color="auto" w:fill="EEECE1" w:themeFill="background2"/>
              <w:ind w:hanging="108"/>
              <w:rPr>
                <w:rFonts w:ascii="Arial" w:hAnsi="Arial" w:cs="Arial"/>
                <w:bCs/>
                <w:sz w:val="20"/>
                <w:szCs w:val="20"/>
              </w:rPr>
            </w:pPr>
            <w:r w:rsidRPr="003551CC">
              <w:rPr>
                <w:rFonts w:ascii="Arial" w:hAnsi="Arial" w:cs="Arial"/>
                <w:bCs/>
                <w:sz w:val="20"/>
                <w:szCs w:val="20"/>
              </w:rPr>
              <w:t>The focus on this phase of It Starts With Me will be threefold:</w:t>
            </w:r>
          </w:p>
          <w:p w:rsidR="003551CC" w:rsidRPr="003551CC" w:rsidRDefault="003551CC" w:rsidP="001858F6">
            <w:pPr>
              <w:numPr>
                <w:ilvl w:val="0"/>
                <w:numId w:val="2"/>
              </w:numPr>
              <w:shd w:val="clear" w:color="auto" w:fill="EEECE1" w:themeFill="background2"/>
              <w:ind w:left="318" w:hanging="426"/>
              <w:rPr>
                <w:rFonts w:ascii="Arial" w:hAnsi="Arial" w:cs="Arial"/>
                <w:bCs/>
                <w:sz w:val="20"/>
                <w:szCs w:val="20"/>
              </w:rPr>
            </w:pPr>
            <w:r w:rsidRPr="003551CC">
              <w:rPr>
                <w:rFonts w:ascii="Arial" w:hAnsi="Arial" w:cs="Arial"/>
                <w:bCs/>
                <w:sz w:val="20"/>
                <w:szCs w:val="20"/>
              </w:rPr>
              <w:t>Based on the research, to promote awareness and confidence in the message that effective HIV treatment stops the transmission of the virus.</w:t>
            </w:r>
          </w:p>
          <w:p w:rsidR="003551CC" w:rsidRPr="003551CC" w:rsidRDefault="003551CC" w:rsidP="003551CC">
            <w:pPr>
              <w:shd w:val="clear" w:color="auto" w:fill="EEECE1" w:themeFill="background2"/>
              <w:ind w:left="318" w:hanging="426"/>
              <w:rPr>
                <w:rFonts w:ascii="Arial" w:hAnsi="Arial" w:cs="Arial"/>
                <w:bCs/>
                <w:sz w:val="20"/>
                <w:szCs w:val="20"/>
              </w:rPr>
            </w:pPr>
          </w:p>
          <w:p w:rsidR="003551CC" w:rsidRPr="003551CC" w:rsidRDefault="003551CC" w:rsidP="001858F6">
            <w:pPr>
              <w:numPr>
                <w:ilvl w:val="0"/>
                <w:numId w:val="2"/>
              </w:numPr>
              <w:shd w:val="clear" w:color="auto" w:fill="EEECE1" w:themeFill="background2"/>
              <w:ind w:left="318" w:hanging="426"/>
              <w:rPr>
                <w:rFonts w:ascii="Arial" w:hAnsi="Arial" w:cs="Arial"/>
                <w:bCs/>
                <w:sz w:val="20"/>
                <w:szCs w:val="20"/>
              </w:rPr>
            </w:pPr>
            <w:r w:rsidRPr="003551CC">
              <w:rPr>
                <w:rFonts w:ascii="Arial" w:hAnsi="Arial" w:cs="Arial"/>
                <w:bCs/>
                <w:sz w:val="20"/>
                <w:szCs w:val="20"/>
              </w:rPr>
              <w:t>To challenge HIV stigma by sharing real stories of people living with HIV who demonstrate how effective treatment is and that they are not passing on the virus.</w:t>
            </w:r>
          </w:p>
          <w:p w:rsidR="003551CC" w:rsidRPr="003551CC" w:rsidRDefault="003551CC" w:rsidP="003551CC">
            <w:pPr>
              <w:shd w:val="clear" w:color="auto" w:fill="EEECE1" w:themeFill="background2"/>
              <w:ind w:left="318" w:hanging="426"/>
              <w:rPr>
                <w:rFonts w:ascii="Arial" w:hAnsi="Arial" w:cs="Arial"/>
                <w:bCs/>
                <w:sz w:val="20"/>
                <w:szCs w:val="20"/>
              </w:rPr>
            </w:pPr>
          </w:p>
          <w:p w:rsidR="003551CC" w:rsidRPr="003551CC" w:rsidRDefault="003551CC" w:rsidP="003551CC">
            <w:pPr>
              <w:shd w:val="clear" w:color="auto" w:fill="EEECE1" w:themeFill="background2"/>
              <w:ind w:left="318" w:hanging="426"/>
              <w:rPr>
                <w:rFonts w:ascii="Arial" w:hAnsi="Arial" w:cs="Arial"/>
                <w:bCs/>
                <w:sz w:val="20"/>
                <w:szCs w:val="20"/>
              </w:rPr>
            </w:pPr>
          </w:p>
          <w:p w:rsidR="003551CC" w:rsidRPr="003551CC" w:rsidRDefault="003551CC" w:rsidP="001858F6">
            <w:pPr>
              <w:numPr>
                <w:ilvl w:val="0"/>
                <w:numId w:val="2"/>
              </w:numPr>
              <w:shd w:val="clear" w:color="auto" w:fill="EEECE1" w:themeFill="background2"/>
              <w:ind w:left="318" w:hanging="426"/>
              <w:rPr>
                <w:rFonts w:ascii="Arial" w:hAnsi="Arial" w:cs="Arial"/>
                <w:bCs/>
                <w:sz w:val="20"/>
                <w:szCs w:val="20"/>
              </w:rPr>
            </w:pPr>
            <w:r w:rsidRPr="003551CC">
              <w:rPr>
                <w:rFonts w:ascii="Arial" w:hAnsi="Arial" w:cs="Arial"/>
                <w:bCs/>
                <w:sz w:val="20"/>
                <w:szCs w:val="20"/>
              </w:rPr>
              <w:t>To encourage people living with HIV to continue to take treatment, both for the health benefits it produces and to stop them from being able to pass on HIV.</w:t>
            </w:r>
          </w:p>
          <w:p w:rsidR="003551CC" w:rsidRPr="003551CC" w:rsidRDefault="003551CC" w:rsidP="003551CC">
            <w:pPr>
              <w:shd w:val="clear" w:color="auto" w:fill="EEECE1" w:themeFill="background2"/>
              <w:ind w:left="318" w:hanging="426"/>
              <w:rPr>
                <w:rFonts w:ascii="Arial" w:hAnsi="Arial" w:cs="Arial"/>
                <w:bCs/>
                <w:sz w:val="20"/>
                <w:szCs w:val="20"/>
              </w:rPr>
            </w:pPr>
          </w:p>
          <w:p w:rsidR="003551CC" w:rsidRPr="003551CC" w:rsidRDefault="003551CC" w:rsidP="001858F6">
            <w:pPr>
              <w:numPr>
                <w:ilvl w:val="0"/>
                <w:numId w:val="3"/>
              </w:numPr>
              <w:shd w:val="clear" w:color="auto" w:fill="EEECE1" w:themeFill="background2"/>
              <w:ind w:left="318" w:hanging="426"/>
              <w:rPr>
                <w:rFonts w:ascii="Arial" w:hAnsi="Arial" w:cs="Arial"/>
                <w:bCs/>
                <w:sz w:val="20"/>
                <w:szCs w:val="20"/>
              </w:rPr>
            </w:pPr>
            <w:r w:rsidRPr="003551CC">
              <w:rPr>
                <w:rFonts w:ascii="Arial" w:hAnsi="Arial" w:cs="Arial"/>
                <w:bCs/>
                <w:sz w:val="20"/>
                <w:szCs w:val="20"/>
              </w:rPr>
              <w:t xml:space="preserve">The spring campaign will start on </w:t>
            </w:r>
            <w:r w:rsidRPr="003551CC">
              <w:rPr>
                <w:rFonts w:ascii="Arial" w:hAnsi="Arial" w:cs="Arial"/>
                <w:b/>
                <w:bCs/>
                <w:sz w:val="20"/>
                <w:szCs w:val="20"/>
              </w:rPr>
              <w:t xml:space="preserve">Monday 16 April </w:t>
            </w:r>
            <w:r w:rsidRPr="003551CC">
              <w:rPr>
                <w:rFonts w:ascii="Arial" w:hAnsi="Arial" w:cs="Arial"/>
                <w:bCs/>
                <w:sz w:val="20"/>
                <w:szCs w:val="20"/>
              </w:rPr>
              <w:t>and will run for six weeks, primarily via targeted digital platforms.</w:t>
            </w:r>
          </w:p>
          <w:p w:rsidR="003551CC" w:rsidRPr="003551CC" w:rsidRDefault="003551CC" w:rsidP="003551CC">
            <w:pPr>
              <w:shd w:val="clear" w:color="auto" w:fill="EEECE1" w:themeFill="background2"/>
              <w:ind w:left="318" w:hanging="426"/>
              <w:rPr>
                <w:rFonts w:ascii="Arial" w:hAnsi="Arial" w:cs="Arial"/>
                <w:bCs/>
                <w:sz w:val="20"/>
                <w:szCs w:val="20"/>
              </w:rPr>
            </w:pPr>
          </w:p>
          <w:p w:rsidR="00ED770D" w:rsidRPr="004971AF" w:rsidRDefault="003551CC" w:rsidP="004971AF">
            <w:pPr>
              <w:numPr>
                <w:ilvl w:val="0"/>
                <w:numId w:val="3"/>
              </w:numPr>
              <w:shd w:val="clear" w:color="auto" w:fill="EEECE1" w:themeFill="background2"/>
              <w:ind w:left="318" w:hanging="426"/>
              <w:rPr>
                <w:rFonts w:ascii="Arial" w:hAnsi="Arial" w:cs="Arial"/>
                <w:bCs/>
                <w:sz w:val="20"/>
                <w:szCs w:val="20"/>
              </w:rPr>
            </w:pPr>
            <w:r w:rsidRPr="003551CC">
              <w:rPr>
                <w:rFonts w:ascii="Arial" w:hAnsi="Arial" w:cs="Arial"/>
                <w:bCs/>
                <w:sz w:val="20"/>
                <w:szCs w:val="20"/>
              </w:rPr>
              <w:t xml:space="preserve">THT will have online and print advertising of the campaign, promote our interactive digital tools via </w:t>
            </w:r>
            <w:r w:rsidRPr="003551CC">
              <w:rPr>
                <w:rFonts w:ascii="Arial" w:hAnsi="Arial" w:cs="Arial"/>
                <w:b/>
                <w:bCs/>
                <w:sz w:val="20"/>
                <w:szCs w:val="20"/>
              </w:rPr>
              <w:t>www.startswithme.org.uk</w:t>
            </w:r>
            <w:r w:rsidRPr="004971AF">
              <w:rPr>
                <w:rFonts w:ascii="Arial" w:hAnsi="Arial" w:cs="Arial"/>
                <w:b/>
                <w:bCs/>
                <w:sz w:val="20"/>
                <w:szCs w:val="20"/>
              </w:rPr>
              <w:t xml:space="preserve"> </w:t>
            </w:r>
            <w:r w:rsidRPr="004971AF">
              <w:rPr>
                <w:rFonts w:ascii="Arial" w:hAnsi="Arial" w:cs="Arial"/>
                <w:bCs/>
                <w:sz w:val="20"/>
                <w:szCs w:val="20"/>
              </w:rPr>
              <w:t>and share real life stories of people who are on effective medication and have an undetectable viral load through video and written posts.</w:t>
            </w:r>
          </w:p>
          <w:p w:rsidR="00714629" w:rsidRDefault="00714629" w:rsidP="007C195F">
            <w:pPr>
              <w:shd w:val="clear" w:color="auto" w:fill="EEECE1" w:themeFill="background2"/>
              <w:ind w:left="-142"/>
              <w:rPr>
                <w:rFonts w:ascii="Arial" w:hAnsi="Arial" w:cs="Arial"/>
                <w:sz w:val="24"/>
                <w:szCs w:val="24"/>
              </w:rPr>
            </w:pPr>
          </w:p>
          <w:p w:rsidR="00FE74AF" w:rsidRPr="00FE74AF" w:rsidRDefault="00FE74AF" w:rsidP="007C195F">
            <w:pPr>
              <w:shd w:val="clear" w:color="auto" w:fill="DBE5F1" w:themeFill="accent1" w:themeFillTint="33"/>
              <w:ind w:left="-142"/>
              <w:jc w:val="center"/>
              <w:rPr>
                <w:rFonts w:ascii="Arial" w:hAnsi="Arial" w:cs="Arial"/>
                <w:sz w:val="24"/>
                <w:szCs w:val="24"/>
              </w:rPr>
            </w:pPr>
            <w:r w:rsidRPr="00FE74AF">
              <w:rPr>
                <w:rFonts w:ascii="Arial" w:hAnsi="Arial" w:cs="Arial"/>
                <w:sz w:val="24"/>
                <w:szCs w:val="24"/>
              </w:rPr>
              <w:lastRenderedPageBreak/>
              <w:t xml:space="preserve">NHS Health Checks </w:t>
            </w:r>
            <w:r w:rsidR="00DB468A">
              <w:rPr>
                <w:rFonts w:ascii="Arial" w:hAnsi="Arial" w:cs="Arial"/>
                <w:sz w:val="24"/>
                <w:szCs w:val="24"/>
              </w:rPr>
              <w:t xml:space="preserve">and CVD </w:t>
            </w:r>
            <w:r w:rsidRPr="00FE74AF">
              <w:rPr>
                <w:rFonts w:ascii="Arial" w:hAnsi="Arial" w:cs="Arial"/>
                <w:sz w:val="24"/>
                <w:szCs w:val="24"/>
              </w:rPr>
              <w:t>(H&amp;WB Team Lead: Melanie Earlam)</w:t>
            </w:r>
          </w:p>
          <w:p w:rsidR="00043E6C" w:rsidRDefault="00043E6C" w:rsidP="00043E6C">
            <w:pPr>
              <w:shd w:val="clear" w:color="auto" w:fill="EEECE1" w:themeFill="background2"/>
              <w:ind w:left="-108"/>
              <w:rPr>
                <w:rFonts w:ascii="Arial" w:hAnsi="Arial" w:cs="Arial"/>
                <w:bCs/>
                <w:sz w:val="24"/>
                <w:szCs w:val="24"/>
              </w:rPr>
            </w:pPr>
          </w:p>
          <w:p w:rsidR="00043E6C" w:rsidRPr="00043E6C" w:rsidRDefault="00043E6C" w:rsidP="00043E6C">
            <w:pPr>
              <w:shd w:val="clear" w:color="auto" w:fill="EEECE1" w:themeFill="background2"/>
              <w:ind w:left="-108"/>
              <w:rPr>
                <w:rFonts w:ascii="Arial" w:hAnsi="Arial" w:cs="Arial"/>
                <w:b/>
                <w:bCs/>
                <w:sz w:val="24"/>
                <w:szCs w:val="24"/>
              </w:rPr>
            </w:pPr>
            <w:r w:rsidRPr="00043E6C">
              <w:rPr>
                <w:rFonts w:ascii="Arial" w:hAnsi="Arial" w:cs="Arial"/>
                <w:b/>
                <w:bCs/>
                <w:sz w:val="24"/>
                <w:szCs w:val="24"/>
              </w:rPr>
              <w:t>New NHS Health Check factsheets for local authorities</w:t>
            </w:r>
          </w:p>
          <w:p w:rsidR="00043E6C" w:rsidRPr="00043E6C" w:rsidRDefault="00043E6C" w:rsidP="00043E6C">
            <w:pPr>
              <w:shd w:val="clear" w:color="auto" w:fill="EEECE1" w:themeFill="background2"/>
              <w:ind w:left="-108"/>
              <w:rPr>
                <w:rFonts w:ascii="Arial" w:hAnsi="Arial" w:cs="Arial"/>
                <w:bCs/>
                <w:sz w:val="20"/>
                <w:szCs w:val="20"/>
              </w:rPr>
            </w:pPr>
            <w:r w:rsidRPr="00043E6C">
              <w:rPr>
                <w:rFonts w:ascii="Arial" w:hAnsi="Arial" w:cs="Arial"/>
                <w:bCs/>
                <w:sz w:val="20"/>
                <w:szCs w:val="20"/>
              </w:rPr>
              <w:t>Following the publication of the Size of the Prize and NHS Health Check infographics for the 44 Sustainability and transformation partnership (STPs) areas, Public Health England have now developed local authority level NHS Health Check factsheets.</w:t>
            </w:r>
          </w:p>
          <w:p w:rsidR="00043E6C" w:rsidRPr="00043E6C" w:rsidRDefault="00043E6C" w:rsidP="00043E6C">
            <w:pPr>
              <w:shd w:val="clear" w:color="auto" w:fill="EEECE1" w:themeFill="background2"/>
              <w:ind w:left="-108"/>
              <w:rPr>
                <w:rFonts w:ascii="Arial" w:hAnsi="Arial" w:cs="Arial"/>
                <w:bCs/>
                <w:sz w:val="20"/>
                <w:szCs w:val="20"/>
              </w:rPr>
            </w:pPr>
            <w:r w:rsidRPr="00043E6C">
              <w:rPr>
                <w:rFonts w:ascii="Arial" w:hAnsi="Arial" w:cs="Arial"/>
                <w:bCs/>
                <w:sz w:val="20"/>
                <w:szCs w:val="20"/>
              </w:rPr>
              <w:t xml:space="preserve">Click </w:t>
            </w:r>
            <w:hyperlink r:id="rId59" w:tooltip="Local authority level NHS Health Check factsheet" w:history="1">
              <w:r w:rsidRPr="00043E6C">
                <w:rPr>
                  <w:rStyle w:val="Hyperlink"/>
                  <w:rFonts w:ascii="Arial" w:hAnsi="Arial" w:cs="Arial"/>
                  <w:bCs/>
                  <w:sz w:val="20"/>
                  <w:szCs w:val="20"/>
                </w:rPr>
                <w:t>here</w:t>
              </w:r>
            </w:hyperlink>
            <w:r w:rsidRPr="00043E6C">
              <w:rPr>
                <w:rFonts w:ascii="Arial" w:hAnsi="Arial" w:cs="Arial"/>
                <w:bCs/>
                <w:sz w:val="20"/>
                <w:szCs w:val="20"/>
              </w:rPr>
              <w:t xml:space="preserve"> for local intelligence on the impact of the NHS Health Check.</w:t>
            </w:r>
          </w:p>
          <w:p w:rsidR="00043E6C" w:rsidRDefault="00043E6C" w:rsidP="00BC19FE">
            <w:pPr>
              <w:shd w:val="clear" w:color="auto" w:fill="EEECE1" w:themeFill="background2"/>
              <w:ind w:left="-108"/>
              <w:rPr>
                <w:rFonts w:ascii="Arial" w:hAnsi="Arial" w:cs="Arial"/>
                <w:b/>
                <w:bCs/>
                <w:sz w:val="24"/>
                <w:szCs w:val="24"/>
              </w:rPr>
            </w:pPr>
          </w:p>
          <w:p w:rsidR="00BC19FE" w:rsidRPr="00BC19FE" w:rsidRDefault="00BC19FE" w:rsidP="00BC19FE">
            <w:pPr>
              <w:shd w:val="clear" w:color="auto" w:fill="EEECE1" w:themeFill="background2"/>
              <w:ind w:left="-108"/>
              <w:rPr>
                <w:rFonts w:ascii="Arial" w:hAnsi="Arial" w:cs="Arial"/>
                <w:b/>
                <w:bCs/>
                <w:sz w:val="24"/>
                <w:szCs w:val="24"/>
              </w:rPr>
            </w:pPr>
            <w:r w:rsidRPr="00BC19FE">
              <w:rPr>
                <w:rFonts w:ascii="Arial" w:hAnsi="Arial" w:cs="Arial"/>
                <w:b/>
                <w:bCs/>
                <w:sz w:val="24"/>
                <w:szCs w:val="24"/>
              </w:rPr>
              <w:t>Ministry of Housing, Communities &amp; Local Government March newsletter</w:t>
            </w:r>
          </w:p>
          <w:p w:rsidR="00BC19FE" w:rsidRPr="00BC19FE" w:rsidRDefault="00BC19FE" w:rsidP="00BC19FE">
            <w:pPr>
              <w:shd w:val="clear" w:color="auto" w:fill="EEECE1" w:themeFill="background2"/>
              <w:ind w:left="-108"/>
              <w:rPr>
                <w:rFonts w:ascii="Arial" w:hAnsi="Arial" w:cs="Arial"/>
                <w:bCs/>
                <w:sz w:val="20"/>
                <w:szCs w:val="20"/>
              </w:rPr>
            </w:pPr>
            <w:r w:rsidRPr="00BC19FE">
              <w:rPr>
                <w:rFonts w:ascii="Arial" w:hAnsi="Arial" w:cs="Arial"/>
                <w:bCs/>
                <w:sz w:val="20"/>
                <w:szCs w:val="20"/>
              </w:rPr>
              <w:t xml:space="preserve">Melanie Dawes, Permanent Secretary for the Ministry of Housing, Communities &amp; Local Government has flagged the importance of the NHS Health Check. </w:t>
            </w:r>
          </w:p>
          <w:p w:rsidR="00BC19FE" w:rsidRPr="00BC19FE" w:rsidRDefault="00BC19FE" w:rsidP="00BC19FE">
            <w:pPr>
              <w:shd w:val="clear" w:color="auto" w:fill="EEECE1" w:themeFill="background2"/>
              <w:ind w:left="-108"/>
              <w:rPr>
                <w:rFonts w:ascii="Arial" w:hAnsi="Arial" w:cs="Arial"/>
                <w:bCs/>
                <w:sz w:val="20"/>
                <w:szCs w:val="20"/>
              </w:rPr>
            </w:pPr>
            <w:r w:rsidRPr="00BC19FE">
              <w:rPr>
                <w:rFonts w:ascii="Arial" w:hAnsi="Arial" w:cs="Arial"/>
                <w:bCs/>
                <w:sz w:val="20"/>
                <w:szCs w:val="20"/>
              </w:rPr>
              <w:t xml:space="preserve">The </w:t>
            </w:r>
            <w:hyperlink r:id="rId60" w:tooltip="MHCLG_Permanent Secretary March Issue Newsletter.pdf (307.3KB)" w:history="1">
              <w:r w:rsidRPr="00BC19FE">
                <w:rPr>
                  <w:rStyle w:val="Hyperlink"/>
                  <w:rFonts w:ascii="Arial" w:hAnsi="Arial" w:cs="Arial"/>
                  <w:bCs/>
                  <w:sz w:val="20"/>
                  <w:szCs w:val="20"/>
                </w:rPr>
                <w:t>March edition</w:t>
              </w:r>
            </w:hyperlink>
            <w:r w:rsidRPr="00BC19FE">
              <w:rPr>
                <w:rFonts w:ascii="Arial" w:hAnsi="Arial" w:cs="Arial"/>
                <w:bCs/>
                <w:sz w:val="20"/>
                <w:szCs w:val="20"/>
              </w:rPr>
              <w:t xml:space="preserve"> of Permanent Secretary’s newsletter includes a call from Duncan Selbie, Chief Executive of PHE for all local authorities to offer their eligible residents an NHS Health Check. </w:t>
            </w:r>
          </w:p>
          <w:p w:rsidR="00B53DA1" w:rsidRPr="00DD041A" w:rsidRDefault="00B53DA1" w:rsidP="007C195F">
            <w:pPr>
              <w:shd w:val="clear" w:color="auto" w:fill="EEECE1" w:themeFill="background2"/>
              <w:ind w:left="-142"/>
              <w:rPr>
                <w:rFonts w:ascii="Arial" w:hAnsi="Arial" w:cs="Arial"/>
                <w:sz w:val="24"/>
                <w:szCs w:val="24"/>
              </w:rPr>
            </w:pPr>
          </w:p>
          <w:p w:rsidR="00834066" w:rsidRDefault="00834066" w:rsidP="007C195F">
            <w:pPr>
              <w:ind w:left="-142"/>
              <w:jc w:val="both"/>
              <w:rPr>
                <w:rFonts w:ascii="Arial" w:hAnsi="Arial" w:cs="Arial"/>
                <w:sz w:val="24"/>
                <w:szCs w:val="24"/>
                <w:u w:val="single"/>
              </w:rPr>
            </w:pPr>
          </w:p>
          <w:p w:rsidR="00434715" w:rsidRDefault="00434715" w:rsidP="007C195F">
            <w:pPr>
              <w:ind w:left="-142"/>
              <w:jc w:val="both"/>
              <w:rPr>
                <w:rFonts w:ascii="Arial" w:hAnsi="Arial" w:cs="Arial"/>
                <w:sz w:val="24"/>
                <w:szCs w:val="24"/>
                <w:u w:val="single"/>
              </w:rPr>
            </w:pPr>
          </w:p>
        </w:tc>
      </w:tr>
      <w:tr w:rsidR="002E1436" w:rsidRPr="006A08BA" w:rsidTr="00C71378">
        <w:tc>
          <w:tcPr>
            <w:tcW w:w="10172" w:type="dxa"/>
            <w:tcBorders>
              <w:top w:val="dashSmallGap" w:sz="4" w:space="0" w:color="auto"/>
              <w:left w:val="dashSmallGap" w:sz="4" w:space="0" w:color="auto"/>
              <w:bottom w:val="dashSmallGap" w:sz="4" w:space="0" w:color="auto"/>
              <w:right w:val="dashSmallGap" w:sz="4" w:space="0" w:color="auto"/>
            </w:tcBorders>
            <w:shd w:val="clear" w:color="auto" w:fill="E5DFEC" w:themeFill="accent4" w:themeFillTint="33"/>
          </w:tcPr>
          <w:p w:rsidR="002E1436" w:rsidRDefault="002E1436" w:rsidP="002E1436">
            <w:pPr>
              <w:jc w:val="center"/>
              <w:rPr>
                <w:rFonts w:ascii="Arial" w:hAnsi="Arial" w:cs="Arial"/>
                <w:sz w:val="24"/>
                <w:szCs w:val="24"/>
              </w:rPr>
            </w:pPr>
          </w:p>
          <w:p w:rsidR="00FE74AF" w:rsidRPr="00FC14E8" w:rsidRDefault="00FE74AF" w:rsidP="00FE74AF">
            <w:pPr>
              <w:jc w:val="center"/>
              <w:rPr>
                <w:rFonts w:ascii="Arial" w:hAnsi="Arial" w:cs="Arial"/>
              </w:rPr>
            </w:pPr>
            <w:r w:rsidRPr="00FC14E8">
              <w:rPr>
                <w:rFonts w:ascii="Arial" w:hAnsi="Arial" w:cs="Arial"/>
              </w:rPr>
              <w:t>Ageing Well (H&amp;WB Team Lead: Alison Iliff, Dementia: Melanie Earlam)</w:t>
            </w:r>
          </w:p>
          <w:p w:rsidR="002E1436" w:rsidRDefault="002E1436" w:rsidP="002E1436">
            <w:pPr>
              <w:jc w:val="center"/>
              <w:rPr>
                <w:rFonts w:ascii="Arial" w:hAnsi="Arial" w:cs="Arial"/>
                <w:sz w:val="24"/>
                <w:szCs w:val="24"/>
                <w:u w:val="single"/>
              </w:rPr>
            </w:pPr>
          </w:p>
        </w:tc>
      </w:tr>
      <w:tr w:rsidR="002E1436" w:rsidRPr="006A08BA" w:rsidTr="00C71378">
        <w:tc>
          <w:tcPr>
            <w:tcW w:w="10172" w:type="dxa"/>
            <w:tcBorders>
              <w:top w:val="dashSmallGap" w:sz="4" w:space="0" w:color="auto"/>
              <w:bottom w:val="dashSmallGap" w:sz="4" w:space="0" w:color="auto"/>
            </w:tcBorders>
          </w:tcPr>
          <w:p w:rsidR="00360CB4" w:rsidRDefault="00360CB4" w:rsidP="002E1436">
            <w:pPr>
              <w:jc w:val="both"/>
              <w:rPr>
                <w:rFonts w:ascii="Arial" w:hAnsi="Arial" w:cs="Arial"/>
                <w:sz w:val="24"/>
                <w:szCs w:val="24"/>
                <w:u w:val="single"/>
              </w:rPr>
            </w:pPr>
          </w:p>
          <w:p w:rsidR="00595CF6" w:rsidRDefault="00E63B7C" w:rsidP="008557D4">
            <w:pPr>
              <w:shd w:val="clear" w:color="auto" w:fill="E5DFEC" w:themeFill="accent4" w:themeFillTint="33"/>
              <w:ind w:left="-108" w:right="-142"/>
              <w:rPr>
                <w:rFonts w:ascii="Arial" w:hAnsi="Arial" w:cs="Arial"/>
                <w:b/>
                <w:sz w:val="24"/>
                <w:szCs w:val="24"/>
              </w:rPr>
            </w:pPr>
            <w:r>
              <w:rPr>
                <w:rFonts w:ascii="Arial" w:hAnsi="Arial" w:cs="Arial"/>
                <w:sz w:val="20"/>
                <w:szCs w:val="20"/>
              </w:rPr>
              <w:t xml:space="preserve"> </w:t>
            </w:r>
            <w:r w:rsidR="003927F8" w:rsidRPr="00AA7061">
              <w:rPr>
                <w:rFonts w:ascii="Arial" w:hAnsi="Arial" w:cs="Arial"/>
                <w:b/>
                <w:sz w:val="24"/>
                <w:szCs w:val="24"/>
              </w:rPr>
              <w:t>SACN statement on diet, cognitive impairment and dementia</w:t>
            </w:r>
          </w:p>
          <w:p w:rsidR="00AA7061" w:rsidRPr="005401DE" w:rsidRDefault="00AA7061" w:rsidP="008557D4">
            <w:pPr>
              <w:shd w:val="clear" w:color="auto" w:fill="E5DFEC" w:themeFill="accent4" w:themeFillTint="33"/>
              <w:ind w:left="-108" w:right="-142"/>
              <w:rPr>
                <w:rFonts w:ascii="Arial" w:hAnsi="Arial" w:cs="Arial"/>
                <w:sz w:val="20"/>
                <w:szCs w:val="20"/>
              </w:rPr>
            </w:pPr>
            <w:r w:rsidRPr="005401DE">
              <w:rPr>
                <w:rFonts w:ascii="Arial" w:hAnsi="Arial" w:cs="Arial"/>
                <w:sz w:val="20"/>
                <w:szCs w:val="20"/>
              </w:rPr>
              <w:t xml:space="preserve">The Scientific Advisory Committee on Nutrition (SACN) position statement on current evidence on diet, cognitive impairment and dementia. Please see below link for full report. </w:t>
            </w:r>
          </w:p>
          <w:p w:rsidR="00AA7061" w:rsidRPr="005401DE" w:rsidRDefault="008B4E96" w:rsidP="008557D4">
            <w:pPr>
              <w:shd w:val="clear" w:color="auto" w:fill="E5DFEC" w:themeFill="accent4" w:themeFillTint="33"/>
              <w:ind w:left="-108" w:right="-142"/>
              <w:rPr>
                <w:rFonts w:ascii="Arial" w:hAnsi="Arial" w:cs="Arial"/>
                <w:sz w:val="20"/>
                <w:szCs w:val="20"/>
              </w:rPr>
            </w:pPr>
            <w:hyperlink r:id="rId61" w:history="1">
              <w:r w:rsidR="00AA7061" w:rsidRPr="005401DE">
                <w:rPr>
                  <w:rStyle w:val="Hyperlink"/>
                  <w:rFonts w:ascii="Arial" w:hAnsi="Arial" w:cs="Arial"/>
                  <w:sz w:val="20"/>
                  <w:szCs w:val="20"/>
                </w:rPr>
                <w:t>https://www.gov.uk/government/publications/sacn-statement-on-diet-cognitive-impairment-and-dementia</w:t>
              </w:r>
            </w:hyperlink>
          </w:p>
          <w:p w:rsidR="001F6D40" w:rsidRDefault="001F6D40" w:rsidP="008557D4">
            <w:pPr>
              <w:shd w:val="clear" w:color="auto" w:fill="E5DFEC" w:themeFill="accent4" w:themeFillTint="33"/>
              <w:ind w:left="-108" w:right="-142"/>
              <w:rPr>
                <w:rFonts w:ascii="Arial" w:hAnsi="Arial" w:cs="Arial"/>
                <w:b/>
                <w:bCs/>
                <w:sz w:val="24"/>
                <w:szCs w:val="24"/>
                <w:lang w:eastAsia="en-GB"/>
              </w:rPr>
            </w:pPr>
            <w:r>
              <w:rPr>
                <w:rFonts w:ascii="Arial" w:hAnsi="Arial" w:cs="Arial"/>
                <w:b/>
                <w:bCs/>
                <w:sz w:val="24"/>
                <w:szCs w:val="24"/>
                <w:lang w:eastAsia="en-GB"/>
              </w:rPr>
              <w:t>An Ageing Well Knowledge Hub will be launching soon</w:t>
            </w:r>
          </w:p>
          <w:p w:rsidR="00AC55CA" w:rsidRDefault="00C71378" w:rsidP="008557D4">
            <w:pPr>
              <w:shd w:val="clear" w:color="auto" w:fill="E5DFEC" w:themeFill="accent4" w:themeFillTint="33"/>
              <w:ind w:left="-108" w:right="-142"/>
              <w:rPr>
                <w:rStyle w:val="Hyperlink"/>
                <w:rFonts w:ascii="Arial" w:hAnsi="Arial" w:cs="Arial"/>
                <w:bCs/>
                <w:sz w:val="20"/>
                <w:szCs w:val="24"/>
                <w:lang w:eastAsia="en-GB"/>
              </w:rPr>
            </w:pPr>
            <w:r>
              <w:rPr>
                <w:rFonts w:ascii="Arial" w:hAnsi="Arial" w:cs="Arial"/>
                <w:bCs/>
                <w:sz w:val="20"/>
                <w:szCs w:val="24"/>
                <w:lang w:eastAsia="en-GB"/>
              </w:rPr>
              <w:t xml:space="preserve">If you would like to receive an invitation to join please email Alison Iliff on </w:t>
            </w:r>
            <w:hyperlink r:id="rId62" w:history="1">
              <w:r w:rsidRPr="00AC32BB">
                <w:rPr>
                  <w:rStyle w:val="Hyperlink"/>
                  <w:rFonts w:ascii="Arial" w:hAnsi="Arial" w:cs="Arial"/>
                  <w:bCs/>
                  <w:sz w:val="20"/>
                  <w:szCs w:val="24"/>
                  <w:lang w:eastAsia="en-GB"/>
                </w:rPr>
                <w:t>Alison.Iliff@phe.gov.uk</w:t>
              </w:r>
            </w:hyperlink>
          </w:p>
          <w:p w:rsidR="008557D4" w:rsidRDefault="008557D4" w:rsidP="008557D4">
            <w:pPr>
              <w:shd w:val="clear" w:color="auto" w:fill="E5DFEC" w:themeFill="accent4" w:themeFillTint="33"/>
              <w:ind w:left="-108" w:right="-142"/>
              <w:rPr>
                <w:rFonts w:ascii="Arial" w:hAnsi="Arial" w:cs="Arial"/>
                <w:sz w:val="24"/>
                <w:szCs w:val="24"/>
                <w:u w:val="single"/>
              </w:rPr>
            </w:pPr>
          </w:p>
        </w:tc>
      </w:tr>
      <w:tr w:rsidR="008115C8" w:rsidRPr="006A08BA" w:rsidTr="00C71378">
        <w:tc>
          <w:tcPr>
            <w:tcW w:w="10172" w:type="dxa"/>
            <w:tcBorders>
              <w:top w:val="dashSmallGap" w:sz="4" w:space="0" w:color="auto"/>
              <w:bottom w:val="dashSmallGap" w:sz="4" w:space="0" w:color="auto"/>
            </w:tcBorders>
          </w:tcPr>
          <w:p w:rsidR="008115C8" w:rsidRDefault="008115C8" w:rsidP="002E1436">
            <w:pPr>
              <w:jc w:val="both"/>
              <w:rPr>
                <w:rFonts w:ascii="Arial" w:hAnsi="Arial" w:cs="Arial"/>
                <w:sz w:val="24"/>
                <w:szCs w:val="24"/>
                <w:u w:val="single"/>
              </w:rPr>
            </w:pPr>
          </w:p>
        </w:tc>
      </w:tr>
      <w:tr w:rsidR="008A752D" w:rsidRPr="006A08BA" w:rsidTr="00C71378">
        <w:tc>
          <w:tcPr>
            <w:tcW w:w="10172" w:type="dxa"/>
            <w:tcBorders>
              <w:top w:val="dashSmallGap" w:sz="4" w:space="0" w:color="auto"/>
              <w:left w:val="dashSmallGap" w:sz="4" w:space="0" w:color="auto"/>
              <w:bottom w:val="dashSmallGap" w:sz="4" w:space="0" w:color="auto"/>
              <w:right w:val="dashSmallGap" w:sz="4" w:space="0" w:color="auto"/>
            </w:tcBorders>
            <w:shd w:val="clear" w:color="auto" w:fill="DAEEF3" w:themeFill="accent5" w:themeFillTint="33"/>
          </w:tcPr>
          <w:p w:rsidR="008A752D" w:rsidRPr="00603B9A" w:rsidRDefault="008A752D" w:rsidP="00BC5DD0">
            <w:pPr>
              <w:jc w:val="center"/>
              <w:rPr>
                <w:rFonts w:ascii="Arial" w:hAnsi="Arial" w:cs="Arial"/>
                <w:sz w:val="24"/>
                <w:szCs w:val="24"/>
                <w:u w:val="single"/>
              </w:rPr>
            </w:pPr>
          </w:p>
          <w:p w:rsidR="006F1ACA" w:rsidRPr="00FC14E8" w:rsidRDefault="008A752D" w:rsidP="00B1659F">
            <w:pPr>
              <w:jc w:val="center"/>
              <w:rPr>
                <w:rFonts w:ascii="Arial" w:hAnsi="Arial" w:cs="Arial"/>
              </w:rPr>
            </w:pPr>
            <w:r w:rsidRPr="00FC14E8">
              <w:rPr>
                <w:rFonts w:ascii="Arial" w:hAnsi="Arial" w:cs="Arial"/>
              </w:rPr>
              <w:t>Data,</w:t>
            </w:r>
            <w:r w:rsidR="00C023C0" w:rsidRPr="00FC14E8">
              <w:rPr>
                <w:rFonts w:ascii="Arial" w:hAnsi="Arial" w:cs="Arial"/>
              </w:rPr>
              <w:t xml:space="preserve"> Documents,</w:t>
            </w:r>
            <w:r w:rsidRPr="00FC14E8">
              <w:rPr>
                <w:rFonts w:ascii="Arial" w:hAnsi="Arial" w:cs="Arial"/>
              </w:rPr>
              <w:t xml:space="preserve"> Letters</w:t>
            </w:r>
            <w:r w:rsidR="00C07201" w:rsidRPr="00FC14E8">
              <w:rPr>
                <w:rFonts w:ascii="Arial" w:hAnsi="Arial" w:cs="Arial"/>
              </w:rPr>
              <w:t xml:space="preserve">, </w:t>
            </w:r>
            <w:r w:rsidR="00C023C0" w:rsidRPr="00FC14E8">
              <w:rPr>
                <w:rFonts w:ascii="Arial" w:hAnsi="Arial" w:cs="Arial"/>
              </w:rPr>
              <w:t>Reports</w:t>
            </w:r>
            <w:r w:rsidR="00C07201" w:rsidRPr="00FC14E8">
              <w:rPr>
                <w:rFonts w:ascii="Arial" w:hAnsi="Arial" w:cs="Arial"/>
              </w:rPr>
              <w:t xml:space="preserve"> &amp; General Information </w:t>
            </w:r>
          </w:p>
          <w:p w:rsidR="008A752D" w:rsidRPr="00603B9A" w:rsidRDefault="008A752D" w:rsidP="00BC5DD0">
            <w:pPr>
              <w:jc w:val="center"/>
              <w:rPr>
                <w:rFonts w:ascii="Arial" w:hAnsi="Arial" w:cs="Arial"/>
                <w:sz w:val="24"/>
                <w:szCs w:val="24"/>
                <w:u w:val="single"/>
              </w:rPr>
            </w:pPr>
          </w:p>
        </w:tc>
      </w:tr>
      <w:tr w:rsidR="008A752D" w:rsidRPr="006A08BA" w:rsidTr="00C71378">
        <w:trPr>
          <w:trHeight w:val="1770"/>
        </w:trPr>
        <w:tc>
          <w:tcPr>
            <w:tcW w:w="10172" w:type="dxa"/>
            <w:tcBorders>
              <w:top w:val="dashSmallGap" w:sz="4" w:space="0" w:color="auto"/>
              <w:bottom w:val="dashSmallGap" w:sz="4" w:space="0" w:color="auto"/>
            </w:tcBorders>
            <w:shd w:val="clear" w:color="auto" w:fill="auto"/>
          </w:tcPr>
          <w:p w:rsidR="00EA1B0E" w:rsidRDefault="00EA1B0E" w:rsidP="002E1436">
            <w:pPr>
              <w:jc w:val="both"/>
              <w:rPr>
                <w:rFonts w:ascii="Arial" w:hAnsi="Arial" w:cs="Arial"/>
                <w:sz w:val="24"/>
                <w:szCs w:val="24"/>
                <w:u w:val="single"/>
              </w:rPr>
            </w:pPr>
          </w:p>
          <w:p w:rsidR="00714629" w:rsidRPr="001858F6" w:rsidRDefault="002B14E5" w:rsidP="002B14E5">
            <w:pPr>
              <w:shd w:val="clear" w:color="auto" w:fill="DAEEF3" w:themeFill="accent5" w:themeFillTint="33"/>
              <w:ind w:left="-108" w:right="-142"/>
              <w:rPr>
                <w:rFonts w:ascii="Arial" w:hAnsi="Arial" w:cs="Arial"/>
                <w:b/>
                <w:sz w:val="24"/>
                <w:szCs w:val="24"/>
              </w:rPr>
            </w:pPr>
            <w:r w:rsidRPr="001858F6">
              <w:rPr>
                <w:rFonts w:ascii="Arial" w:hAnsi="Arial" w:cs="Arial"/>
                <w:b/>
                <w:sz w:val="24"/>
                <w:szCs w:val="24"/>
              </w:rPr>
              <w:t>Toolkits launched to combat fuel poverty and cold homes across England</w:t>
            </w:r>
          </w:p>
          <w:p w:rsidR="002B14E5" w:rsidRPr="002B14E5" w:rsidRDefault="002B14E5" w:rsidP="002B14E5">
            <w:pPr>
              <w:shd w:val="clear" w:color="auto" w:fill="DAEEF3" w:themeFill="accent5" w:themeFillTint="33"/>
              <w:ind w:left="-108" w:right="-142"/>
              <w:rPr>
                <w:rFonts w:ascii="Arial" w:hAnsi="Arial" w:cs="Arial"/>
                <w:sz w:val="20"/>
                <w:szCs w:val="20"/>
              </w:rPr>
            </w:pPr>
            <w:r w:rsidRPr="002B14E5">
              <w:rPr>
                <w:rFonts w:ascii="Arial" w:hAnsi="Arial" w:cs="Arial"/>
                <w:sz w:val="20"/>
                <w:szCs w:val="20"/>
                <w:lang w:val="en"/>
              </w:rPr>
              <w:t>Fuel poverty is caused by a combination of low household income, inefficient housing and high energy costs. It can affect the mental and physical health of those living in cold homes and have serious impacts on their quality of life.</w:t>
            </w:r>
          </w:p>
          <w:p w:rsidR="002B14E5" w:rsidRPr="002B14E5" w:rsidRDefault="002B14E5" w:rsidP="002B14E5">
            <w:pPr>
              <w:shd w:val="clear" w:color="auto" w:fill="DAEEF3" w:themeFill="accent5" w:themeFillTint="33"/>
              <w:ind w:left="-108" w:right="-142"/>
              <w:rPr>
                <w:rFonts w:ascii="Arial" w:hAnsi="Arial" w:cs="Arial"/>
                <w:sz w:val="20"/>
                <w:szCs w:val="20"/>
              </w:rPr>
            </w:pPr>
            <w:r w:rsidRPr="002B14E5">
              <w:rPr>
                <w:rFonts w:ascii="Arial" w:hAnsi="Arial" w:cs="Arial"/>
                <w:sz w:val="20"/>
                <w:szCs w:val="20"/>
              </w:rPr>
              <w:t> </w:t>
            </w:r>
          </w:p>
          <w:p w:rsidR="00714629" w:rsidRDefault="002B14E5" w:rsidP="00F16EF8">
            <w:pPr>
              <w:shd w:val="clear" w:color="auto" w:fill="DAEEF3" w:themeFill="accent5" w:themeFillTint="33"/>
              <w:ind w:left="-108" w:right="-142"/>
              <w:rPr>
                <w:rFonts w:ascii="Arial" w:hAnsi="Arial" w:cs="Arial"/>
                <w:sz w:val="24"/>
                <w:szCs w:val="24"/>
              </w:rPr>
            </w:pPr>
            <w:r w:rsidRPr="002B14E5">
              <w:rPr>
                <w:rFonts w:ascii="Arial" w:hAnsi="Arial" w:cs="Arial"/>
                <w:sz w:val="20"/>
                <w:szCs w:val="20"/>
              </w:rPr>
              <w:t xml:space="preserve">The toolkits were funded by the Department for Business, Energy and Industrial Strategy and developed to help health services and local authorities tackle the problem of cold homes and the impact they have on health, life chances, work and wellbeing. </w:t>
            </w:r>
            <w:r w:rsidR="00E47C77" w:rsidRPr="00E47C77">
              <w:rPr>
                <w:rFonts w:ascii="Arial" w:hAnsi="Arial" w:cs="Arial"/>
                <w:sz w:val="20"/>
                <w:szCs w:val="20"/>
              </w:rPr>
              <w:t xml:space="preserve">Cornwall Council and Citizens Advice </w:t>
            </w:r>
            <w:r w:rsidR="00E47C77">
              <w:rPr>
                <w:rFonts w:ascii="Arial" w:hAnsi="Arial" w:cs="Arial"/>
                <w:sz w:val="20"/>
                <w:szCs w:val="20"/>
              </w:rPr>
              <w:t>have launched</w:t>
            </w:r>
            <w:r w:rsidR="00E47C77" w:rsidRPr="00E47C77">
              <w:rPr>
                <w:rFonts w:ascii="Arial" w:hAnsi="Arial" w:cs="Arial"/>
                <w:sz w:val="20"/>
                <w:szCs w:val="20"/>
              </w:rPr>
              <w:t xml:space="preserve"> two toolkits to tackle fuel poverty across England.</w:t>
            </w:r>
            <w:r w:rsidR="00E47C77">
              <w:rPr>
                <w:rFonts w:ascii="Arial" w:hAnsi="Arial" w:cs="Arial"/>
                <w:sz w:val="20"/>
                <w:szCs w:val="20"/>
              </w:rPr>
              <w:t xml:space="preserve"> </w:t>
            </w:r>
            <w:r w:rsidR="00E47C77" w:rsidRPr="00E47C77">
              <w:rPr>
                <w:rFonts w:ascii="Arial" w:hAnsi="Arial" w:cs="Arial"/>
                <w:sz w:val="20"/>
                <w:szCs w:val="20"/>
              </w:rPr>
              <w:t xml:space="preserve">The toolkits can be accessed here: </w:t>
            </w:r>
            <w:hyperlink r:id="rId63" w:history="1">
              <w:r w:rsidR="00E47C77" w:rsidRPr="00E47C77">
                <w:rPr>
                  <w:rStyle w:val="Hyperlink"/>
                  <w:rFonts w:ascii="Arial" w:hAnsi="Arial" w:cs="Arial"/>
                  <w:sz w:val="20"/>
                  <w:szCs w:val="20"/>
                </w:rPr>
                <w:t>https://www.citizensadvice.org.uk/cold-homes-toolkit/</w:t>
              </w:r>
            </w:hyperlink>
            <w:r w:rsidR="00E47C77">
              <w:t xml:space="preserve"> </w:t>
            </w:r>
          </w:p>
          <w:p w:rsidR="00F16EF8" w:rsidRDefault="00F16EF8" w:rsidP="00F16EF8">
            <w:pPr>
              <w:shd w:val="clear" w:color="auto" w:fill="DAEEF3" w:themeFill="accent5" w:themeFillTint="33"/>
              <w:ind w:left="-108" w:right="-142"/>
              <w:rPr>
                <w:rFonts w:ascii="Arial" w:hAnsi="Arial" w:cs="Arial"/>
                <w:sz w:val="24"/>
                <w:szCs w:val="24"/>
              </w:rPr>
            </w:pPr>
          </w:p>
          <w:p w:rsidR="00F16EF8" w:rsidRDefault="00F16EF8" w:rsidP="00F16EF8">
            <w:pPr>
              <w:shd w:val="clear" w:color="auto" w:fill="DAEEF3" w:themeFill="accent5" w:themeFillTint="33"/>
              <w:ind w:left="-108" w:right="-142"/>
              <w:rPr>
                <w:rFonts w:ascii="Arial" w:hAnsi="Arial" w:cs="Arial"/>
                <w:b/>
                <w:sz w:val="24"/>
                <w:szCs w:val="24"/>
              </w:rPr>
            </w:pPr>
            <w:r>
              <w:rPr>
                <w:rFonts w:ascii="Arial" w:hAnsi="Arial" w:cs="Arial"/>
                <w:b/>
                <w:sz w:val="24"/>
                <w:szCs w:val="24"/>
              </w:rPr>
              <w:t>Monitoring the Mental Health Act in 2016/17</w:t>
            </w:r>
          </w:p>
          <w:p w:rsidR="00F16EF8" w:rsidRDefault="00F16EF8" w:rsidP="00F16EF8">
            <w:pPr>
              <w:shd w:val="clear" w:color="auto" w:fill="DAEEF3" w:themeFill="accent5" w:themeFillTint="33"/>
              <w:ind w:left="-108" w:right="-142"/>
              <w:rPr>
                <w:rFonts w:ascii="Arial" w:hAnsi="Arial" w:cs="Arial"/>
                <w:color w:val="222222"/>
                <w:sz w:val="20"/>
                <w:szCs w:val="21"/>
              </w:rPr>
            </w:pPr>
            <w:r w:rsidRPr="00F16EF8">
              <w:rPr>
                <w:rFonts w:ascii="Arial" w:hAnsi="Arial" w:cs="Arial"/>
                <w:color w:val="222222"/>
                <w:sz w:val="20"/>
                <w:szCs w:val="21"/>
              </w:rPr>
              <w:t xml:space="preserve">The Care Quality Commission (CQC) has published </w:t>
            </w:r>
            <w:hyperlink r:id="rId64" w:history="1">
              <w:r w:rsidRPr="00F16EF8">
                <w:rPr>
                  <w:rStyle w:val="Hyperlink"/>
                  <w:rFonts w:ascii="Arial" w:hAnsi="Arial" w:cs="Arial"/>
                  <w:sz w:val="20"/>
                  <w:szCs w:val="21"/>
                </w:rPr>
                <w:t>Monitoring the Mental Health Act in 2016/17</w:t>
              </w:r>
            </w:hyperlink>
            <w:r w:rsidRPr="00F16EF8">
              <w:rPr>
                <w:rFonts w:ascii="Arial" w:hAnsi="Arial" w:cs="Arial"/>
                <w:color w:val="222222"/>
                <w:sz w:val="20"/>
                <w:szCs w:val="21"/>
              </w:rPr>
              <w:t>. This annual report, on the use of the Mental Health Act, looks at how providers are caring for patients and whether patient’s rights are being protected. </w:t>
            </w:r>
          </w:p>
          <w:p w:rsidR="002A5D4C" w:rsidRDefault="002A5D4C" w:rsidP="00F16EF8">
            <w:pPr>
              <w:shd w:val="clear" w:color="auto" w:fill="DAEEF3" w:themeFill="accent5" w:themeFillTint="33"/>
              <w:ind w:left="-108" w:right="-142"/>
              <w:rPr>
                <w:rFonts w:ascii="Arial" w:hAnsi="Arial" w:cs="Arial"/>
                <w:color w:val="222222"/>
                <w:sz w:val="20"/>
                <w:szCs w:val="21"/>
              </w:rPr>
            </w:pPr>
          </w:p>
          <w:p w:rsidR="002A5D4C" w:rsidRPr="002A5D4C" w:rsidRDefault="002A5D4C" w:rsidP="00F16EF8">
            <w:pPr>
              <w:shd w:val="clear" w:color="auto" w:fill="DAEEF3" w:themeFill="accent5" w:themeFillTint="33"/>
              <w:ind w:left="-108" w:right="-142"/>
              <w:rPr>
                <w:rFonts w:ascii="Arial" w:hAnsi="Arial" w:cs="Arial"/>
                <w:b/>
                <w:color w:val="222222"/>
                <w:sz w:val="24"/>
                <w:szCs w:val="21"/>
              </w:rPr>
            </w:pPr>
            <w:r w:rsidRPr="002A5D4C">
              <w:rPr>
                <w:rFonts w:ascii="Arial" w:hAnsi="Arial" w:cs="Arial"/>
                <w:b/>
                <w:color w:val="222222"/>
                <w:sz w:val="24"/>
                <w:szCs w:val="21"/>
              </w:rPr>
              <w:t>Health Inequalities Manifesto 2018</w:t>
            </w:r>
          </w:p>
          <w:p w:rsidR="00F16EF8" w:rsidRPr="002A5D4C" w:rsidRDefault="00F16EF8" w:rsidP="00F16EF8">
            <w:pPr>
              <w:shd w:val="clear" w:color="auto" w:fill="DAEEF3" w:themeFill="accent5" w:themeFillTint="33"/>
              <w:ind w:left="-108" w:right="-142"/>
              <w:rPr>
                <w:rFonts w:ascii="Arial" w:hAnsi="Arial" w:cs="Arial"/>
                <w:color w:val="222222"/>
                <w:sz w:val="18"/>
                <w:szCs w:val="21"/>
              </w:rPr>
            </w:pPr>
            <w:r w:rsidRPr="002A5D4C">
              <w:rPr>
                <w:rFonts w:ascii="Arial" w:hAnsi="Arial" w:cs="Arial"/>
                <w:color w:val="222222"/>
                <w:sz w:val="20"/>
                <w:szCs w:val="21"/>
              </w:rPr>
              <w:t xml:space="preserve">The Mental Health Foundation has published </w:t>
            </w:r>
            <w:hyperlink r:id="rId65" w:history="1">
              <w:r w:rsidRPr="002A5D4C">
                <w:rPr>
                  <w:rStyle w:val="Hyperlink"/>
                  <w:rFonts w:ascii="Arial" w:hAnsi="Arial" w:cs="Arial"/>
                  <w:sz w:val="20"/>
                  <w:szCs w:val="21"/>
                </w:rPr>
                <w:t>Health Inequalities Manifesto 2018</w:t>
              </w:r>
            </w:hyperlink>
            <w:r w:rsidRPr="002A5D4C">
              <w:rPr>
                <w:rFonts w:ascii="Arial" w:hAnsi="Arial" w:cs="Arial"/>
                <w:color w:val="222222"/>
                <w:sz w:val="20"/>
                <w:szCs w:val="21"/>
              </w:rPr>
              <w:t>. This manifesto presents the individual and local actions that can be applied to address mental health inequalities. It reviews the latest evidence from the UK about what works to reduce risk of mental health inequalities, presenting examples of best practice and learning that is relevant to all communities across England.</w:t>
            </w:r>
          </w:p>
          <w:p w:rsidR="00714629" w:rsidRDefault="00714629" w:rsidP="007C195F">
            <w:pPr>
              <w:shd w:val="clear" w:color="auto" w:fill="DAEEF3" w:themeFill="accent5" w:themeFillTint="33"/>
              <w:ind w:left="-142" w:right="-142" w:firstLine="142"/>
              <w:rPr>
                <w:rFonts w:ascii="Arial" w:hAnsi="Arial" w:cs="Arial"/>
                <w:sz w:val="20"/>
                <w:szCs w:val="20"/>
              </w:rPr>
            </w:pPr>
          </w:p>
          <w:p w:rsidR="00DE6D85" w:rsidRPr="00434715" w:rsidRDefault="00DE6D85" w:rsidP="00434715">
            <w:pPr>
              <w:rPr>
                <w:rFonts w:ascii="Arial" w:hAnsi="Arial" w:cs="Arial"/>
                <w:sz w:val="20"/>
                <w:szCs w:val="20"/>
              </w:rPr>
            </w:pPr>
          </w:p>
        </w:tc>
      </w:tr>
      <w:tr w:rsidR="004B3149" w:rsidRPr="006A08BA" w:rsidTr="00C71378">
        <w:trPr>
          <w:trHeight w:val="846"/>
        </w:trPr>
        <w:tc>
          <w:tcPr>
            <w:tcW w:w="10172" w:type="dxa"/>
            <w:tcBorders>
              <w:top w:val="dashSmallGap" w:sz="4" w:space="0" w:color="auto"/>
              <w:left w:val="dashSmallGap" w:sz="4" w:space="0" w:color="auto"/>
              <w:bottom w:val="dashSmallGap" w:sz="4" w:space="0" w:color="auto"/>
              <w:right w:val="dashSmallGap" w:sz="4" w:space="0" w:color="auto"/>
            </w:tcBorders>
            <w:shd w:val="clear" w:color="auto" w:fill="DBE5F1" w:themeFill="accent1" w:themeFillTint="33"/>
          </w:tcPr>
          <w:p w:rsidR="004B3149" w:rsidRPr="006A08BA" w:rsidRDefault="004B3149" w:rsidP="00BC5DD0">
            <w:pPr>
              <w:jc w:val="center"/>
              <w:rPr>
                <w:rFonts w:ascii="Arial" w:hAnsi="Arial" w:cs="Arial"/>
                <w:sz w:val="24"/>
                <w:szCs w:val="24"/>
              </w:rPr>
            </w:pPr>
          </w:p>
          <w:p w:rsidR="004B3149" w:rsidRPr="00FC14E8" w:rsidRDefault="004B3149" w:rsidP="00BC5DD0">
            <w:pPr>
              <w:jc w:val="center"/>
              <w:rPr>
                <w:rFonts w:ascii="Arial" w:hAnsi="Arial" w:cs="Arial"/>
              </w:rPr>
            </w:pPr>
            <w:r w:rsidRPr="00FC14E8">
              <w:rPr>
                <w:rFonts w:ascii="Arial" w:hAnsi="Arial" w:cs="Arial"/>
              </w:rPr>
              <w:t>Upcoming Meetings</w:t>
            </w:r>
            <w:r w:rsidR="008C2FC7" w:rsidRPr="00FC14E8">
              <w:rPr>
                <w:rFonts w:ascii="Arial" w:hAnsi="Arial" w:cs="Arial"/>
              </w:rPr>
              <w:t xml:space="preserve"> </w:t>
            </w:r>
            <w:r w:rsidRPr="00FC14E8">
              <w:rPr>
                <w:rFonts w:ascii="Arial" w:hAnsi="Arial" w:cs="Arial"/>
              </w:rPr>
              <w:t>and Seminars</w:t>
            </w:r>
          </w:p>
          <w:p w:rsidR="004B3149" w:rsidRPr="006A08BA" w:rsidRDefault="004B3149" w:rsidP="00BC5DD0">
            <w:pPr>
              <w:jc w:val="center"/>
              <w:rPr>
                <w:rFonts w:ascii="Arial" w:hAnsi="Arial" w:cs="Arial"/>
                <w:sz w:val="24"/>
                <w:szCs w:val="24"/>
              </w:rPr>
            </w:pPr>
          </w:p>
        </w:tc>
      </w:tr>
      <w:tr w:rsidR="004B3149" w:rsidRPr="007C111F" w:rsidTr="00C71378">
        <w:tc>
          <w:tcPr>
            <w:tcW w:w="10172" w:type="dxa"/>
            <w:tcBorders>
              <w:top w:val="dashSmallGap" w:sz="4" w:space="0" w:color="auto"/>
              <w:bottom w:val="dashSmallGap" w:sz="4" w:space="0" w:color="auto"/>
            </w:tcBorders>
          </w:tcPr>
          <w:p w:rsidR="003530DF" w:rsidRPr="007C111F" w:rsidRDefault="003530DF" w:rsidP="007C195F">
            <w:pPr>
              <w:ind w:left="-142" w:right="-142"/>
              <w:rPr>
                <w:rFonts w:ascii="Arial" w:hAnsi="Arial" w:cs="Arial"/>
                <w:sz w:val="20"/>
                <w:szCs w:val="20"/>
              </w:rPr>
            </w:pPr>
          </w:p>
          <w:p w:rsidR="005401DE" w:rsidRPr="001858F6" w:rsidRDefault="00893CA4" w:rsidP="005401DE">
            <w:pPr>
              <w:shd w:val="clear" w:color="auto" w:fill="DBE5F1" w:themeFill="accent1" w:themeFillTint="33"/>
              <w:tabs>
                <w:tab w:val="left" w:pos="-108"/>
              </w:tabs>
              <w:ind w:left="-108" w:right="-142"/>
              <w:rPr>
                <w:rFonts w:ascii="Arial" w:hAnsi="Arial" w:cs="Arial"/>
                <w:b/>
                <w:sz w:val="24"/>
                <w:szCs w:val="24"/>
              </w:rPr>
            </w:pPr>
            <w:r>
              <w:rPr>
                <w:rFonts w:ascii="Arial" w:hAnsi="Arial" w:cs="Arial"/>
                <w:b/>
                <w:sz w:val="24"/>
                <w:szCs w:val="24"/>
              </w:rPr>
              <w:t xml:space="preserve">From Data to </w:t>
            </w:r>
            <w:r w:rsidR="002A5D4C">
              <w:rPr>
                <w:rFonts w:ascii="Arial" w:hAnsi="Arial" w:cs="Arial"/>
                <w:b/>
                <w:sz w:val="24"/>
                <w:szCs w:val="24"/>
              </w:rPr>
              <w:t>D</w:t>
            </w:r>
            <w:r>
              <w:rPr>
                <w:rFonts w:ascii="Arial" w:hAnsi="Arial" w:cs="Arial"/>
                <w:b/>
                <w:sz w:val="24"/>
                <w:szCs w:val="24"/>
              </w:rPr>
              <w:t xml:space="preserve">ecisions: </w:t>
            </w:r>
            <w:r w:rsidR="002A5D4C">
              <w:rPr>
                <w:rFonts w:ascii="Arial" w:hAnsi="Arial" w:cs="Arial"/>
                <w:b/>
                <w:sz w:val="24"/>
                <w:szCs w:val="24"/>
              </w:rPr>
              <w:t>w</w:t>
            </w:r>
            <w:r w:rsidR="005401DE" w:rsidRPr="001858F6">
              <w:rPr>
                <w:rFonts w:ascii="Arial" w:hAnsi="Arial" w:cs="Arial"/>
                <w:b/>
                <w:sz w:val="24"/>
                <w:szCs w:val="24"/>
              </w:rPr>
              <w:t>orkshops for Communities of Improvement</w:t>
            </w:r>
          </w:p>
          <w:p w:rsidR="005401DE" w:rsidRPr="005401DE" w:rsidRDefault="005401DE" w:rsidP="005401DE">
            <w:pPr>
              <w:shd w:val="clear" w:color="auto" w:fill="DBE5F1" w:themeFill="accent1" w:themeFillTint="33"/>
              <w:tabs>
                <w:tab w:val="left" w:pos="-108"/>
              </w:tabs>
              <w:ind w:left="-108" w:right="-142"/>
              <w:rPr>
                <w:rFonts w:ascii="Arial" w:hAnsi="Arial" w:cs="Arial"/>
                <w:sz w:val="20"/>
                <w:szCs w:val="20"/>
              </w:rPr>
            </w:pPr>
            <w:r w:rsidRPr="005401DE">
              <w:rPr>
                <w:rFonts w:ascii="Arial" w:hAnsi="Arial" w:cs="Arial"/>
                <w:sz w:val="20"/>
                <w:szCs w:val="20"/>
              </w:rPr>
              <w:t>LKIS are planning to run over the next few months a series of free one-day workshops, From Data to Decisions, one for each Community of Improvement (CoI). The aim of the workshops is to familiarise delegates with, or provide a refresher on, Public Health data and tools.</w:t>
            </w:r>
          </w:p>
          <w:p w:rsidR="005401DE" w:rsidRPr="005401DE" w:rsidRDefault="005401DE" w:rsidP="005401DE">
            <w:pPr>
              <w:shd w:val="clear" w:color="auto" w:fill="DBE5F1" w:themeFill="accent1" w:themeFillTint="33"/>
              <w:tabs>
                <w:tab w:val="left" w:pos="-108"/>
              </w:tabs>
              <w:ind w:left="-108" w:right="-142"/>
              <w:rPr>
                <w:rFonts w:ascii="Arial" w:hAnsi="Arial" w:cs="Arial"/>
                <w:sz w:val="20"/>
                <w:szCs w:val="20"/>
              </w:rPr>
            </w:pPr>
            <w:r w:rsidRPr="005401DE">
              <w:rPr>
                <w:rFonts w:ascii="Arial" w:hAnsi="Arial" w:cs="Arial"/>
                <w:sz w:val="20"/>
                <w:szCs w:val="20"/>
              </w:rPr>
              <w:t xml:space="preserve">Invitations have already been sent out for the Health Checks &amp; CVD workshop </w:t>
            </w:r>
            <w:r w:rsidRPr="004971AF">
              <w:rPr>
                <w:rFonts w:ascii="Arial" w:hAnsi="Arial" w:cs="Arial"/>
                <w:b/>
                <w:sz w:val="20"/>
                <w:szCs w:val="20"/>
              </w:rPr>
              <w:t>(30 April</w:t>
            </w:r>
            <w:r w:rsidR="002A5D4C" w:rsidRPr="004971AF">
              <w:rPr>
                <w:rFonts w:ascii="Arial" w:hAnsi="Arial" w:cs="Arial"/>
                <w:b/>
                <w:sz w:val="20"/>
                <w:szCs w:val="20"/>
              </w:rPr>
              <w:t>),</w:t>
            </w:r>
            <w:r w:rsidR="002A5D4C">
              <w:rPr>
                <w:rFonts w:ascii="Arial" w:hAnsi="Arial" w:cs="Arial"/>
                <w:sz w:val="20"/>
                <w:szCs w:val="20"/>
              </w:rPr>
              <w:t xml:space="preserve"> </w:t>
            </w:r>
            <w:r w:rsidRPr="005401DE">
              <w:rPr>
                <w:rFonts w:ascii="Arial" w:hAnsi="Arial" w:cs="Arial"/>
                <w:sz w:val="20"/>
                <w:szCs w:val="20"/>
              </w:rPr>
              <w:t xml:space="preserve">the Healthy Weight &amp; Physical Activity workshop </w:t>
            </w:r>
            <w:r w:rsidRPr="004971AF">
              <w:rPr>
                <w:rFonts w:ascii="Arial" w:hAnsi="Arial" w:cs="Arial"/>
                <w:b/>
                <w:sz w:val="20"/>
                <w:szCs w:val="20"/>
              </w:rPr>
              <w:t>(23 May)</w:t>
            </w:r>
            <w:r w:rsidR="004971AF">
              <w:rPr>
                <w:rFonts w:ascii="Arial" w:hAnsi="Arial" w:cs="Arial"/>
                <w:sz w:val="20"/>
                <w:szCs w:val="20"/>
              </w:rPr>
              <w:t xml:space="preserve"> and the Regional Tobacco Network workshop </w:t>
            </w:r>
            <w:r w:rsidR="004971AF" w:rsidRPr="004971AF">
              <w:rPr>
                <w:rFonts w:ascii="Arial" w:hAnsi="Arial" w:cs="Arial"/>
                <w:b/>
                <w:sz w:val="20"/>
                <w:szCs w:val="20"/>
              </w:rPr>
              <w:t>(7 June)</w:t>
            </w:r>
            <w:r w:rsidRPr="005401DE">
              <w:rPr>
                <w:rFonts w:ascii="Arial" w:hAnsi="Arial" w:cs="Arial"/>
                <w:sz w:val="20"/>
                <w:szCs w:val="20"/>
              </w:rPr>
              <w:t xml:space="preserve"> – if you have an interest in these areas, have not received details but are interested in attending, please con</w:t>
            </w:r>
            <w:r w:rsidR="004971AF">
              <w:rPr>
                <w:rFonts w:ascii="Arial" w:hAnsi="Arial" w:cs="Arial"/>
                <w:sz w:val="20"/>
                <w:szCs w:val="20"/>
              </w:rPr>
              <w:t xml:space="preserve">tact </w:t>
            </w:r>
            <w:hyperlink r:id="rId66" w:history="1">
              <w:r w:rsidR="004971AF" w:rsidRPr="00501661">
                <w:rPr>
                  <w:rStyle w:val="Hyperlink"/>
                  <w:rFonts w:ascii="Arial" w:hAnsi="Arial" w:cs="Arial"/>
                  <w:sz w:val="20"/>
                  <w:szCs w:val="20"/>
                </w:rPr>
                <w:t>scott.anderson@phe.gov.uk</w:t>
              </w:r>
            </w:hyperlink>
            <w:r w:rsidR="004971AF">
              <w:rPr>
                <w:rFonts w:ascii="Arial" w:hAnsi="Arial" w:cs="Arial"/>
                <w:sz w:val="20"/>
                <w:szCs w:val="20"/>
              </w:rPr>
              <w:t xml:space="preserve">. </w:t>
            </w:r>
            <w:r w:rsidRPr="005401DE">
              <w:rPr>
                <w:rFonts w:ascii="Arial" w:hAnsi="Arial" w:cs="Arial"/>
                <w:sz w:val="20"/>
                <w:szCs w:val="20"/>
              </w:rPr>
              <w:t>Invitations for other CoIs will follow over the next few weeks, directly to members.</w:t>
            </w:r>
          </w:p>
          <w:p w:rsidR="005401DE" w:rsidRDefault="005401DE" w:rsidP="007C195F">
            <w:pPr>
              <w:shd w:val="clear" w:color="auto" w:fill="DBE5F1" w:themeFill="accent1" w:themeFillTint="33"/>
              <w:ind w:left="-142" w:right="-142"/>
              <w:rPr>
                <w:rFonts w:ascii="Arial" w:hAnsi="Arial" w:cs="Arial"/>
                <w:b/>
                <w:sz w:val="24"/>
                <w:szCs w:val="24"/>
              </w:rPr>
            </w:pPr>
          </w:p>
          <w:p w:rsidR="005401DE" w:rsidRDefault="005401DE" w:rsidP="007C195F">
            <w:pPr>
              <w:shd w:val="clear" w:color="auto" w:fill="DBE5F1" w:themeFill="accent1" w:themeFillTint="33"/>
              <w:ind w:left="-142" w:right="-142"/>
              <w:rPr>
                <w:rFonts w:ascii="Arial" w:hAnsi="Arial" w:cs="Arial"/>
                <w:b/>
                <w:sz w:val="24"/>
                <w:szCs w:val="24"/>
              </w:rPr>
            </w:pPr>
          </w:p>
          <w:p w:rsidR="00714629" w:rsidRDefault="006674B2" w:rsidP="008557D4">
            <w:pPr>
              <w:shd w:val="clear" w:color="auto" w:fill="DBE5F1" w:themeFill="accent1" w:themeFillTint="33"/>
              <w:ind w:left="-108" w:right="-142"/>
              <w:rPr>
                <w:rFonts w:ascii="Arial" w:hAnsi="Arial" w:cs="Arial"/>
                <w:b/>
                <w:sz w:val="24"/>
                <w:szCs w:val="24"/>
              </w:rPr>
            </w:pPr>
            <w:r w:rsidRPr="006674B2">
              <w:rPr>
                <w:rFonts w:ascii="Arial" w:hAnsi="Arial" w:cs="Arial"/>
                <w:b/>
                <w:sz w:val="24"/>
                <w:szCs w:val="24"/>
              </w:rPr>
              <w:t xml:space="preserve">Fifth UK Congress on Obesity (UKCO) </w:t>
            </w:r>
          </w:p>
          <w:p w:rsidR="008115C8" w:rsidRDefault="006674B2" w:rsidP="008115C8">
            <w:pPr>
              <w:shd w:val="clear" w:color="auto" w:fill="DBE5F1" w:themeFill="accent1" w:themeFillTint="33"/>
              <w:ind w:left="-108" w:right="-142"/>
              <w:rPr>
                <w:rFonts w:ascii="Arial" w:hAnsi="Arial" w:cs="Arial"/>
                <w:bCs/>
                <w:sz w:val="20"/>
                <w:szCs w:val="20"/>
              </w:rPr>
            </w:pPr>
            <w:r w:rsidRPr="005401DE">
              <w:rPr>
                <w:rFonts w:ascii="Arial" w:hAnsi="Arial" w:cs="Arial"/>
                <w:sz w:val="20"/>
                <w:szCs w:val="20"/>
              </w:rPr>
              <w:t>The Association for the Study of Obesity (ASO) is proud to announce the fifth UK Congress on</w:t>
            </w:r>
            <w:r w:rsidR="00AC5B48" w:rsidRPr="005401DE">
              <w:rPr>
                <w:rFonts w:ascii="Arial" w:hAnsi="Arial" w:cs="Arial"/>
                <w:sz w:val="20"/>
                <w:szCs w:val="20"/>
              </w:rPr>
              <w:t xml:space="preserve"> </w:t>
            </w:r>
            <w:r w:rsidRPr="005401DE">
              <w:rPr>
                <w:rFonts w:ascii="Arial" w:hAnsi="Arial" w:cs="Arial"/>
                <w:sz w:val="20"/>
                <w:szCs w:val="20"/>
              </w:rPr>
              <w:t>Obesity (UKCO) which takes place at Newcastle University on the 6-7th of September 2018</w:t>
            </w:r>
            <w:r w:rsidR="00AC5B48" w:rsidRPr="005401DE">
              <w:rPr>
                <w:rFonts w:ascii="Arial" w:hAnsi="Arial" w:cs="Arial"/>
                <w:sz w:val="20"/>
                <w:szCs w:val="20"/>
              </w:rPr>
              <w:t>.</w:t>
            </w:r>
            <w:r w:rsidR="000269C2" w:rsidRPr="005401DE">
              <w:rPr>
                <w:rFonts w:ascii="Arial" w:hAnsi="Arial" w:cs="Arial"/>
                <w:sz w:val="20"/>
                <w:szCs w:val="20"/>
              </w:rPr>
              <w:t xml:space="preserve"> </w:t>
            </w:r>
            <w:hyperlink r:id="rId67" w:history="1">
              <w:r w:rsidR="000269C2" w:rsidRPr="005401DE">
                <w:rPr>
                  <w:rStyle w:val="Hyperlink"/>
                  <w:rFonts w:ascii="Arial" w:hAnsi="Arial" w:cs="Arial"/>
                  <w:bCs/>
                  <w:sz w:val="20"/>
                  <w:szCs w:val="20"/>
                </w:rPr>
                <w:t>Abstract submission</w:t>
              </w:r>
            </w:hyperlink>
            <w:r w:rsidR="000269C2" w:rsidRPr="005401DE">
              <w:rPr>
                <w:rFonts w:ascii="Arial" w:hAnsi="Arial" w:cs="Arial"/>
                <w:bCs/>
                <w:sz w:val="20"/>
                <w:szCs w:val="20"/>
              </w:rPr>
              <w:t xml:space="preserve"> and </w:t>
            </w:r>
            <w:hyperlink r:id="rId68" w:history="1">
              <w:r w:rsidR="000269C2" w:rsidRPr="005401DE">
                <w:rPr>
                  <w:rStyle w:val="Hyperlink"/>
                  <w:rFonts w:ascii="Arial" w:hAnsi="Arial" w:cs="Arial"/>
                  <w:bCs/>
                  <w:sz w:val="20"/>
                  <w:szCs w:val="20"/>
                </w:rPr>
                <w:t>Registration</w:t>
              </w:r>
            </w:hyperlink>
            <w:r w:rsidR="000269C2" w:rsidRPr="005401DE">
              <w:rPr>
                <w:rFonts w:ascii="Arial" w:hAnsi="Arial" w:cs="Arial"/>
                <w:bCs/>
                <w:sz w:val="20"/>
                <w:szCs w:val="20"/>
              </w:rPr>
              <w:t xml:space="preserve"> are now open</w:t>
            </w:r>
            <w:r w:rsidR="005401DE">
              <w:rPr>
                <w:rFonts w:ascii="Arial" w:hAnsi="Arial" w:cs="Arial"/>
                <w:bCs/>
                <w:sz w:val="20"/>
                <w:szCs w:val="20"/>
              </w:rPr>
              <w:t>.</w:t>
            </w:r>
          </w:p>
          <w:p w:rsidR="002A5D4C" w:rsidRDefault="002A5D4C" w:rsidP="008115C8">
            <w:pPr>
              <w:shd w:val="clear" w:color="auto" w:fill="DBE5F1" w:themeFill="accent1" w:themeFillTint="33"/>
              <w:ind w:left="-108" w:right="-142"/>
              <w:rPr>
                <w:rFonts w:ascii="Arial" w:hAnsi="Arial" w:cs="Arial"/>
                <w:bCs/>
                <w:sz w:val="20"/>
                <w:szCs w:val="20"/>
              </w:rPr>
            </w:pPr>
          </w:p>
          <w:p w:rsidR="00714629" w:rsidRDefault="008557D4" w:rsidP="008115C8">
            <w:pPr>
              <w:shd w:val="clear" w:color="auto" w:fill="DBE5F1" w:themeFill="accent1" w:themeFillTint="33"/>
              <w:ind w:left="-108" w:right="-142"/>
              <w:rPr>
                <w:rFonts w:ascii="Arial" w:hAnsi="Arial" w:cs="Arial"/>
                <w:bCs/>
                <w:sz w:val="20"/>
                <w:szCs w:val="20"/>
                <w:vertAlign w:val="superscript"/>
              </w:rPr>
            </w:pPr>
            <w:r>
              <w:rPr>
                <w:rFonts w:ascii="Arial" w:hAnsi="Arial" w:cs="Arial"/>
                <w:bCs/>
                <w:sz w:val="20"/>
                <w:szCs w:val="20"/>
              </w:rPr>
              <w:t>A</w:t>
            </w:r>
            <w:r w:rsidR="000269C2" w:rsidRPr="005401DE">
              <w:rPr>
                <w:rFonts w:ascii="Arial" w:hAnsi="Arial" w:cs="Arial"/>
                <w:bCs/>
                <w:sz w:val="20"/>
                <w:szCs w:val="20"/>
              </w:rPr>
              <w:t xml:space="preserve">bstract Submission deadline – </w:t>
            </w:r>
            <w:r w:rsidR="000269C2" w:rsidRPr="002A5D4C">
              <w:rPr>
                <w:rFonts w:ascii="Arial" w:hAnsi="Arial" w:cs="Arial"/>
                <w:b/>
                <w:bCs/>
                <w:sz w:val="20"/>
                <w:szCs w:val="20"/>
              </w:rPr>
              <w:t xml:space="preserve">Friday </w:t>
            </w:r>
            <w:r w:rsidR="002A5D4C" w:rsidRPr="002A5D4C">
              <w:rPr>
                <w:rFonts w:ascii="Arial" w:hAnsi="Arial" w:cs="Arial"/>
                <w:b/>
                <w:bCs/>
                <w:sz w:val="20"/>
                <w:szCs w:val="20"/>
              </w:rPr>
              <w:t>8 June</w:t>
            </w:r>
            <w:r w:rsidR="002A5D4C">
              <w:rPr>
                <w:rFonts w:ascii="Arial" w:hAnsi="Arial" w:cs="Arial"/>
                <w:bCs/>
                <w:sz w:val="20"/>
                <w:szCs w:val="20"/>
              </w:rPr>
              <w:t xml:space="preserve"> </w:t>
            </w:r>
          </w:p>
          <w:p w:rsidR="001858F6" w:rsidRPr="00EF2142" w:rsidRDefault="001858F6" w:rsidP="008115C8">
            <w:pPr>
              <w:shd w:val="clear" w:color="auto" w:fill="DBE5F1" w:themeFill="accent1" w:themeFillTint="33"/>
              <w:ind w:left="-108" w:right="-142"/>
              <w:rPr>
                <w:rFonts w:ascii="Arial" w:hAnsi="Arial" w:cs="Arial"/>
                <w:sz w:val="20"/>
                <w:szCs w:val="20"/>
              </w:rPr>
            </w:pPr>
          </w:p>
        </w:tc>
      </w:tr>
    </w:tbl>
    <w:p w:rsidR="0002555F" w:rsidRPr="007C111F" w:rsidRDefault="0002555F" w:rsidP="007C195F">
      <w:pPr>
        <w:tabs>
          <w:tab w:val="left" w:pos="7776"/>
        </w:tabs>
        <w:ind w:right="-142"/>
        <w:rPr>
          <w:rFonts w:ascii="Arial" w:hAnsi="Arial" w:cs="Arial"/>
        </w:rPr>
      </w:pPr>
    </w:p>
    <w:sectPr w:rsidR="0002555F" w:rsidRPr="007C111F" w:rsidSect="00141127">
      <w:headerReference w:type="default" r:id="rId69"/>
      <w:footerReference w:type="default" r:id="rId7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96" w:rsidRDefault="008B4E96" w:rsidP="00501CFF">
      <w:pPr>
        <w:spacing w:after="0" w:line="240" w:lineRule="auto"/>
      </w:pPr>
      <w:r>
        <w:separator/>
      </w:r>
    </w:p>
  </w:endnote>
  <w:endnote w:type="continuationSeparator" w:id="0">
    <w:p w:rsidR="008B4E96" w:rsidRDefault="008B4E96" w:rsidP="00501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192764"/>
      <w:docPartObj>
        <w:docPartGallery w:val="Page Numbers (Bottom of Page)"/>
        <w:docPartUnique/>
      </w:docPartObj>
    </w:sdtPr>
    <w:sdtEndPr>
      <w:rPr>
        <w:noProof/>
      </w:rPr>
    </w:sdtEndPr>
    <w:sdtContent>
      <w:p w:rsidR="004E56B1" w:rsidRDefault="004E56B1">
        <w:pPr>
          <w:pStyle w:val="Footer"/>
          <w:jc w:val="center"/>
        </w:pPr>
        <w:r>
          <w:fldChar w:fldCharType="begin"/>
        </w:r>
        <w:r>
          <w:instrText xml:space="preserve"> PAGE   \* MERGEFORMAT </w:instrText>
        </w:r>
        <w:r>
          <w:fldChar w:fldCharType="separate"/>
        </w:r>
        <w:r w:rsidR="007B12FA">
          <w:rPr>
            <w:noProof/>
          </w:rPr>
          <w:t>7</w:t>
        </w:r>
        <w:r>
          <w:rPr>
            <w:noProof/>
          </w:rPr>
          <w:fldChar w:fldCharType="end"/>
        </w:r>
      </w:p>
    </w:sdtContent>
  </w:sdt>
  <w:p w:rsidR="004E56B1" w:rsidRDefault="004E5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96" w:rsidRDefault="008B4E96" w:rsidP="00501CFF">
      <w:pPr>
        <w:spacing w:after="0" w:line="240" w:lineRule="auto"/>
      </w:pPr>
      <w:r>
        <w:separator/>
      </w:r>
    </w:p>
  </w:footnote>
  <w:footnote w:type="continuationSeparator" w:id="0">
    <w:p w:rsidR="008B4E96" w:rsidRDefault="008B4E96" w:rsidP="00501C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6B1" w:rsidRDefault="004E56B1">
    <w:pPr>
      <w:pStyle w:val="Header"/>
    </w:pPr>
  </w:p>
  <w:p w:rsidR="004E56B1" w:rsidRDefault="004E56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7664"/>
    <w:multiLevelType w:val="hybridMultilevel"/>
    <w:tmpl w:val="03A632F4"/>
    <w:lvl w:ilvl="0" w:tplc="0D1C529A">
      <w:start w:val="1"/>
      <w:numFmt w:val="bullet"/>
      <w:lvlText w:val="•"/>
      <w:lvlJc w:val="left"/>
      <w:pPr>
        <w:tabs>
          <w:tab w:val="num" w:pos="720"/>
        </w:tabs>
        <w:ind w:left="720" w:hanging="360"/>
      </w:pPr>
      <w:rPr>
        <w:rFonts w:ascii="Arial" w:hAnsi="Arial" w:hint="default"/>
        <w:sz w:val="24"/>
      </w:rPr>
    </w:lvl>
    <w:lvl w:ilvl="1" w:tplc="6862F0FA" w:tentative="1">
      <w:start w:val="1"/>
      <w:numFmt w:val="bullet"/>
      <w:lvlText w:val="•"/>
      <w:lvlJc w:val="left"/>
      <w:pPr>
        <w:tabs>
          <w:tab w:val="num" w:pos="1440"/>
        </w:tabs>
        <w:ind w:left="1440" w:hanging="360"/>
      </w:pPr>
      <w:rPr>
        <w:rFonts w:ascii="Arial" w:hAnsi="Arial" w:hint="default"/>
      </w:rPr>
    </w:lvl>
    <w:lvl w:ilvl="2" w:tplc="70EEDC52" w:tentative="1">
      <w:start w:val="1"/>
      <w:numFmt w:val="bullet"/>
      <w:lvlText w:val="•"/>
      <w:lvlJc w:val="left"/>
      <w:pPr>
        <w:tabs>
          <w:tab w:val="num" w:pos="2160"/>
        </w:tabs>
        <w:ind w:left="2160" w:hanging="360"/>
      </w:pPr>
      <w:rPr>
        <w:rFonts w:ascii="Arial" w:hAnsi="Arial" w:hint="default"/>
      </w:rPr>
    </w:lvl>
    <w:lvl w:ilvl="3" w:tplc="F626BAF8" w:tentative="1">
      <w:start w:val="1"/>
      <w:numFmt w:val="bullet"/>
      <w:lvlText w:val="•"/>
      <w:lvlJc w:val="left"/>
      <w:pPr>
        <w:tabs>
          <w:tab w:val="num" w:pos="2880"/>
        </w:tabs>
        <w:ind w:left="2880" w:hanging="360"/>
      </w:pPr>
      <w:rPr>
        <w:rFonts w:ascii="Arial" w:hAnsi="Arial" w:hint="default"/>
      </w:rPr>
    </w:lvl>
    <w:lvl w:ilvl="4" w:tplc="71F2E130" w:tentative="1">
      <w:start w:val="1"/>
      <w:numFmt w:val="bullet"/>
      <w:lvlText w:val="•"/>
      <w:lvlJc w:val="left"/>
      <w:pPr>
        <w:tabs>
          <w:tab w:val="num" w:pos="3600"/>
        </w:tabs>
        <w:ind w:left="3600" w:hanging="360"/>
      </w:pPr>
      <w:rPr>
        <w:rFonts w:ascii="Arial" w:hAnsi="Arial" w:hint="default"/>
      </w:rPr>
    </w:lvl>
    <w:lvl w:ilvl="5" w:tplc="8CCA8D8C" w:tentative="1">
      <w:start w:val="1"/>
      <w:numFmt w:val="bullet"/>
      <w:lvlText w:val="•"/>
      <w:lvlJc w:val="left"/>
      <w:pPr>
        <w:tabs>
          <w:tab w:val="num" w:pos="4320"/>
        </w:tabs>
        <w:ind w:left="4320" w:hanging="360"/>
      </w:pPr>
      <w:rPr>
        <w:rFonts w:ascii="Arial" w:hAnsi="Arial" w:hint="default"/>
      </w:rPr>
    </w:lvl>
    <w:lvl w:ilvl="6" w:tplc="A0D80090" w:tentative="1">
      <w:start w:val="1"/>
      <w:numFmt w:val="bullet"/>
      <w:lvlText w:val="•"/>
      <w:lvlJc w:val="left"/>
      <w:pPr>
        <w:tabs>
          <w:tab w:val="num" w:pos="5040"/>
        </w:tabs>
        <w:ind w:left="5040" w:hanging="360"/>
      </w:pPr>
      <w:rPr>
        <w:rFonts w:ascii="Arial" w:hAnsi="Arial" w:hint="default"/>
      </w:rPr>
    </w:lvl>
    <w:lvl w:ilvl="7" w:tplc="105278D6" w:tentative="1">
      <w:start w:val="1"/>
      <w:numFmt w:val="bullet"/>
      <w:lvlText w:val="•"/>
      <w:lvlJc w:val="left"/>
      <w:pPr>
        <w:tabs>
          <w:tab w:val="num" w:pos="5760"/>
        </w:tabs>
        <w:ind w:left="5760" w:hanging="360"/>
      </w:pPr>
      <w:rPr>
        <w:rFonts w:ascii="Arial" w:hAnsi="Arial" w:hint="default"/>
      </w:rPr>
    </w:lvl>
    <w:lvl w:ilvl="8" w:tplc="483A2C48" w:tentative="1">
      <w:start w:val="1"/>
      <w:numFmt w:val="bullet"/>
      <w:lvlText w:val="•"/>
      <w:lvlJc w:val="left"/>
      <w:pPr>
        <w:tabs>
          <w:tab w:val="num" w:pos="6480"/>
        </w:tabs>
        <w:ind w:left="6480" w:hanging="360"/>
      </w:pPr>
      <w:rPr>
        <w:rFonts w:ascii="Arial" w:hAnsi="Arial" w:hint="default"/>
      </w:rPr>
    </w:lvl>
  </w:abstractNum>
  <w:abstractNum w:abstractNumId="1">
    <w:nsid w:val="2C9E758D"/>
    <w:multiLevelType w:val="hybridMultilevel"/>
    <w:tmpl w:val="E800D582"/>
    <w:lvl w:ilvl="0" w:tplc="D5E092D6">
      <w:numFmt w:val="bullet"/>
      <w:lvlText w:val="•"/>
      <w:lvlJc w:val="left"/>
      <w:pPr>
        <w:ind w:left="1080" w:hanging="72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8955A98"/>
    <w:multiLevelType w:val="hybridMultilevel"/>
    <w:tmpl w:val="8B64E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A954B4"/>
    <w:multiLevelType w:val="hybridMultilevel"/>
    <w:tmpl w:val="9018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9224D3F"/>
    <w:multiLevelType w:val="hybridMultilevel"/>
    <w:tmpl w:val="E17E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5F"/>
    <w:rsid w:val="00004DF0"/>
    <w:rsid w:val="000178AC"/>
    <w:rsid w:val="0001797A"/>
    <w:rsid w:val="00020996"/>
    <w:rsid w:val="0002555F"/>
    <w:rsid w:val="00025C1F"/>
    <w:rsid w:val="000269C2"/>
    <w:rsid w:val="00042D57"/>
    <w:rsid w:val="00043D55"/>
    <w:rsid w:val="00043E6C"/>
    <w:rsid w:val="00044F9E"/>
    <w:rsid w:val="0004583B"/>
    <w:rsid w:val="00046060"/>
    <w:rsid w:val="00047398"/>
    <w:rsid w:val="00057A99"/>
    <w:rsid w:val="00067069"/>
    <w:rsid w:val="0007357E"/>
    <w:rsid w:val="000A6E9A"/>
    <w:rsid w:val="000B51A5"/>
    <w:rsid w:val="000B5E98"/>
    <w:rsid w:val="000C0BAC"/>
    <w:rsid w:val="000D6B60"/>
    <w:rsid w:val="000E0709"/>
    <w:rsid w:val="000E6B49"/>
    <w:rsid w:val="000E7B9E"/>
    <w:rsid w:val="000F0992"/>
    <w:rsid w:val="00106BC7"/>
    <w:rsid w:val="001206B8"/>
    <w:rsid w:val="0012144F"/>
    <w:rsid w:val="001326DB"/>
    <w:rsid w:val="00133C3D"/>
    <w:rsid w:val="00141127"/>
    <w:rsid w:val="00154593"/>
    <w:rsid w:val="00156E93"/>
    <w:rsid w:val="0016299C"/>
    <w:rsid w:val="001661B3"/>
    <w:rsid w:val="00174C6D"/>
    <w:rsid w:val="00176D4F"/>
    <w:rsid w:val="001858F6"/>
    <w:rsid w:val="00185F10"/>
    <w:rsid w:val="00187AD1"/>
    <w:rsid w:val="00191DAE"/>
    <w:rsid w:val="00192164"/>
    <w:rsid w:val="00192DBC"/>
    <w:rsid w:val="001A0A9D"/>
    <w:rsid w:val="001A16E0"/>
    <w:rsid w:val="001A26DE"/>
    <w:rsid w:val="001A44B3"/>
    <w:rsid w:val="001A73B6"/>
    <w:rsid w:val="001B4AE1"/>
    <w:rsid w:val="001B5891"/>
    <w:rsid w:val="001C5973"/>
    <w:rsid w:val="001C7832"/>
    <w:rsid w:val="001D412B"/>
    <w:rsid w:val="001E7BA3"/>
    <w:rsid w:val="001F6D40"/>
    <w:rsid w:val="00201494"/>
    <w:rsid w:val="00202505"/>
    <w:rsid w:val="0020762B"/>
    <w:rsid w:val="00211FBF"/>
    <w:rsid w:val="00212A41"/>
    <w:rsid w:val="00247D7D"/>
    <w:rsid w:val="0025743A"/>
    <w:rsid w:val="002634BC"/>
    <w:rsid w:val="00266975"/>
    <w:rsid w:val="00272FBA"/>
    <w:rsid w:val="0028458A"/>
    <w:rsid w:val="002A5D4C"/>
    <w:rsid w:val="002B14E5"/>
    <w:rsid w:val="002B3244"/>
    <w:rsid w:val="002C3942"/>
    <w:rsid w:val="002D09AB"/>
    <w:rsid w:val="002D4778"/>
    <w:rsid w:val="002D750D"/>
    <w:rsid w:val="002E1436"/>
    <w:rsid w:val="002E7060"/>
    <w:rsid w:val="002F0132"/>
    <w:rsid w:val="003001DF"/>
    <w:rsid w:val="0031144C"/>
    <w:rsid w:val="00313265"/>
    <w:rsid w:val="0031647B"/>
    <w:rsid w:val="0032322A"/>
    <w:rsid w:val="00323712"/>
    <w:rsid w:val="00326362"/>
    <w:rsid w:val="00330C08"/>
    <w:rsid w:val="0033362E"/>
    <w:rsid w:val="0033396B"/>
    <w:rsid w:val="00347615"/>
    <w:rsid w:val="00351E5B"/>
    <w:rsid w:val="003521A1"/>
    <w:rsid w:val="003530DF"/>
    <w:rsid w:val="003551CC"/>
    <w:rsid w:val="00360CB4"/>
    <w:rsid w:val="003752EC"/>
    <w:rsid w:val="00377A7D"/>
    <w:rsid w:val="00385E4F"/>
    <w:rsid w:val="003927F8"/>
    <w:rsid w:val="003B58BB"/>
    <w:rsid w:val="003B5963"/>
    <w:rsid w:val="003C1F46"/>
    <w:rsid w:val="003C4BA6"/>
    <w:rsid w:val="003E4D00"/>
    <w:rsid w:val="003F6151"/>
    <w:rsid w:val="0040585B"/>
    <w:rsid w:val="00406353"/>
    <w:rsid w:val="004072B9"/>
    <w:rsid w:val="004175D4"/>
    <w:rsid w:val="00421EB9"/>
    <w:rsid w:val="00422D98"/>
    <w:rsid w:val="00425968"/>
    <w:rsid w:val="00427362"/>
    <w:rsid w:val="00427C04"/>
    <w:rsid w:val="004318B5"/>
    <w:rsid w:val="00434715"/>
    <w:rsid w:val="00442D5D"/>
    <w:rsid w:val="00442F01"/>
    <w:rsid w:val="00452B09"/>
    <w:rsid w:val="00474B4A"/>
    <w:rsid w:val="00474C7B"/>
    <w:rsid w:val="00481E22"/>
    <w:rsid w:val="0048594F"/>
    <w:rsid w:val="004867E8"/>
    <w:rsid w:val="004914D8"/>
    <w:rsid w:val="00494C84"/>
    <w:rsid w:val="004952BE"/>
    <w:rsid w:val="004971AF"/>
    <w:rsid w:val="004B3149"/>
    <w:rsid w:val="004B34B3"/>
    <w:rsid w:val="004C1187"/>
    <w:rsid w:val="004C5229"/>
    <w:rsid w:val="004E4EE9"/>
    <w:rsid w:val="004E56B1"/>
    <w:rsid w:val="00501C00"/>
    <w:rsid w:val="00501CFF"/>
    <w:rsid w:val="005058D0"/>
    <w:rsid w:val="00524F3C"/>
    <w:rsid w:val="005257CB"/>
    <w:rsid w:val="00526C9D"/>
    <w:rsid w:val="00536437"/>
    <w:rsid w:val="00540064"/>
    <w:rsid w:val="005401DE"/>
    <w:rsid w:val="005442B6"/>
    <w:rsid w:val="0056054F"/>
    <w:rsid w:val="00563E44"/>
    <w:rsid w:val="00567B77"/>
    <w:rsid w:val="00567E35"/>
    <w:rsid w:val="0057298C"/>
    <w:rsid w:val="00574838"/>
    <w:rsid w:val="00591144"/>
    <w:rsid w:val="00595CF6"/>
    <w:rsid w:val="005C3105"/>
    <w:rsid w:val="005C7B9F"/>
    <w:rsid w:val="005C7FBA"/>
    <w:rsid w:val="005D0421"/>
    <w:rsid w:val="005D69AD"/>
    <w:rsid w:val="005E7A3C"/>
    <w:rsid w:val="00603B9A"/>
    <w:rsid w:val="006046F4"/>
    <w:rsid w:val="00610823"/>
    <w:rsid w:val="00614238"/>
    <w:rsid w:val="00624DF5"/>
    <w:rsid w:val="00626CB0"/>
    <w:rsid w:val="006413BE"/>
    <w:rsid w:val="006465E1"/>
    <w:rsid w:val="00653C31"/>
    <w:rsid w:val="006674B2"/>
    <w:rsid w:val="00676AE8"/>
    <w:rsid w:val="00683A46"/>
    <w:rsid w:val="00686AA9"/>
    <w:rsid w:val="0069138E"/>
    <w:rsid w:val="00695DC6"/>
    <w:rsid w:val="00696A18"/>
    <w:rsid w:val="00697A99"/>
    <w:rsid w:val="006A08BA"/>
    <w:rsid w:val="006C4708"/>
    <w:rsid w:val="006D70D5"/>
    <w:rsid w:val="006E18D3"/>
    <w:rsid w:val="006E1D43"/>
    <w:rsid w:val="006E2C43"/>
    <w:rsid w:val="006F1ACA"/>
    <w:rsid w:val="006F773A"/>
    <w:rsid w:val="0070331C"/>
    <w:rsid w:val="00707BF6"/>
    <w:rsid w:val="00713B50"/>
    <w:rsid w:val="00713FFD"/>
    <w:rsid w:val="00714629"/>
    <w:rsid w:val="00722F82"/>
    <w:rsid w:val="00724F5E"/>
    <w:rsid w:val="00730429"/>
    <w:rsid w:val="007316E1"/>
    <w:rsid w:val="00742C2D"/>
    <w:rsid w:val="00756928"/>
    <w:rsid w:val="00760AFD"/>
    <w:rsid w:val="00764ADA"/>
    <w:rsid w:val="00785D51"/>
    <w:rsid w:val="00794153"/>
    <w:rsid w:val="007B12FA"/>
    <w:rsid w:val="007B5022"/>
    <w:rsid w:val="007C111F"/>
    <w:rsid w:val="007C195F"/>
    <w:rsid w:val="007D044D"/>
    <w:rsid w:val="007D063F"/>
    <w:rsid w:val="007D11A5"/>
    <w:rsid w:val="007D4863"/>
    <w:rsid w:val="007D49EB"/>
    <w:rsid w:val="00801746"/>
    <w:rsid w:val="008024FF"/>
    <w:rsid w:val="008115C8"/>
    <w:rsid w:val="00813A34"/>
    <w:rsid w:val="00813E80"/>
    <w:rsid w:val="0082767F"/>
    <w:rsid w:val="00834066"/>
    <w:rsid w:val="00834AEE"/>
    <w:rsid w:val="0085466A"/>
    <w:rsid w:val="008546CF"/>
    <w:rsid w:val="008557D4"/>
    <w:rsid w:val="008573DB"/>
    <w:rsid w:val="008624E6"/>
    <w:rsid w:val="00864228"/>
    <w:rsid w:val="0086453E"/>
    <w:rsid w:val="00871D67"/>
    <w:rsid w:val="00876761"/>
    <w:rsid w:val="0087724A"/>
    <w:rsid w:val="00877A97"/>
    <w:rsid w:val="00884770"/>
    <w:rsid w:val="00887264"/>
    <w:rsid w:val="00890177"/>
    <w:rsid w:val="00893CA4"/>
    <w:rsid w:val="00894666"/>
    <w:rsid w:val="0089686B"/>
    <w:rsid w:val="008A752D"/>
    <w:rsid w:val="008B3CDA"/>
    <w:rsid w:val="008B4E96"/>
    <w:rsid w:val="008B6FA6"/>
    <w:rsid w:val="008C2FC7"/>
    <w:rsid w:val="00914312"/>
    <w:rsid w:val="00914582"/>
    <w:rsid w:val="0093490E"/>
    <w:rsid w:val="0094026C"/>
    <w:rsid w:val="00952911"/>
    <w:rsid w:val="00972C35"/>
    <w:rsid w:val="00987A7D"/>
    <w:rsid w:val="00995F72"/>
    <w:rsid w:val="009A15C5"/>
    <w:rsid w:val="009C1E70"/>
    <w:rsid w:val="009C4A61"/>
    <w:rsid w:val="009E6E4B"/>
    <w:rsid w:val="009F3620"/>
    <w:rsid w:val="009F4328"/>
    <w:rsid w:val="00A11DC8"/>
    <w:rsid w:val="00A14C6A"/>
    <w:rsid w:val="00A15404"/>
    <w:rsid w:val="00A16E17"/>
    <w:rsid w:val="00A241A5"/>
    <w:rsid w:val="00A27A55"/>
    <w:rsid w:val="00A43973"/>
    <w:rsid w:val="00A43B15"/>
    <w:rsid w:val="00A51FF9"/>
    <w:rsid w:val="00A54BA5"/>
    <w:rsid w:val="00A84A14"/>
    <w:rsid w:val="00A8585D"/>
    <w:rsid w:val="00A867A3"/>
    <w:rsid w:val="00A86826"/>
    <w:rsid w:val="00A91FF2"/>
    <w:rsid w:val="00A95D24"/>
    <w:rsid w:val="00AA5E4B"/>
    <w:rsid w:val="00AA7061"/>
    <w:rsid w:val="00AB1CA6"/>
    <w:rsid w:val="00AC365D"/>
    <w:rsid w:val="00AC3EB9"/>
    <w:rsid w:val="00AC478F"/>
    <w:rsid w:val="00AC48E8"/>
    <w:rsid w:val="00AC55CA"/>
    <w:rsid w:val="00AC5B48"/>
    <w:rsid w:val="00AD4936"/>
    <w:rsid w:val="00AE051E"/>
    <w:rsid w:val="00AF25BB"/>
    <w:rsid w:val="00AF7AEC"/>
    <w:rsid w:val="00B06FDF"/>
    <w:rsid w:val="00B100FF"/>
    <w:rsid w:val="00B1659F"/>
    <w:rsid w:val="00B17327"/>
    <w:rsid w:val="00B2240C"/>
    <w:rsid w:val="00B24BCC"/>
    <w:rsid w:val="00B356B0"/>
    <w:rsid w:val="00B37619"/>
    <w:rsid w:val="00B52AB0"/>
    <w:rsid w:val="00B53DA1"/>
    <w:rsid w:val="00B546A4"/>
    <w:rsid w:val="00B649F1"/>
    <w:rsid w:val="00B70F95"/>
    <w:rsid w:val="00B75456"/>
    <w:rsid w:val="00B87508"/>
    <w:rsid w:val="00B8751D"/>
    <w:rsid w:val="00B960BD"/>
    <w:rsid w:val="00B97931"/>
    <w:rsid w:val="00BA1194"/>
    <w:rsid w:val="00BA5398"/>
    <w:rsid w:val="00BB4B22"/>
    <w:rsid w:val="00BB55AF"/>
    <w:rsid w:val="00BC19FE"/>
    <w:rsid w:val="00BC21F8"/>
    <w:rsid w:val="00BC5DD0"/>
    <w:rsid w:val="00BD1D34"/>
    <w:rsid w:val="00BD35C5"/>
    <w:rsid w:val="00BE4844"/>
    <w:rsid w:val="00BE685C"/>
    <w:rsid w:val="00BE6BE9"/>
    <w:rsid w:val="00BF43E4"/>
    <w:rsid w:val="00BF62CE"/>
    <w:rsid w:val="00C006FD"/>
    <w:rsid w:val="00C023C0"/>
    <w:rsid w:val="00C0413A"/>
    <w:rsid w:val="00C07201"/>
    <w:rsid w:val="00C35284"/>
    <w:rsid w:val="00C365BB"/>
    <w:rsid w:val="00C410B8"/>
    <w:rsid w:val="00C43E50"/>
    <w:rsid w:val="00C51D26"/>
    <w:rsid w:val="00C55AF5"/>
    <w:rsid w:val="00C67BB2"/>
    <w:rsid w:val="00C71378"/>
    <w:rsid w:val="00C8172B"/>
    <w:rsid w:val="00C9026C"/>
    <w:rsid w:val="00C92150"/>
    <w:rsid w:val="00C9460A"/>
    <w:rsid w:val="00C9690D"/>
    <w:rsid w:val="00CA3EA9"/>
    <w:rsid w:val="00CA64A4"/>
    <w:rsid w:val="00CB2285"/>
    <w:rsid w:val="00CB3A79"/>
    <w:rsid w:val="00CC2E7D"/>
    <w:rsid w:val="00CD7891"/>
    <w:rsid w:val="00CF2186"/>
    <w:rsid w:val="00CF2C26"/>
    <w:rsid w:val="00D03FE9"/>
    <w:rsid w:val="00D04712"/>
    <w:rsid w:val="00D05EFF"/>
    <w:rsid w:val="00D0650C"/>
    <w:rsid w:val="00D219FA"/>
    <w:rsid w:val="00D33486"/>
    <w:rsid w:val="00D34F18"/>
    <w:rsid w:val="00D4059B"/>
    <w:rsid w:val="00D40C09"/>
    <w:rsid w:val="00D665BF"/>
    <w:rsid w:val="00D67956"/>
    <w:rsid w:val="00D70F7B"/>
    <w:rsid w:val="00D72B0D"/>
    <w:rsid w:val="00D744EE"/>
    <w:rsid w:val="00D812A6"/>
    <w:rsid w:val="00D81F34"/>
    <w:rsid w:val="00D82741"/>
    <w:rsid w:val="00D835B1"/>
    <w:rsid w:val="00D8697D"/>
    <w:rsid w:val="00D90E4B"/>
    <w:rsid w:val="00D9514B"/>
    <w:rsid w:val="00DA458A"/>
    <w:rsid w:val="00DB468A"/>
    <w:rsid w:val="00DB5298"/>
    <w:rsid w:val="00DB5E85"/>
    <w:rsid w:val="00DD041A"/>
    <w:rsid w:val="00DD0C3F"/>
    <w:rsid w:val="00DD1300"/>
    <w:rsid w:val="00DD1EC8"/>
    <w:rsid w:val="00DE034F"/>
    <w:rsid w:val="00DE3378"/>
    <w:rsid w:val="00DE3771"/>
    <w:rsid w:val="00DE551A"/>
    <w:rsid w:val="00DE6C16"/>
    <w:rsid w:val="00DE6D85"/>
    <w:rsid w:val="00DE76F2"/>
    <w:rsid w:val="00E011DF"/>
    <w:rsid w:val="00E01BD5"/>
    <w:rsid w:val="00E02217"/>
    <w:rsid w:val="00E034FD"/>
    <w:rsid w:val="00E03C7B"/>
    <w:rsid w:val="00E3113A"/>
    <w:rsid w:val="00E441A8"/>
    <w:rsid w:val="00E47C77"/>
    <w:rsid w:val="00E53DC3"/>
    <w:rsid w:val="00E62192"/>
    <w:rsid w:val="00E63B7C"/>
    <w:rsid w:val="00E64AE4"/>
    <w:rsid w:val="00E72192"/>
    <w:rsid w:val="00E837D2"/>
    <w:rsid w:val="00EA1B0E"/>
    <w:rsid w:val="00EA58DB"/>
    <w:rsid w:val="00EB4582"/>
    <w:rsid w:val="00ED4086"/>
    <w:rsid w:val="00ED770D"/>
    <w:rsid w:val="00EF2142"/>
    <w:rsid w:val="00F11FFF"/>
    <w:rsid w:val="00F16D35"/>
    <w:rsid w:val="00F16EF8"/>
    <w:rsid w:val="00F35260"/>
    <w:rsid w:val="00F43C67"/>
    <w:rsid w:val="00F50143"/>
    <w:rsid w:val="00F512DB"/>
    <w:rsid w:val="00F64CF2"/>
    <w:rsid w:val="00F6621F"/>
    <w:rsid w:val="00F976BB"/>
    <w:rsid w:val="00FA0CB9"/>
    <w:rsid w:val="00FA0DE3"/>
    <w:rsid w:val="00FA4B2B"/>
    <w:rsid w:val="00FB13E1"/>
    <w:rsid w:val="00FB195D"/>
    <w:rsid w:val="00FB29D2"/>
    <w:rsid w:val="00FC138F"/>
    <w:rsid w:val="00FC14E8"/>
    <w:rsid w:val="00FC3311"/>
    <w:rsid w:val="00FC55C4"/>
    <w:rsid w:val="00FC7D89"/>
    <w:rsid w:val="00FC7FDF"/>
    <w:rsid w:val="00FD5B1B"/>
    <w:rsid w:val="00FE18F1"/>
    <w:rsid w:val="00FE36F6"/>
    <w:rsid w:val="00FE4936"/>
    <w:rsid w:val="00FE74AF"/>
    <w:rsid w:val="00FE7830"/>
    <w:rsid w:val="00FF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26"/>
  </w:style>
  <w:style w:type="paragraph" w:styleId="Heading1">
    <w:name w:val="heading 1"/>
    <w:basedOn w:val="Normal"/>
    <w:next w:val="Normal"/>
    <w:link w:val="Heading1Char"/>
    <w:uiPriority w:val="9"/>
    <w:qFormat/>
    <w:rsid w:val="004C118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118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118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118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118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118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118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118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118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5F"/>
    <w:rPr>
      <w:rFonts w:ascii="Tahoma" w:hAnsi="Tahoma" w:cs="Tahoma"/>
      <w:sz w:val="16"/>
      <w:szCs w:val="16"/>
    </w:rPr>
  </w:style>
  <w:style w:type="paragraph" w:customStyle="1" w:styleId="Default">
    <w:name w:val="Default"/>
    <w:uiPriority w:val="99"/>
    <w:rsid w:val="0002555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2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D43"/>
    <w:rPr>
      <w:color w:val="0000FF"/>
      <w:u w:val="single"/>
    </w:rPr>
  </w:style>
  <w:style w:type="character" w:styleId="Strong">
    <w:name w:val="Strong"/>
    <w:uiPriority w:val="22"/>
    <w:qFormat/>
    <w:rsid w:val="004C1187"/>
    <w:rPr>
      <w:b/>
      <w:bCs/>
    </w:rPr>
  </w:style>
  <w:style w:type="paragraph" w:styleId="ListParagraph">
    <w:name w:val="List Paragraph"/>
    <w:basedOn w:val="Normal"/>
    <w:uiPriority w:val="34"/>
    <w:qFormat/>
    <w:rsid w:val="004C1187"/>
    <w:pPr>
      <w:ind w:left="720"/>
      <w:contextualSpacing/>
    </w:pPr>
  </w:style>
  <w:style w:type="character" w:styleId="FollowedHyperlink">
    <w:name w:val="FollowedHyperlink"/>
    <w:basedOn w:val="DefaultParagraphFont"/>
    <w:uiPriority w:val="99"/>
    <w:semiHidden/>
    <w:unhideWhenUsed/>
    <w:rsid w:val="00B70F95"/>
    <w:rPr>
      <w:color w:val="800080" w:themeColor="followedHyperlink"/>
      <w:u w:val="single"/>
    </w:rPr>
  </w:style>
  <w:style w:type="character" w:styleId="LineNumber">
    <w:name w:val="line number"/>
    <w:basedOn w:val="DefaultParagraphFont"/>
    <w:uiPriority w:val="99"/>
    <w:semiHidden/>
    <w:unhideWhenUsed/>
    <w:rsid w:val="00501CFF"/>
  </w:style>
  <w:style w:type="paragraph" w:styleId="Header">
    <w:name w:val="header"/>
    <w:basedOn w:val="Normal"/>
    <w:link w:val="HeaderChar"/>
    <w:uiPriority w:val="99"/>
    <w:unhideWhenUsed/>
    <w:rsid w:val="0050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FF"/>
  </w:style>
  <w:style w:type="paragraph" w:styleId="Footer">
    <w:name w:val="footer"/>
    <w:basedOn w:val="Normal"/>
    <w:link w:val="FooterChar"/>
    <w:uiPriority w:val="99"/>
    <w:unhideWhenUsed/>
    <w:rsid w:val="00501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FF"/>
  </w:style>
  <w:style w:type="character" w:customStyle="1" w:styleId="Heading1Char">
    <w:name w:val="Heading 1 Char"/>
    <w:basedOn w:val="DefaultParagraphFont"/>
    <w:link w:val="Heading1"/>
    <w:uiPriority w:val="9"/>
    <w:rsid w:val="004C1187"/>
    <w:rPr>
      <w:smallCaps/>
      <w:spacing w:val="5"/>
      <w:sz w:val="36"/>
      <w:szCs w:val="36"/>
    </w:rPr>
  </w:style>
  <w:style w:type="character" w:customStyle="1" w:styleId="Heading2Char">
    <w:name w:val="Heading 2 Char"/>
    <w:basedOn w:val="DefaultParagraphFont"/>
    <w:link w:val="Heading2"/>
    <w:uiPriority w:val="9"/>
    <w:semiHidden/>
    <w:rsid w:val="004C1187"/>
    <w:rPr>
      <w:smallCaps/>
      <w:sz w:val="28"/>
      <w:szCs w:val="28"/>
    </w:rPr>
  </w:style>
  <w:style w:type="character" w:customStyle="1" w:styleId="Heading3Char">
    <w:name w:val="Heading 3 Char"/>
    <w:basedOn w:val="DefaultParagraphFont"/>
    <w:link w:val="Heading3"/>
    <w:uiPriority w:val="9"/>
    <w:semiHidden/>
    <w:rsid w:val="004C1187"/>
    <w:rPr>
      <w:i/>
      <w:iCs/>
      <w:smallCaps/>
      <w:spacing w:val="5"/>
      <w:sz w:val="26"/>
      <w:szCs w:val="26"/>
    </w:rPr>
  </w:style>
  <w:style w:type="character" w:customStyle="1" w:styleId="Heading4Char">
    <w:name w:val="Heading 4 Char"/>
    <w:basedOn w:val="DefaultParagraphFont"/>
    <w:link w:val="Heading4"/>
    <w:uiPriority w:val="9"/>
    <w:semiHidden/>
    <w:rsid w:val="004C1187"/>
    <w:rPr>
      <w:b/>
      <w:bCs/>
      <w:spacing w:val="5"/>
      <w:sz w:val="24"/>
      <w:szCs w:val="24"/>
    </w:rPr>
  </w:style>
  <w:style w:type="character" w:customStyle="1" w:styleId="Heading5Char">
    <w:name w:val="Heading 5 Char"/>
    <w:basedOn w:val="DefaultParagraphFont"/>
    <w:link w:val="Heading5"/>
    <w:uiPriority w:val="9"/>
    <w:semiHidden/>
    <w:rsid w:val="004C1187"/>
    <w:rPr>
      <w:i/>
      <w:iCs/>
      <w:sz w:val="24"/>
      <w:szCs w:val="24"/>
    </w:rPr>
  </w:style>
  <w:style w:type="character" w:customStyle="1" w:styleId="Heading6Char">
    <w:name w:val="Heading 6 Char"/>
    <w:basedOn w:val="DefaultParagraphFont"/>
    <w:link w:val="Heading6"/>
    <w:uiPriority w:val="9"/>
    <w:semiHidden/>
    <w:rsid w:val="004C118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118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1187"/>
    <w:rPr>
      <w:b/>
      <w:bCs/>
      <w:color w:val="7F7F7F" w:themeColor="text1" w:themeTint="80"/>
      <w:sz w:val="20"/>
      <w:szCs w:val="20"/>
    </w:rPr>
  </w:style>
  <w:style w:type="character" w:customStyle="1" w:styleId="Heading9Char">
    <w:name w:val="Heading 9 Char"/>
    <w:basedOn w:val="DefaultParagraphFont"/>
    <w:link w:val="Heading9"/>
    <w:uiPriority w:val="9"/>
    <w:semiHidden/>
    <w:rsid w:val="004C1187"/>
    <w:rPr>
      <w:b/>
      <w:bCs/>
      <w:i/>
      <w:iCs/>
      <w:color w:val="7F7F7F" w:themeColor="text1" w:themeTint="80"/>
      <w:sz w:val="18"/>
      <w:szCs w:val="18"/>
    </w:rPr>
  </w:style>
  <w:style w:type="paragraph" w:styleId="Title">
    <w:name w:val="Title"/>
    <w:basedOn w:val="Normal"/>
    <w:next w:val="Normal"/>
    <w:link w:val="TitleChar"/>
    <w:uiPriority w:val="10"/>
    <w:qFormat/>
    <w:rsid w:val="004C118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1187"/>
    <w:rPr>
      <w:smallCaps/>
      <w:sz w:val="52"/>
      <w:szCs w:val="52"/>
    </w:rPr>
  </w:style>
  <w:style w:type="paragraph" w:styleId="Subtitle">
    <w:name w:val="Subtitle"/>
    <w:basedOn w:val="Normal"/>
    <w:next w:val="Normal"/>
    <w:link w:val="SubtitleChar"/>
    <w:uiPriority w:val="11"/>
    <w:qFormat/>
    <w:rsid w:val="004C1187"/>
    <w:rPr>
      <w:i/>
      <w:iCs/>
      <w:smallCaps/>
      <w:spacing w:val="10"/>
      <w:sz w:val="28"/>
      <w:szCs w:val="28"/>
    </w:rPr>
  </w:style>
  <w:style w:type="character" w:customStyle="1" w:styleId="SubtitleChar">
    <w:name w:val="Subtitle Char"/>
    <w:basedOn w:val="DefaultParagraphFont"/>
    <w:link w:val="Subtitle"/>
    <w:uiPriority w:val="11"/>
    <w:rsid w:val="004C1187"/>
    <w:rPr>
      <w:i/>
      <w:iCs/>
      <w:smallCaps/>
      <w:spacing w:val="10"/>
      <w:sz w:val="28"/>
      <w:szCs w:val="28"/>
    </w:rPr>
  </w:style>
  <w:style w:type="character" w:styleId="Emphasis">
    <w:name w:val="Emphasis"/>
    <w:uiPriority w:val="20"/>
    <w:qFormat/>
    <w:rsid w:val="004C1187"/>
    <w:rPr>
      <w:b/>
      <w:bCs/>
      <w:i/>
      <w:iCs/>
      <w:spacing w:val="10"/>
    </w:rPr>
  </w:style>
  <w:style w:type="paragraph" w:styleId="NoSpacing">
    <w:name w:val="No Spacing"/>
    <w:basedOn w:val="Normal"/>
    <w:uiPriority w:val="1"/>
    <w:qFormat/>
    <w:rsid w:val="004C1187"/>
    <w:pPr>
      <w:spacing w:after="0" w:line="240" w:lineRule="auto"/>
    </w:pPr>
  </w:style>
  <w:style w:type="paragraph" w:styleId="Quote">
    <w:name w:val="Quote"/>
    <w:basedOn w:val="Normal"/>
    <w:next w:val="Normal"/>
    <w:link w:val="QuoteChar"/>
    <w:uiPriority w:val="29"/>
    <w:qFormat/>
    <w:rsid w:val="004C1187"/>
    <w:rPr>
      <w:i/>
      <w:iCs/>
    </w:rPr>
  </w:style>
  <w:style w:type="character" w:customStyle="1" w:styleId="QuoteChar">
    <w:name w:val="Quote Char"/>
    <w:basedOn w:val="DefaultParagraphFont"/>
    <w:link w:val="Quote"/>
    <w:uiPriority w:val="29"/>
    <w:rsid w:val="004C1187"/>
    <w:rPr>
      <w:i/>
      <w:iCs/>
    </w:rPr>
  </w:style>
  <w:style w:type="paragraph" w:styleId="IntenseQuote">
    <w:name w:val="Intense Quote"/>
    <w:basedOn w:val="Normal"/>
    <w:next w:val="Normal"/>
    <w:link w:val="IntenseQuoteChar"/>
    <w:uiPriority w:val="30"/>
    <w:qFormat/>
    <w:rsid w:val="004C118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1187"/>
    <w:rPr>
      <w:i/>
      <w:iCs/>
    </w:rPr>
  </w:style>
  <w:style w:type="character" w:styleId="SubtleEmphasis">
    <w:name w:val="Subtle Emphasis"/>
    <w:uiPriority w:val="19"/>
    <w:qFormat/>
    <w:rsid w:val="004C1187"/>
    <w:rPr>
      <w:i/>
      <w:iCs/>
    </w:rPr>
  </w:style>
  <w:style w:type="character" w:styleId="IntenseEmphasis">
    <w:name w:val="Intense Emphasis"/>
    <w:uiPriority w:val="21"/>
    <w:qFormat/>
    <w:rsid w:val="004C1187"/>
    <w:rPr>
      <w:b/>
      <w:bCs/>
      <w:i/>
      <w:iCs/>
    </w:rPr>
  </w:style>
  <w:style w:type="character" w:styleId="SubtleReference">
    <w:name w:val="Subtle Reference"/>
    <w:basedOn w:val="DefaultParagraphFont"/>
    <w:uiPriority w:val="31"/>
    <w:qFormat/>
    <w:rsid w:val="004C1187"/>
    <w:rPr>
      <w:smallCaps/>
    </w:rPr>
  </w:style>
  <w:style w:type="character" w:styleId="IntenseReference">
    <w:name w:val="Intense Reference"/>
    <w:uiPriority w:val="32"/>
    <w:qFormat/>
    <w:rsid w:val="004C1187"/>
    <w:rPr>
      <w:b/>
      <w:bCs/>
      <w:smallCaps/>
    </w:rPr>
  </w:style>
  <w:style w:type="character" w:styleId="BookTitle">
    <w:name w:val="Book Title"/>
    <w:basedOn w:val="DefaultParagraphFont"/>
    <w:uiPriority w:val="33"/>
    <w:qFormat/>
    <w:rsid w:val="004C1187"/>
    <w:rPr>
      <w:i/>
      <w:iCs/>
      <w:smallCaps/>
      <w:spacing w:val="5"/>
    </w:rPr>
  </w:style>
  <w:style w:type="paragraph" w:styleId="TOCHeading">
    <w:name w:val="TOC Heading"/>
    <w:basedOn w:val="Heading1"/>
    <w:next w:val="Normal"/>
    <w:uiPriority w:val="39"/>
    <w:semiHidden/>
    <w:unhideWhenUsed/>
    <w:qFormat/>
    <w:rsid w:val="004C1187"/>
    <w:pPr>
      <w:outlineLvl w:val="9"/>
    </w:pPr>
    <w:rPr>
      <w:lang w:bidi="en-US"/>
    </w:rPr>
  </w:style>
  <w:style w:type="character" w:customStyle="1" w:styleId="surveyname">
    <w:name w:val="surveyname"/>
    <w:basedOn w:val="DefaultParagraphFont"/>
    <w:rsid w:val="00FB13E1"/>
  </w:style>
  <w:style w:type="paragraph" w:styleId="PlainText">
    <w:name w:val="Plain Text"/>
    <w:basedOn w:val="Normal"/>
    <w:link w:val="PlainTextChar"/>
    <w:uiPriority w:val="99"/>
    <w:semiHidden/>
    <w:unhideWhenUsed/>
    <w:rsid w:val="00313265"/>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313265"/>
    <w:rPr>
      <w:rFonts w:ascii="Calibri" w:eastAsiaTheme="minorHAnsi" w:hAnsi="Calibri" w:cs="Times New Roman"/>
    </w:rPr>
  </w:style>
  <w:style w:type="character" w:customStyle="1" w:styleId="PHEFrontpagemaintitle">
    <w:name w:val="PHE Front page main title"/>
    <w:basedOn w:val="DefaultParagraphFont"/>
    <w:rsid w:val="002E1436"/>
    <w:rPr>
      <w:b/>
      <w:bCs/>
      <w:color w:val="98002E"/>
    </w:rPr>
  </w:style>
  <w:style w:type="paragraph" w:styleId="NormalWeb">
    <w:name w:val="Normal (Web)"/>
    <w:basedOn w:val="Normal"/>
    <w:uiPriority w:val="99"/>
    <w:unhideWhenUsed/>
    <w:rsid w:val="002E1436"/>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semiHidden/>
    <w:unhideWhenUsed/>
    <w:rsid w:val="00192DBC"/>
    <w:pPr>
      <w:spacing w:after="0" w:line="240" w:lineRule="auto"/>
    </w:pPr>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semiHidden/>
    <w:rsid w:val="00192DBC"/>
    <w:rPr>
      <w:rFonts w:ascii="Calibri" w:eastAsiaTheme="minorHAnsi" w:hAnsi="Calibri" w:cs="Times New Roman"/>
      <w:sz w:val="20"/>
      <w:szCs w:val="20"/>
    </w:rPr>
  </w:style>
  <w:style w:type="character" w:styleId="FootnoteReference">
    <w:name w:val="footnote reference"/>
    <w:basedOn w:val="DefaultParagraphFont"/>
    <w:uiPriority w:val="99"/>
    <w:semiHidden/>
    <w:unhideWhenUsed/>
    <w:rsid w:val="00192DBC"/>
    <w:rPr>
      <w:vertAlign w:val="superscript"/>
    </w:rPr>
  </w:style>
  <w:style w:type="character" w:customStyle="1" w:styleId="surveypageintroduction">
    <w:name w:val="surveypageintroduction"/>
    <w:basedOn w:val="DefaultParagraphFont"/>
    <w:rsid w:val="00DD04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D26"/>
  </w:style>
  <w:style w:type="paragraph" w:styleId="Heading1">
    <w:name w:val="heading 1"/>
    <w:basedOn w:val="Normal"/>
    <w:next w:val="Normal"/>
    <w:link w:val="Heading1Char"/>
    <w:uiPriority w:val="9"/>
    <w:qFormat/>
    <w:rsid w:val="004C118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C118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C118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C118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C118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C118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C118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C118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C118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55F"/>
    <w:rPr>
      <w:rFonts w:ascii="Tahoma" w:hAnsi="Tahoma" w:cs="Tahoma"/>
      <w:sz w:val="16"/>
      <w:szCs w:val="16"/>
    </w:rPr>
  </w:style>
  <w:style w:type="paragraph" w:customStyle="1" w:styleId="Default">
    <w:name w:val="Default"/>
    <w:uiPriority w:val="99"/>
    <w:rsid w:val="0002555F"/>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25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1D43"/>
    <w:rPr>
      <w:color w:val="0000FF"/>
      <w:u w:val="single"/>
    </w:rPr>
  </w:style>
  <w:style w:type="character" w:styleId="Strong">
    <w:name w:val="Strong"/>
    <w:uiPriority w:val="22"/>
    <w:qFormat/>
    <w:rsid w:val="004C1187"/>
    <w:rPr>
      <w:b/>
      <w:bCs/>
    </w:rPr>
  </w:style>
  <w:style w:type="paragraph" w:styleId="ListParagraph">
    <w:name w:val="List Paragraph"/>
    <w:basedOn w:val="Normal"/>
    <w:uiPriority w:val="34"/>
    <w:qFormat/>
    <w:rsid w:val="004C1187"/>
    <w:pPr>
      <w:ind w:left="720"/>
      <w:contextualSpacing/>
    </w:pPr>
  </w:style>
  <w:style w:type="character" w:styleId="FollowedHyperlink">
    <w:name w:val="FollowedHyperlink"/>
    <w:basedOn w:val="DefaultParagraphFont"/>
    <w:uiPriority w:val="99"/>
    <w:semiHidden/>
    <w:unhideWhenUsed/>
    <w:rsid w:val="00B70F95"/>
    <w:rPr>
      <w:color w:val="800080" w:themeColor="followedHyperlink"/>
      <w:u w:val="single"/>
    </w:rPr>
  </w:style>
  <w:style w:type="character" w:styleId="LineNumber">
    <w:name w:val="line number"/>
    <w:basedOn w:val="DefaultParagraphFont"/>
    <w:uiPriority w:val="99"/>
    <w:semiHidden/>
    <w:unhideWhenUsed/>
    <w:rsid w:val="00501CFF"/>
  </w:style>
  <w:style w:type="paragraph" w:styleId="Header">
    <w:name w:val="header"/>
    <w:basedOn w:val="Normal"/>
    <w:link w:val="HeaderChar"/>
    <w:uiPriority w:val="99"/>
    <w:unhideWhenUsed/>
    <w:rsid w:val="00501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FF"/>
  </w:style>
  <w:style w:type="paragraph" w:styleId="Footer">
    <w:name w:val="footer"/>
    <w:basedOn w:val="Normal"/>
    <w:link w:val="FooterChar"/>
    <w:uiPriority w:val="99"/>
    <w:unhideWhenUsed/>
    <w:rsid w:val="00501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FF"/>
  </w:style>
  <w:style w:type="character" w:customStyle="1" w:styleId="Heading1Char">
    <w:name w:val="Heading 1 Char"/>
    <w:basedOn w:val="DefaultParagraphFont"/>
    <w:link w:val="Heading1"/>
    <w:uiPriority w:val="9"/>
    <w:rsid w:val="004C1187"/>
    <w:rPr>
      <w:smallCaps/>
      <w:spacing w:val="5"/>
      <w:sz w:val="36"/>
      <w:szCs w:val="36"/>
    </w:rPr>
  </w:style>
  <w:style w:type="character" w:customStyle="1" w:styleId="Heading2Char">
    <w:name w:val="Heading 2 Char"/>
    <w:basedOn w:val="DefaultParagraphFont"/>
    <w:link w:val="Heading2"/>
    <w:uiPriority w:val="9"/>
    <w:semiHidden/>
    <w:rsid w:val="004C1187"/>
    <w:rPr>
      <w:smallCaps/>
      <w:sz w:val="28"/>
      <w:szCs w:val="28"/>
    </w:rPr>
  </w:style>
  <w:style w:type="character" w:customStyle="1" w:styleId="Heading3Char">
    <w:name w:val="Heading 3 Char"/>
    <w:basedOn w:val="DefaultParagraphFont"/>
    <w:link w:val="Heading3"/>
    <w:uiPriority w:val="9"/>
    <w:semiHidden/>
    <w:rsid w:val="004C1187"/>
    <w:rPr>
      <w:i/>
      <w:iCs/>
      <w:smallCaps/>
      <w:spacing w:val="5"/>
      <w:sz w:val="26"/>
      <w:szCs w:val="26"/>
    </w:rPr>
  </w:style>
  <w:style w:type="character" w:customStyle="1" w:styleId="Heading4Char">
    <w:name w:val="Heading 4 Char"/>
    <w:basedOn w:val="DefaultParagraphFont"/>
    <w:link w:val="Heading4"/>
    <w:uiPriority w:val="9"/>
    <w:semiHidden/>
    <w:rsid w:val="004C1187"/>
    <w:rPr>
      <w:b/>
      <w:bCs/>
      <w:spacing w:val="5"/>
      <w:sz w:val="24"/>
      <w:szCs w:val="24"/>
    </w:rPr>
  </w:style>
  <w:style w:type="character" w:customStyle="1" w:styleId="Heading5Char">
    <w:name w:val="Heading 5 Char"/>
    <w:basedOn w:val="DefaultParagraphFont"/>
    <w:link w:val="Heading5"/>
    <w:uiPriority w:val="9"/>
    <w:semiHidden/>
    <w:rsid w:val="004C1187"/>
    <w:rPr>
      <w:i/>
      <w:iCs/>
      <w:sz w:val="24"/>
      <w:szCs w:val="24"/>
    </w:rPr>
  </w:style>
  <w:style w:type="character" w:customStyle="1" w:styleId="Heading6Char">
    <w:name w:val="Heading 6 Char"/>
    <w:basedOn w:val="DefaultParagraphFont"/>
    <w:link w:val="Heading6"/>
    <w:uiPriority w:val="9"/>
    <w:semiHidden/>
    <w:rsid w:val="004C118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C118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C1187"/>
    <w:rPr>
      <w:b/>
      <w:bCs/>
      <w:color w:val="7F7F7F" w:themeColor="text1" w:themeTint="80"/>
      <w:sz w:val="20"/>
      <w:szCs w:val="20"/>
    </w:rPr>
  </w:style>
  <w:style w:type="character" w:customStyle="1" w:styleId="Heading9Char">
    <w:name w:val="Heading 9 Char"/>
    <w:basedOn w:val="DefaultParagraphFont"/>
    <w:link w:val="Heading9"/>
    <w:uiPriority w:val="9"/>
    <w:semiHidden/>
    <w:rsid w:val="004C1187"/>
    <w:rPr>
      <w:b/>
      <w:bCs/>
      <w:i/>
      <w:iCs/>
      <w:color w:val="7F7F7F" w:themeColor="text1" w:themeTint="80"/>
      <w:sz w:val="18"/>
      <w:szCs w:val="18"/>
    </w:rPr>
  </w:style>
  <w:style w:type="paragraph" w:styleId="Title">
    <w:name w:val="Title"/>
    <w:basedOn w:val="Normal"/>
    <w:next w:val="Normal"/>
    <w:link w:val="TitleChar"/>
    <w:uiPriority w:val="10"/>
    <w:qFormat/>
    <w:rsid w:val="004C118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C1187"/>
    <w:rPr>
      <w:smallCaps/>
      <w:sz w:val="52"/>
      <w:szCs w:val="52"/>
    </w:rPr>
  </w:style>
  <w:style w:type="paragraph" w:styleId="Subtitle">
    <w:name w:val="Subtitle"/>
    <w:basedOn w:val="Normal"/>
    <w:next w:val="Normal"/>
    <w:link w:val="SubtitleChar"/>
    <w:uiPriority w:val="11"/>
    <w:qFormat/>
    <w:rsid w:val="004C1187"/>
    <w:rPr>
      <w:i/>
      <w:iCs/>
      <w:smallCaps/>
      <w:spacing w:val="10"/>
      <w:sz w:val="28"/>
      <w:szCs w:val="28"/>
    </w:rPr>
  </w:style>
  <w:style w:type="character" w:customStyle="1" w:styleId="SubtitleChar">
    <w:name w:val="Subtitle Char"/>
    <w:basedOn w:val="DefaultParagraphFont"/>
    <w:link w:val="Subtitle"/>
    <w:uiPriority w:val="11"/>
    <w:rsid w:val="004C1187"/>
    <w:rPr>
      <w:i/>
      <w:iCs/>
      <w:smallCaps/>
      <w:spacing w:val="10"/>
      <w:sz w:val="28"/>
      <w:szCs w:val="28"/>
    </w:rPr>
  </w:style>
  <w:style w:type="character" w:styleId="Emphasis">
    <w:name w:val="Emphasis"/>
    <w:uiPriority w:val="20"/>
    <w:qFormat/>
    <w:rsid w:val="004C1187"/>
    <w:rPr>
      <w:b/>
      <w:bCs/>
      <w:i/>
      <w:iCs/>
      <w:spacing w:val="10"/>
    </w:rPr>
  </w:style>
  <w:style w:type="paragraph" w:styleId="NoSpacing">
    <w:name w:val="No Spacing"/>
    <w:basedOn w:val="Normal"/>
    <w:uiPriority w:val="1"/>
    <w:qFormat/>
    <w:rsid w:val="004C1187"/>
    <w:pPr>
      <w:spacing w:after="0" w:line="240" w:lineRule="auto"/>
    </w:pPr>
  </w:style>
  <w:style w:type="paragraph" w:styleId="Quote">
    <w:name w:val="Quote"/>
    <w:basedOn w:val="Normal"/>
    <w:next w:val="Normal"/>
    <w:link w:val="QuoteChar"/>
    <w:uiPriority w:val="29"/>
    <w:qFormat/>
    <w:rsid w:val="004C1187"/>
    <w:rPr>
      <w:i/>
      <w:iCs/>
    </w:rPr>
  </w:style>
  <w:style w:type="character" w:customStyle="1" w:styleId="QuoteChar">
    <w:name w:val="Quote Char"/>
    <w:basedOn w:val="DefaultParagraphFont"/>
    <w:link w:val="Quote"/>
    <w:uiPriority w:val="29"/>
    <w:rsid w:val="004C1187"/>
    <w:rPr>
      <w:i/>
      <w:iCs/>
    </w:rPr>
  </w:style>
  <w:style w:type="paragraph" w:styleId="IntenseQuote">
    <w:name w:val="Intense Quote"/>
    <w:basedOn w:val="Normal"/>
    <w:next w:val="Normal"/>
    <w:link w:val="IntenseQuoteChar"/>
    <w:uiPriority w:val="30"/>
    <w:qFormat/>
    <w:rsid w:val="004C118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C1187"/>
    <w:rPr>
      <w:i/>
      <w:iCs/>
    </w:rPr>
  </w:style>
  <w:style w:type="character" w:styleId="SubtleEmphasis">
    <w:name w:val="Subtle Emphasis"/>
    <w:uiPriority w:val="19"/>
    <w:qFormat/>
    <w:rsid w:val="004C1187"/>
    <w:rPr>
      <w:i/>
      <w:iCs/>
    </w:rPr>
  </w:style>
  <w:style w:type="character" w:styleId="IntenseEmphasis">
    <w:name w:val="Intense Emphasis"/>
    <w:uiPriority w:val="21"/>
    <w:qFormat/>
    <w:rsid w:val="004C1187"/>
    <w:rPr>
      <w:b/>
      <w:bCs/>
      <w:i/>
      <w:iCs/>
    </w:rPr>
  </w:style>
  <w:style w:type="character" w:styleId="SubtleReference">
    <w:name w:val="Subtle Reference"/>
    <w:basedOn w:val="DefaultParagraphFont"/>
    <w:uiPriority w:val="31"/>
    <w:qFormat/>
    <w:rsid w:val="004C1187"/>
    <w:rPr>
      <w:smallCaps/>
    </w:rPr>
  </w:style>
  <w:style w:type="character" w:styleId="IntenseReference">
    <w:name w:val="Intense Reference"/>
    <w:uiPriority w:val="32"/>
    <w:qFormat/>
    <w:rsid w:val="004C1187"/>
    <w:rPr>
      <w:b/>
      <w:bCs/>
      <w:smallCaps/>
    </w:rPr>
  </w:style>
  <w:style w:type="character" w:styleId="BookTitle">
    <w:name w:val="Book Title"/>
    <w:basedOn w:val="DefaultParagraphFont"/>
    <w:uiPriority w:val="33"/>
    <w:qFormat/>
    <w:rsid w:val="004C1187"/>
    <w:rPr>
      <w:i/>
      <w:iCs/>
      <w:smallCaps/>
      <w:spacing w:val="5"/>
    </w:rPr>
  </w:style>
  <w:style w:type="paragraph" w:styleId="TOCHeading">
    <w:name w:val="TOC Heading"/>
    <w:basedOn w:val="Heading1"/>
    <w:next w:val="Normal"/>
    <w:uiPriority w:val="39"/>
    <w:semiHidden/>
    <w:unhideWhenUsed/>
    <w:qFormat/>
    <w:rsid w:val="004C1187"/>
    <w:pPr>
      <w:outlineLvl w:val="9"/>
    </w:pPr>
    <w:rPr>
      <w:lang w:bidi="en-US"/>
    </w:rPr>
  </w:style>
  <w:style w:type="character" w:customStyle="1" w:styleId="surveyname">
    <w:name w:val="surveyname"/>
    <w:basedOn w:val="DefaultParagraphFont"/>
    <w:rsid w:val="00FB13E1"/>
  </w:style>
  <w:style w:type="paragraph" w:styleId="PlainText">
    <w:name w:val="Plain Text"/>
    <w:basedOn w:val="Normal"/>
    <w:link w:val="PlainTextChar"/>
    <w:uiPriority w:val="99"/>
    <w:semiHidden/>
    <w:unhideWhenUsed/>
    <w:rsid w:val="00313265"/>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semiHidden/>
    <w:rsid w:val="00313265"/>
    <w:rPr>
      <w:rFonts w:ascii="Calibri" w:eastAsiaTheme="minorHAnsi" w:hAnsi="Calibri" w:cs="Times New Roman"/>
    </w:rPr>
  </w:style>
  <w:style w:type="character" w:customStyle="1" w:styleId="PHEFrontpagemaintitle">
    <w:name w:val="PHE Front page main title"/>
    <w:basedOn w:val="DefaultParagraphFont"/>
    <w:rsid w:val="002E1436"/>
    <w:rPr>
      <w:b/>
      <w:bCs/>
      <w:color w:val="98002E"/>
    </w:rPr>
  </w:style>
  <w:style w:type="paragraph" w:styleId="NormalWeb">
    <w:name w:val="Normal (Web)"/>
    <w:basedOn w:val="Normal"/>
    <w:uiPriority w:val="99"/>
    <w:unhideWhenUsed/>
    <w:rsid w:val="002E1436"/>
    <w:pPr>
      <w:spacing w:before="100" w:beforeAutospacing="1" w:after="100" w:afterAutospacing="1" w:line="240" w:lineRule="auto"/>
    </w:pPr>
    <w:rPr>
      <w:rFonts w:ascii="Times New Roman" w:eastAsiaTheme="minorHAnsi" w:hAnsi="Times New Roman" w:cs="Times New Roman"/>
      <w:sz w:val="24"/>
      <w:szCs w:val="24"/>
      <w:lang w:eastAsia="en-GB"/>
    </w:rPr>
  </w:style>
  <w:style w:type="paragraph" w:styleId="FootnoteText">
    <w:name w:val="footnote text"/>
    <w:basedOn w:val="Normal"/>
    <w:link w:val="FootnoteTextChar"/>
    <w:uiPriority w:val="99"/>
    <w:semiHidden/>
    <w:unhideWhenUsed/>
    <w:rsid w:val="00192DBC"/>
    <w:pPr>
      <w:spacing w:after="0" w:line="240" w:lineRule="auto"/>
    </w:pPr>
    <w:rPr>
      <w:rFonts w:ascii="Calibri" w:eastAsiaTheme="minorHAnsi" w:hAnsi="Calibri" w:cs="Times New Roman"/>
      <w:sz w:val="20"/>
      <w:szCs w:val="20"/>
    </w:rPr>
  </w:style>
  <w:style w:type="character" w:customStyle="1" w:styleId="FootnoteTextChar">
    <w:name w:val="Footnote Text Char"/>
    <w:basedOn w:val="DefaultParagraphFont"/>
    <w:link w:val="FootnoteText"/>
    <w:uiPriority w:val="99"/>
    <w:semiHidden/>
    <w:rsid w:val="00192DBC"/>
    <w:rPr>
      <w:rFonts w:ascii="Calibri" w:eastAsiaTheme="minorHAnsi" w:hAnsi="Calibri" w:cs="Times New Roman"/>
      <w:sz w:val="20"/>
      <w:szCs w:val="20"/>
    </w:rPr>
  </w:style>
  <w:style w:type="character" w:styleId="FootnoteReference">
    <w:name w:val="footnote reference"/>
    <w:basedOn w:val="DefaultParagraphFont"/>
    <w:uiPriority w:val="99"/>
    <w:semiHidden/>
    <w:unhideWhenUsed/>
    <w:rsid w:val="00192DBC"/>
    <w:rPr>
      <w:vertAlign w:val="superscript"/>
    </w:rPr>
  </w:style>
  <w:style w:type="character" w:customStyle="1" w:styleId="surveypageintroduction">
    <w:name w:val="surveypageintroduction"/>
    <w:basedOn w:val="DefaultParagraphFont"/>
    <w:rsid w:val="00DD0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6785">
      <w:bodyDiv w:val="1"/>
      <w:marLeft w:val="0"/>
      <w:marRight w:val="0"/>
      <w:marTop w:val="0"/>
      <w:marBottom w:val="0"/>
      <w:divBdr>
        <w:top w:val="none" w:sz="0" w:space="0" w:color="auto"/>
        <w:left w:val="none" w:sz="0" w:space="0" w:color="auto"/>
        <w:bottom w:val="none" w:sz="0" w:space="0" w:color="auto"/>
        <w:right w:val="none" w:sz="0" w:space="0" w:color="auto"/>
      </w:divBdr>
    </w:div>
    <w:div w:id="11348369">
      <w:bodyDiv w:val="1"/>
      <w:marLeft w:val="0"/>
      <w:marRight w:val="0"/>
      <w:marTop w:val="0"/>
      <w:marBottom w:val="0"/>
      <w:divBdr>
        <w:top w:val="none" w:sz="0" w:space="0" w:color="auto"/>
        <w:left w:val="none" w:sz="0" w:space="0" w:color="auto"/>
        <w:bottom w:val="none" w:sz="0" w:space="0" w:color="auto"/>
        <w:right w:val="none" w:sz="0" w:space="0" w:color="auto"/>
      </w:divBdr>
    </w:div>
    <w:div w:id="11885727">
      <w:bodyDiv w:val="1"/>
      <w:marLeft w:val="0"/>
      <w:marRight w:val="0"/>
      <w:marTop w:val="0"/>
      <w:marBottom w:val="0"/>
      <w:divBdr>
        <w:top w:val="none" w:sz="0" w:space="0" w:color="auto"/>
        <w:left w:val="none" w:sz="0" w:space="0" w:color="auto"/>
        <w:bottom w:val="none" w:sz="0" w:space="0" w:color="auto"/>
        <w:right w:val="none" w:sz="0" w:space="0" w:color="auto"/>
      </w:divBdr>
    </w:div>
    <w:div w:id="15233884">
      <w:bodyDiv w:val="1"/>
      <w:marLeft w:val="0"/>
      <w:marRight w:val="0"/>
      <w:marTop w:val="0"/>
      <w:marBottom w:val="0"/>
      <w:divBdr>
        <w:top w:val="none" w:sz="0" w:space="0" w:color="auto"/>
        <w:left w:val="none" w:sz="0" w:space="0" w:color="auto"/>
        <w:bottom w:val="none" w:sz="0" w:space="0" w:color="auto"/>
        <w:right w:val="none" w:sz="0" w:space="0" w:color="auto"/>
      </w:divBdr>
    </w:div>
    <w:div w:id="38408383">
      <w:bodyDiv w:val="1"/>
      <w:marLeft w:val="0"/>
      <w:marRight w:val="0"/>
      <w:marTop w:val="0"/>
      <w:marBottom w:val="0"/>
      <w:divBdr>
        <w:top w:val="none" w:sz="0" w:space="0" w:color="auto"/>
        <w:left w:val="none" w:sz="0" w:space="0" w:color="auto"/>
        <w:bottom w:val="none" w:sz="0" w:space="0" w:color="auto"/>
        <w:right w:val="none" w:sz="0" w:space="0" w:color="auto"/>
      </w:divBdr>
    </w:div>
    <w:div w:id="56899009">
      <w:bodyDiv w:val="1"/>
      <w:marLeft w:val="0"/>
      <w:marRight w:val="0"/>
      <w:marTop w:val="0"/>
      <w:marBottom w:val="0"/>
      <w:divBdr>
        <w:top w:val="none" w:sz="0" w:space="0" w:color="auto"/>
        <w:left w:val="none" w:sz="0" w:space="0" w:color="auto"/>
        <w:bottom w:val="none" w:sz="0" w:space="0" w:color="auto"/>
        <w:right w:val="none" w:sz="0" w:space="0" w:color="auto"/>
      </w:divBdr>
    </w:div>
    <w:div w:id="57480090">
      <w:bodyDiv w:val="1"/>
      <w:marLeft w:val="0"/>
      <w:marRight w:val="0"/>
      <w:marTop w:val="0"/>
      <w:marBottom w:val="0"/>
      <w:divBdr>
        <w:top w:val="none" w:sz="0" w:space="0" w:color="auto"/>
        <w:left w:val="none" w:sz="0" w:space="0" w:color="auto"/>
        <w:bottom w:val="none" w:sz="0" w:space="0" w:color="auto"/>
        <w:right w:val="none" w:sz="0" w:space="0" w:color="auto"/>
      </w:divBdr>
    </w:div>
    <w:div w:id="67466444">
      <w:bodyDiv w:val="1"/>
      <w:marLeft w:val="0"/>
      <w:marRight w:val="0"/>
      <w:marTop w:val="0"/>
      <w:marBottom w:val="0"/>
      <w:divBdr>
        <w:top w:val="none" w:sz="0" w:space="0" w:color="auto"/>
        <w:left w:val="none" w:sz="0" w:space="0" w:color="auto"/>
        <w:bottom w:val="none" w:sz="0" w:space="0" w:color="auto"/>
        <w:right w:val="none" w:sz="0" w:space="0" w:color="auto"/>
      </w:divBdr>
      <w:divsChild>
        <w:div w:id="1977367192">
          <w:marLeft w:val="0"/>
          <w:marRight w:val="0"/>
          <w:marTop w:val="0"/>
          <w:marBottom w:val="0"/>
          <w:divBdr>
            <w:top w:val="none" w:sz="0" w:space="0" w:color="auto"/>
            <w:left w:val="none" w:sz="0" w:space="0" w:color="auto"/>
            <w:bottom w:val="none" w:sz="0" w:space="0" w:color="auto"/>
            <w:right w:val="none" w:sz="0" w:space="0" w:color="auto"/>
          </w:divBdr>
          <w:divsChild>
            <w:div w:id="8968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3335">
      <w:bodyDiv w:val="1"/>
      <w:marLeft w:val="0"/>
      <w:marRight w:val="0"/>
      <w:marTop w:val="0"/>
      <w:marBottom w:val="0"/>
      <w:divBdr>
        <w:top w:val="none" w:sz="0" w:space="0" w:color="auto"/>
        <w:left w:val="none" w:sz="0" w:space="0" w:color="auto"/>
        <w:bottom w:val="none" w:sz="0" w:space="0" w:color="auto"/>
        <w:right w:val="none" w:sz="0" w:space="0" w:color="auto"/>
      </w:divBdr>
    </w:div>
    <w:div w:id="70003319">
      <w:bodyDiv w:val="1"/>
      <w:marLeft w:val="0"/>
      <w:marRight w:val="0"/>
      <w:marTop w:val="0"/>
      <w:marBottom w:val="0"/>
      <w:divBdr>
        <w:top w:val="none" w:sz="0" w:space="0" w:color="auto"/>
        <w:left w:val="none" w:sz="0" w:space="0" w:color="auto"/>
        <w:bottom w:val="none" w:sz="0" w:space="0" w:color="auto"/>
        <w:right w:val="none" w:sz="0" w:space="0" w:color="auto"/>
      </w:divBdr>
    </w:div>
    <w:div w:id="86465618">
      <w:bodyDiv w:val="1"/>
      <w:marLeft w:val="0"/>
      <w:marRight w:val="0"/>
      <w:marTop w:val="0"/>
      <w:marBottom w:val="0"/>
      <w:divBdr>
        <w:top w:val="none" w:sz="0" w:space="0" w:color="auto"/>
        <w:left w:val="none" w:sz="0" w:space="0" w:color="auto"/>
        <w:bottom w:val="none" w:sz="0" w:space="0" w:color="auto"/>
        <w:right w:val="none" w:sz="0" w:space="0" w:color="auto"/>
      </w:divBdr>
    </w:div>
    <w:div w:id="92291287">
      <w:bodyDiv w:val="1"/>
      <w:marLeft w:val="0"/>
      <w:marRight w:val="0"/>
      <w:marTop w:val="0"/>
      <w:marBottom w:val="0"/>
      <w:divBdr>
        <w:top w:val="none" w:sz="0" w:space="0" w:color="auto"/>
        <w:left w:val="none" w:sz="0" w:space="0" w:color="auto"/>
        <w:bottom w:val="none" w:sz="0" w:space="0" w:color="auto"/>
        <w:right w:val="none" w:sz="0" w:space="0" w:color="auto"/>
      </w:divBdr>
    </w:div>
    <w:div w:id="96213919">
      <w:bodyDiv w:val="1"/>
      <w:marLeft w:val="0"/>
      <w:marRight w:val="0"/>
      <w:marTop w:val="0"/>
      <w:marBottom w:val="0"/>
      <w:divBdr>
        <w:top w:val="none" w:sz="0" w:space="0" w:color="auto"/>
        <w:left w:val="none" w:sz="0" w:space="0" w:color="auto"/>
        <w:bottom w:val="none" w:sz="0" w:space="0" w:color="auto"/>
        <w:right w:val="none" w:sz="0" w:space="0" w:color="auto"/>
      </w:divBdr>
    </w:div>
    <w:div w:id="97066857">
      <w:bodyDiv w:val="1"/>
      <w:marLeft w:val="0"/>
      <w:marRight w:val="0"/>
      <w:marTop w:val="0"/>
      <w:marBottom w:val="0"/>
      <w:divBdr>
        <w:top w:val="none" w:sz="0" w:space="0" w:color="auto"/>
        <w:left w:val="none" w:sz="0" w:space="0" w:color="auto"/>
        <w:bottom w:val="none" w:sz="0" w:space="0" w:color="auto"/>
        <w:right w:val="none" w:sz="0" w:space="0" w:color="auto"/>
      </w:divBdr>
    </w:div>
    <w:div w:id="98719679">
      <w:bodyDiv w:val="1"/>
      <w:marLeft w:val="0"/>
      <w:marRight w:val="0"/>
      <w:marTop w:val="0"/>
      <w:marBottom w:val="0"/>
      <w:divBdr>
        <w:top w:val="none" w:sz="0" w:space="0" w:color="auto"/>
        <w:left w:val="none" w:sz="0" w:space="0" w:color="auto"/>
        <w:bottom w:val="none" w:sz="0" w:space="0" w:color="auto"/>
        <w:right w:val="none" w:sz="0" w:space="0" w:color="auto"/>
      </w:divBdr>
    </w:div>
    <w:div w:id="101925583">
      <w:bodyDiv w:val="1"/>
      <w:marLeft w:val="0"/>
      <w:marRight w:val="0"/>
      <w:marTop w:val="0"/>
      <w:marBottom w:val="0"/>
      <w:divBdr>
        <w:top w:val="none" w:sz="0" w:space="0" w:color="auto"/>
        <w:left w:val="none" w:sz="0" w:space="0" w:color="auto"/>
        <w:bottom w:val="none" w:sz="0" w:space="0" w:color="auto"/>
        <w:right w:val="none" w:sz="0" w:space="0" w:color="auto"/>
      </w:divBdr>
    </w:div>
    <w:div w:id="107550281">
      <w:bodyDiv w:val="1"/>
      <w:marLeft w:val="0"/>
      <w:marRight w:val="0"/>
      <w:marTop w:val="0"/>
      <w:marBottom w:val="0"/>
      <w:divBdr>
        <w:top w:val="none" w:sz="0" w:space="0" w:color="auto"/>
        <w:left w:val="none" w:sz="0" w:space="0" w:color="auto"/>
        <w:bottom w:val="none" w:sz="0" w:space="0" w:color="auto"/>
        <w:right w:val="none" w:sz="0" w:space="0" w:color="auto"/>
      </w:divBdr>
      <w:divsChild>
        <w:div w:id="1108620492">
          <w:marLeft w:val="0"/>
          <w:marRight w:val="0"/>
          <w:marTop w:val="450"/>
          <w:marBottom w:val="0"/>
          <w:divBdr>
            <w:top w:val="none" w:sz="0" w:space="0" w:color="auto"/>
            <w:left w:val="none" w:sz="0" w:space="0" w:color="auto"/>
            <w:bottom w:val="none" w:sz="0" w:space="0" w:color="auto"/>
            <w:right w:val="none" w:sz="0" w:space="0" w:color="auto"/>
          </w:divBdr>
          <w:divsChild>
            <w:div w:id="1521817590">
              <w:marLeft w:val="0"/>
              <w:marRight w:val="0"/>
              <w:marTop w:val="0"/>
              <w:marBottom w:val="0"/>
              <w:divBdr>
                <w:top w:val="none" w:sz="0" w:space="0" w:color="auto"/>
                <w:left w:val="none" w:sz="0" w:space="0" w:color="auto"/>
                <w:bottom w:val="none" w:sz="0" w:space="0" w:color="auto"/>
                <w:right w:val="none" w:sz="0" w:space="0" w:color="auto"/>
              </w:divBdr>
              <w:divsChild>
                <w:div w:id="1460145949">
                  <w:marLeft w:val="0"/>
                  <w:marRight w:val="0"/>
                  <w:marTop w:val="15"/>
                  <w:marBottom w:val="0"/>
                  <w:divBdr>
                    <w:top w:val="none" w:sz="0" w:space="0" w:color="auto"/>
                    <w:left w:val="none" w:sz="0" w:space="0" w:color="auto"/>
                    <w:bottom w:val="none" w:sz="0" w:space="0" w:color="auto"/>
                    <w:right w:val="none" w:sz="0" w:space="0" w:color="auto"/>
                  </w:divBdr>
                  <w:divsChild>
                    <w:div w:id="162163772">
                      <w:marLeft w:val="0"/>
                      <w:marRight w:val="0"/>
                      <w:marTop w:val="100"/>
                      <w:marBottom w:val="100"/>
                      <w:divBdr>
                        <w:top w:val="none" w:sz="0" w:space="0" w:color="auto"/>
                        <w:left w:val="none" w:sz="0" w:space="0" w:color="auto"/>
                        <w:bottom w:val="none" w:sz="0" w:space="0" w:color="auto"/>
                        <w:right w:val="none" w:sz="0" w:space="0" w:color="auto"/>
                      </w:divBdr>
                      <w:divsChild>
                        <w:div w:id="538736345">
                          <w:marLeft w:val="0"/>
                          <w:marRight w:val="0"/>
                          <w:marTop w:val="0"/>
                          <w:marBottom w:val="0"/>
                          <w:divBdr>
                            <w:top w:val="none" w:sz="0" w:space="0" w:color="auto"/>
                            <w:left w:val="none" w:sz="0" w:space="0" w:color="auto"/>
                            <w:bottom w:val="none" w:sz="0" w:space="0" w:color="auto"/>
                            <w:right w:val="none" w:sz="0" w:space="0" w:color="auto"/>
                          </w:divBdr>
                          <w:divsChild>
                            <w:div w:id="575286276">
                              <w:marLeft w:val="0"/>
                              <w:marRight w:val="0"/>
                              <w:marTop w:val="0"/>
                              <w:marBottom w:val="0"/>
                              <w:divBdr>
                                <w:top w:val="none" w:sz="0" w:space="0" w:color="auto"/>
                                <w:left w:val="none" w:sz="0" w:space="0" w:color="auto"/>
                                <w:bottom w:val="none" w:sz="0" w:space="0" w:color="auto"/>
                                <w:right w:val="none" w:sz="0" w:space="0" w:color="auto"/>
                              </w:divBdr>
                              <w:divsChild>
                                <w:div w:id="3961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09369">
      <w:bodyDiv w:val="1"/>
      <w:marLeft w:val="0"/>
      <w:marRight w:val="0"/>
      <w:marTop w:val="0"/>
      <w:marBottom w:val="0"/>
      <w:divBdr>
        <w:top w:val="none" w:sz="0" w:space="0" w:color="auto"/>
        <w:left w:val="none" w:sz="0" w:space="0" w:color="auto"/>
        <w:bottom w:val="none" w:sz="0" w:space="0" w:color="auto"/>
        <w:right w:val="none" w:sz="0" w:space="0" w:color="auto"/>
      </w:divBdr>
      <w:divsChild>
        <w:div w:id="148450534">
          <w:marLeft w:val="0"/>
          <w:marRight w:val="0"/>
          <w:marTop w:val="0"/>
          <w:marBottom w:val="0"/>
          <w:divBdr>
            <w:top w:val="none" w:sz="0" w:space="0" w:color="auto"/>
            <w:left w:val="none" w:sz="0" w:space="0" w:color="auto"/>
            <w:bottom w:val="none" w:sz="0" w:space="0" w:color="auto"/>
            <w:right w:val="none" w:sz="0" w:space="0" w:color="auto"/>
          </w:divBdr>
          <w:divsChild>
            <w:div w:id="15401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28458">
      <w:bodyDiv w:val="1"/>
      <w:marLeft w:val="0"/>
      <w:marRight w:val="0"/>
      <w:marTop w:val="0"/>
      <w:marBottom w:val="0"/>
      <w:divBdr>
        <w:top w:val="none" w:sz="0" w:space="0" w:color="auto"/>
        <w:left w:val="none" w:sz="0" w:space="0" w:color="auto"/>
        <w:bottom w:val="none" w:sz="0" w:space="0" w:color="auto"/>
        <w:right w:val="none" w:sz="0" w:space="0" w:color="auto"/>
      </w:divBdr>
    </w:div>
    <w:div w:id="145098639">
      <w:bodyDiv w:val="1"/>
      <w:marLeft w:val="0"/>
      <w:marRight w:val="0"/>
      <w:marTop w:val="0"/>
      <w:marBottom w:val="0"/>
      <w:divBdr>
        <w:top w:val="none" w:sz="0" w:space="0" w:color="auto"/>
        <w:left w:val="none" w:sz="0" w:space="0" w:color="auto"/>
        <w:bottom w:val="none" w:sz="0" w:space="0" w:color="auto"/>
        <w:right w:val="none" w:sz="0" w:space="0" w:color="auto"/>
      </w:divBdr>
    </w:div>
    <w:div w:id="150341554">
      <w:bodyDiv w:val="1"/>
      <w:marLeft w:val="0"/>
      <w:marRight w:val="0"/>
      <w:marTop w:val="0"/>
      <w:marBottom w:val="0"/>
      <w:divBdr>
        <w:top w:val="none" w:sz="0" w:space="0" w:color="auto"/>
        <w:left w:val="none" w:sz="0" w:space="0" w:color="auto"/>
        <w:bottom w:val="none" w:sz="0" w:space="0" w:color="auto"/>
        <w:right w:val="none" w:sz="0" w:space="0" w:color="auto"/>
      </w:divBdr>
    </w:div>
    <w:div w:id="152913796">
      <w:bodyDiv w:val="1"/>
      <w:marLeft w:val="0"/>
      <w:marRight w:val="0"/>
      <w:marTop w:val="0"/>
      <w:marBottom w:val="0"/>
      <w:divBdr>
        <w:top w:val="none" w:sz="0" w:space="0" w:color="auto"/>
        <w:left w:val="none" w:sz="0" w:space="0" w:color="auto"/>
        <w:bottom w:val="none" w:sz="0" w:space="0" w:color="auto"/>
        <w:right w:val="none" w:sz="0" w:space="0" w:color="auto"/>
      </w:divBdr>
    </w:div>
    <w:div w:id="152987355">
      <w:bodyDiv w:val="1"/>
      <w:marLeft w:val="0"/>
      <w:marRight w:val="0"/>
      <w:marTop w:val="0"/>
      <w:marBottom w:val="0"/>
      <w:divBdr>
        <w:top w:val="none" w:sz="0" w:space="0" w:color="auto"/>
        <w:left w:val="none" w:sz="0" w:space="0" w:color="auto"/>
        <w:bottom w:val="none" w:sz="0" w:space="0" w:color="auto"/>
        <w:right w:val="none" w:sz="0" w:space="0" w:color="auto"/>
      </w:divBdr>
    </w:div>
    <w:div w:id="166479128">
      <w:bodyDiv w:val="1"/>
      <w:marLeft w:val="0"/>
      <w:marRight w:val="0"/>
      <w:marTop w:val="0"/>
      <w:marBottom w:val="0"/>
      <w:divBdr>
        <w:top w:val="none" w:sz="0" w:space="0" w:color="auto"/>
        <w:left w:val="none" w:sz="0" w:space="0" w:color="auto"/>
        <w:bottom w:val="none" w:sz="0" w:space="0" w:color="auto"/>
        <w:right w:val="none" w:sz="0" w:space="0" w:color="auto"/>
      </w:divBdr>
    </w:div>
    <w:div w:id="207571289">
      <w:bodyDiv w:val="1"/>
      <w:marLeft w:val="0"/>
      <w:marRight w:val="0"/>
      <w:marTop w:val="0"/>
      <w:marBottom w:val="0"/>
      <w:divBdr>
        <w:top w:val="none" w:sz="0" w:space="0" w:color="auto"/>
        <w:left w:val="none" w:sz="0" w:space="0" w:color="auto"/>
        <w:bottom w:val="none" w:sz="0" w:space="0" w:color="auto"/>
        <w:right w:val="none" w:sz="0" w:space="0" w:color="auto"/>
      </w:divBdr>
    </w:div>
    <w:div w:id="210964101">
      <w:bodyDiv w:val="1"/>
      <w:marLeft w:val="0"/>
      <w:marRight w:val="0"/>
      <w:marTop w:val="0"/>
      <w:marBottom w:val="0"/>
      <w:divBdr>
        <w:top w:val="none" w:sz="0" w:space="0" w:color="auto"/>
        <w:left w:val="none" w:sz="0" w:space="0" w:color="auto"/>
        <w:bottom w:val="none" w:sz="0" w:space="0" w:color="auto"/>
        <w:right w:val="none" w:sz="0" w:space="0" w:color="auto"/>
      </w:divBdr>
    </w:div>
    <w:div w:id="224143548">
      <w:bodyDiv w:val="1"/>
      <w:marLeft w:val="0"/>
      <w:marRight w:val="0"/>
      <w:marTop w:val="0"/>
      <w:marBottom w:val="0"/>
      <w:divBdr>
        <w:top w:val="none" w:sz="0" w:space="0" w:color="auto"/>
        <w:left w:val="none" w:sz="0" w:space="0" w:color="auto"/>
        <w:bottom w:val="none" w:sz="0" w:space="0" w:color="auto"/>
        <w:right w:val="none" w:sz="0" w:space="0" w:color="auto"/>
      </w:divBdr>
    </w:div>
    <w:div w:id="225183622">
      <w:bodyDiv w:val="1"/>
      <w:marLeft w:val="0"/>
      <w:marRight w:val="0"/>
      <w:marTop w:val="0"/>
      <w:marBottom w:val="0"/>
      <w:divBdr>
        <w:top w:val="none" w:sz="0" w:space="0" w:color="auto"/>
        <w:left w:val="none" w:sz="0" w:space="0" w:color="auto"/>
        <w:bottom w:val="none" w:sz="0" w:space="0" w:color="auto"/>
        <w:right w:val="none" w:sz="0" w:space="0" w:color="auto"/>
      </w:divBdr>
    </w:div>
    <w:div w:id="239565238">
      <w:bodyDiv w:val="1"/>
      <w:marLeft w:val="0"/>
      <w:marRight w:val="0"/>
      <w:marTop w:val="0"/>
      <w:marBottom w:val="0"/>
      <w:divBdr>
        <w:top w:val="none" w:sz="0" w:space="0" w:color="auto"/>
        <w:left w:val="none" w:sz="0" w:space="0" w:color="auto"/>
        <w:bottom w:val="none" w:sz="0" w:space="0" w:color="auto"/>
        <w:right w:val="none" w:sz="0" w:space="0" w:color="auto"/>
      </w:divBdr>
    </w:div>
    <w:div w:id="259875953">
      <w:bodyDiv w:val="1"/>
      <w:marLeft w:val="0"/>
      <w:marRight w:val="0"/>
      <w:marTop w:val="0"/>
      <w:marBottom w:val="0"/>
      <w:divBdr>
        <w:top w:val="none" w:sz="0" w:space="0" w:color="auto"/>
        <w:left w:val="none" w:sz="0" w:space="0" w:color="auto"/>
        <w:bottom w:val="none" w:sz="0" w:space="0" w:color="auto"/>
        <w:right w:val="none" w:sz="0" w:space="0" w:color="auto"/>
      </w:divBdr>
    </w:div>
    <w:div w:id="266888573">
      <w:bodyDiv w:val="1"/>
      <w:marLeft w:val="0"/>
      <w:marRight w:val="0"/>
      <w:marTop w:val="0"/>
      <w:marBottom w:val="0"/>
      <w:divBdr>
        <w:top w:val="none" w:sz="0" w:space="0" w:color="auto"/>
        <w:left w:val="none" w:sz="0" w:space="0" w:color="auto"/>
        <w:bottom w:val="none" w:sz="0" w:space="0" w:color="auto"/>
        <w:right w:val="none" w:sz="0" w:space="0" w:color="auto"/>
      </w:divBdr>
    </w:div>
    <w:div w:id="298806690">
      <w:bodyDiv w:val="1"/>
      <w:marLeft w:val="0"/>
      <w:marRight w:val="0"/>
      <w:marTop w:val="0"/>
      <w:marBottom w:val="0"/>
      <w:divBdr>
        <w:top w:val="none" w:sz="0" w:space="0" w:color="auto"/>
        <w:left w:val="none" w:sz="0" w:space="0" w:color="auto"/>
        <w:bottom w:val="none" w:sz="0" w:space="0" w:color="auto"/>
        <w:right w:val="none" w:sz="0" w:space="0" w:color="auto"/>
      </w:divBdr>
    </w:div>
    <w:div w:id="304505673">
      <w:bodyDiv w:val="1"/>
      <w:marLeft w:val="0"/>
      <w:marRight w:val="0"/>
      <w:marTop w:val="0"/>
      <w:marBottom w:val="0"/>
      <w:divBdr>
        <w:top w:val="none" w:sz="0" w:space="0" w:color="auto"/>
        <w:left w:val="none" w:sz="0" w:space="0" w:color="auto"/>
        <w:bottom w:val="none" w:sz="0" w:space="0" w:color="auto"/>
        <w:right w:val="none" w:sz="0" w:space="0" w:color="auto"/>
      </w:divBdr>
    </w:div>
    <w:div w:id="319889760">
      <w:bodyDiv w:val="1"/>
      <w:marLeft w:val="0"/>
      <w:marRight w:val="0"/>
      <w:marTop w:val="0"/>
      <w:marBottom w:val="0"/>
      <w:divBdr>
        <w:top w:val="none" w:sz="0" w:space="0" w:color="auto"/>
        <w:left w:val="none" w:sz="0" w:space="0" w:color="auto"/>
        <w:bottom w:val="none" w:sz="0" w:space="0" w:color="auto"/>
        <w:right w:val="none" w:sz="0" w:space="0" w:color="auto"/>
      </w:divBdr>
    </w:div>
    <w:div w:id="334965844">
      <w:bodyDiv w:val="1"/>
      <w:marLeft w:val="0"/>
      <w:marRight w:val="0"/>
      <w:marTop w:val="0"/>
      <w:marBottom w:val="0"/>
      <w:divBdr>
        <w:top w:val="none" w:sz="0" w:space="0" w:color="auto"/>
        <w:left w:val="none" w:sz="0" w:space="0" w:color="auto"/>
        <w:bottom w:val="none" w:sz="0" w:space="0" w:color="auto"/>
        <w:right w:val="none" w:sz="0" w:space="0" w:color="auto"/>
      </w:divBdr>
    </w:div>
    <w:div w:id="340426438">
      <w:bodyDiv w:val="1"/>
      <w:marLeft w:val="0"/>
      <w:marRight w:val="0"/>
      <w:marTop w:val="0"/>
      <w:marBottom w:val="0"/>
      <w:divBdr>
        <w:top w:val="none" w:sz="0" w:space="0" w:color="auto"/>
        <w:left w:val="none" w:sz="0" w:space="0" w:color="auto"/>
        <w:bottom w:val="none" w:sz="0" w:space="0" w:color="auto"/>
        <w:right w:val="none" w:sz="0" w:space="0" w:color="auto"/>
      </w:divBdr>
    </w:div>
    <w:div w:id="357661953">
      <w:bodyDiv w:val="1"/>
      <w:marLeft w:val="0"/>
      <w:marRight w:val="0"/>
      <w:marTop w:val="0"/>
      <w:marBottom w:val="0"/>
      <w:divBdr>
        <w:top w:val="none" w:sz="0" w:space="0" w:color="auto"/>
        <w:left w:val="none" w:sz="0" w:space="0" w:color="auto"/>
        <w:bottom w:val="none" w:sz="0" w:space="0" w:color="auto"/>
        <w:right w:val="none" w:sz="0" w:space="0" w:color="auto"/>
      </w:divBdr>
    </w:div>
    <w:div w:id="376321885">
      <w:bodyDiv w:val="1"/>
      <w:marLeft w:val="0"/>
      <w:marRight w:val="0"/>
      <w:marTop w:val="0"/>
      <w:marBottom w:val="0"/>
      <w:divBdr>
        <w:top w:val="none" w:sz="0" w:space="0" w:color="auto"/>
        <w:left w:val="none" w:sz="0" w:space="0" w:color="auto"/>
        <w:bottom w:val="none" w:sz="0" w:space="0" w:color="auto"/>
        <w:right w:val="none" w:sz="0" w:space="0" w:color="auto"/>
      </w:divBdr>
      <w:divsChild>
        <w:div w:id="2096046813">
          <w:marLeft w:val="0"/>
          <w:marRight w:val="0"/>
          <w:marTop w:val="0"/>
          <w:marBottom w:val="0"/>
          <w:divBdr>
            <w:top w:val="none" w:sz="0" w:space="0" w:color="auto"/>
            <w:left w:val="none" w:sz="0" w:space="0" w:color="auto"/>
            <w:bottom w:val="none" w:sz="0" w:space="0" w:color="auto"/>
            <w:right w:val="none" w:sz="0" w:space="0" w:color="auto"/>
          </w:divBdr>
          <w:divsChild>
            <w:div w:id="786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8823">
      <w:bodyDiv w:val="1"/>
      <w:marLeft w:val="0"/>
      <w:marRight w:val="0"/>
      <w:marTop w:val="0"/>
      <w:marBottom w:val="0"/>
      <w:divBdr>
        <w:top w:val="none" w:sz="0" w:space="0" w:color="auto"/>
        <w:left w:val="none" w:sz="0" w:space="0" w:color="auto"/>
        <w:bottom w:val="none" w:sz="0" w:space="0" w:color="auto"/>
        <w:right w:val="none" w:sz="0" w:space="0" w:color="auto"/>
      </w:divBdr>
    </w:div>
    <w:div w:id="386950731">
      <w:bodyDiv w:val="1"/>
      <w:marLeft w:val="0"/>
      <w:marRight w:val="0"/>
      <w:marTop w:val="0"/>
      <w:marBottom w:val="0"/>
      <w:divBdr>
        <w:top w:val="none" w:sz="0" w:space="0" w:color="auto"/>
        <w:left w:val="none" w:sz="0" w:space="0" w:color="auto"/>
        <w:bottom w:val="none" w:sz="0" w:space="0" w:color="auto"/>
        <w:right w:val="none" w:sz="0" w:space="0" w:color="auto"/>
      </w:divBdr>
    </w:div>
    <w:div w:id="391081524">
      <w:bodyDiv w:val="1"/>
      <w:marLeft w:val="150"/>
      <w:marRight w:val="150"/>
      <w:marTop w:val="0"/>
      <w:marBottom w:val="0"/>
      <w:divBdr>
        <w:top w:val="none" w:sz="0" w:space="0" w:color="auto"/>
        <w:left w:val="none" w:sz="0" w:space="0" w:color="auto"/>
        <w:bottom w:val="none" w:sz="0" w:space="0" w:color="auto"/>
        <w:right w:val="none" w:sz="0" w:space="0" w:color="auto"/>
      </w:divBdr>
      <w:divsChild>
        <w:div w:id="261375462">
          <w:marLeft w:val="0"/>
          <w:marRight w:val="0"/>
          <w:marTop w:val="150"/>
          <w:marBottom w:val="150"/>
          <w:divBdr>
            <w:top w:val="none" w:sz="0" w:space="0" w:color="auto"/>
            <w:left w:val="none" w:sz="0" w:space="0" w:color="auto"/>
            <w:bottom w:val="none" w:sz="0" w:space="0" w:color="auto"/>
            <w:right w:val="none" w:sz="0" w:space="0" w:color="auto"/>
          </w:divBdr>
          <w:divsChild>
            <w:div w:id="987201375">
              <w:marLeft w:val="0"/>
              <w:marRight w:val="0"/>
              <w:marTop w:val="75"/>
              <w:marBottom w:val="75"/>
              <w:divBdr>
                <w:top w:val="none" w:sz="0" w:space="0" w:color="auto"/>
                <w:left w:val="none" w:sz="0" w:space="0" w:color="auto"/>
                <w:bottom w:val="none" w:sz="0" w:space="0" w:color="auto"/>
                <w:right w:val="none" w:sz="0" w:space="0" w:color="auto"/>
              </w:divBdr>
              <w:divsChild>
                <w:div w:id="382827530">
                  <w:marLeft w:val="0"/>
                  <w:marRight w:val="0"/>
                  <w:marTop w:val="0"/>
                  <w:marBottom w:val="0"/>
                  <w:divBdr>
                    <w:top w:val="none" w:sz="0" w:space="0" w:color="auto"/>
                    <w:left w:val="none" w:sz="0" w:space="0" w:color="auto"/>
                    <w:bottom w:val="none" w:sz="0" w:space="0" w:color="auto"/>
                    <w:right w:val="none" w:sz="0" w:space="0" w:color="auto"/>
                  </w:divBdr>
                  <w:divsChild>
                    <w:div w:id="322005620">
                      <w:marLeft w:val="0"/>
                      <w:marRight w:val="0"/>
                      <w:marTop w:val="0"/>
                      <w:marBottom w:val="0"/>
                      <w:divBdr>
                        <w:top w:val="none" w:sz="0" w:space="0" w:color="auto"/>
                        <w:left w:val="none" w:sz="0" w:space="0" w:color="auto"/>
                        <w:bottom w:val="none" w:sz="0" w:space="0" w:color="auto"/>
                        <w:right w:val="none" w:sz="0" w:space="0" w:color="auto"/>
                      </w:divBdr>
                      <w:divsChild>
                        <w:div w:id="962157662">
                          <w:marLeft w:val="0"/>
                          <w:marRight w:val="0"/>
                          <w:marTop w:val="0"/>
                          <w:marBottom w:val="0"/>
                          <w:divBdr>
                            <w:top w:val="none" w:sz="0" w:space="0" w:color="auto"/>
                            <w:left w:val="none" w:sz="0" w:space="0" w:color="auto"/>
                            <w:bottom w:val="none" w:sz="0" w:space="0" w:color="auto"/>
                            <w:right w:val="none" w:sz="0" w:space="0" w:color="auto"/>
                          </w:divBdr>
                          <w:divsChild>
                            <w:div w:id="212310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5125731">
      <w:bodyDiv w:val="1"/>
      <w:marLeft w:val="0"/>
      <w:marRight w:val="0"/>
      <w:marTop w:val="0"/>
      <w:marBottom w:val="0"/>
      <w:divBdr>
        <w:top w:val="none" w:sz="0" w:space="0" w:color="auto"/>
        <w:left w:val="none" w:sz="0" w:space="0" w:color="auto"/>
        <w:bottom w:val="none" w:sz="0" w:space="0" w:color="auto"/>
        <w:right w:val="none" w:sz="0" w:space="0" w:color="auto"/>
      </w:divBdr>
    </w:div>
    <w:div w:id="405763707">
      <w:bodyDiv w:val="1"/>
      <w:marLeft w:val="0"/>
      <w:marRight w:val="0"/>
      <w:marTop w:val="0"/>
      <w:marBottom w:val="0"/>
      <w:divBdr>
        <w:top w:val="none" w:sz="0" w:space="0" w:color="auto"/>
        <w:left w:val="none" w:sz="0" w:space="0" w:color="auto"/>
        <w:bottom w:val="none" w:sz="0" w:space="0" w:color="auto"/>
        <w:right w:val="none" w:sz="0" w:space="0" w:color="auto"/>
      </w:divBdr>
    </w:div>
    <w:div w:id="409541665">
      <w:bodyDiv w:val="1"/>
      <w:marLeft w:val="0"/>
      <w:marRight w:val="0"/>
      <w:marTop w:val="0"/>
      <w:marBottom w:val="0"/>
      <w:divBdr>
        <w:top w:val="none" w:sz="0" w:space="0" w:color="auto"/>
        <w:left w:val="none" w:sz="0" w:space="0" w:color="auto"/>
        <w:bottom w:val="none" w:sz="0" w:space="0" w:color="auto"/>
        <w:right w:val="none" w:sz="0" w:space="0" w:color="auto"/>
      </w:divBdr>
    </w:div>
    <w:div w:id="419955701">
      <w:bodyDiv w:val="1"/>
      <w:marLeft w:val="0"/>
      <w:marRight w:val="0"/>
      <w:marTop w:val="0"/>
      <w:marBottom w:val="0"/>
      <w:divBdr>
        <w:top w:val="none" w:sz="0" w:space="0" w:color="auto"/>
        <w:left w:val="none" w:sz="0" w:space="0" w:color="auto"/>
        <w:bottom w:val="none" w:sz="0" w:space="0" w:color="auto"/>
        <w:right w:val="none" w:sz="0" w:space="0" w:color="auto"/>
      </w:divBdr>
    </w:div>
    <w:div w:id="425662935">
      <w:bodyDiv w:val="1"/>
      <w:marLeft w:val="0"/>
      <w:marRight w:val="0"/>
      <w:marTop w:val="0"/>
      <w:marBottom w:val="0"/>
      <w:divBdr>
        <w:top w:val="none" w:sz="0" w:space="0" w:color="auto"/>
        <w:left w:val="none" w:sz="0" w:space="0" w:color="auto"/>
        <w:bottom w:val="none" w:sz="0" w:space="0" w:color="auto"/>
        <w:right w:val="none" w:sz="0" w:space="0" w:color="auto"/>
      </w:divBdr>
    </w:div>
    <w:div w:id="436484499">
      <w:bodyDiv w:val="1"/>
      <w:marLeft w:val="0"/>
      <w:marRight w:val="0"/>
      <w:marTop w:val="0"/>
      <w:marBottom w:val="0"/>
      <w:divBdr>
        <w:top w:val="none" w:sz="0" w:space="0" w:color="auto"/>
        <w:left w:val="none" w:sz="0" w:space="0" w:color="auto"/>
        <w:bottom w:val="none" w:sz="0" w:space="0" w:color="auto"/>
        <w:right w:val="none" w:sz="0" w:space="0" w:color="auto"/>
      </w:divBdr>
    </w:div>
    <w:div w:id="437868560">
      <w:bodyDiv w:val="1"/>
      <w:marLeft w:val="0"/>
      <w:marRight w:val="0"/>
      <w:marTop w:val="0"/>
      <w:marBottom w:val="0"/>
      <w:divBdr>
        <w:top w:val="none" w:sz="0" w:space="0" w:color="auto"/>
        <w:left w:val="none" w:sz="0" w:space="0" w:color="auto"/>
        <w:bottom w:val="none" w:sz="0" w:space="0" w:color="auto"/>
        <w:right w:val="none" w:sz="0" w:space="0" w:color="auto"/>
      </w:divBdr>
    </w:div>
    <w:div w:id="439645436">
      <w:bodyDiv w:val="1"/>
      <w:marLeft w:val="0"/>
      <w:marRight w:val="0"/>
      <w:marTop w:val="0"/>
      <w:marBottom w:val="0"/>
      <w:divBdr>
        <w:top w:val="none" w:sz="0" w:space="0" w:color="auto"/>
        <w:left w:val="none" w:sz="0" w:space="0" w:color="auto"/>
        <w:bottom w:val="none" w:sz="0" w:space="0" w:color="auto"/>
        <w:right w:val="none" w:sz="0" w:space="0" w:color="auto"/>
      </w:divBdr>
    </w:div>
    <w:div w:id="453982414">
      <w:bodyDiv w:val="1"/>
      <w:marLeft w:val="0"/>
      <w:marRight w:val="0"/>
      <w:marTop w:val="0"/>
      <w:marBottom w:val="0"/>
      <w:divBdr>
        <w:top w:val="none" w:sz="0" w:space="0" w:color="auto"/>
        <w:left w:val="none" w:sz="0" w:space="0" w:color="auto"/>
        <w:bottom w:val="none" w:sz="0" w:space="0" w:color="auto"/>
        <w:right w:val="none" w:sz="0" w:space="0" w:color="auto"/>
      </w:divBdr>
    </w:div>
    <w:div w:id="457450251">
      <w:bodyDiv w:val="1"/>
      <w:marLeft w:val="0"/>
      <w:marRight w:val="0"/>
      <w:marTop w:val="0"/>
      <w:marBottom w:val="0"/>
      <w:divBdr>
        <w:top w:val="none" w:sz="0" w:space="0" w:color="auto"/>
        <w:left w:val="none" w:sz="0" w:space="0" w:color="auto"/>
        <w:bottom w:val="none" w:sz="0" w:space="0" w:color="auto"/>
        <w:right w:val="none" w:sz="0" w:space="0" w:color="auto"/>
      </w:divBdr>
    </w:div>
    <w:div w:id="462233374">
      <w:bodyDiv w:val="1"/>
      <w:marLeft w:val="0"/>
      <w:marRight w:val="0"/>
      <w:marTop w:val="0"/>
      <w:marBottom w:val="0"/>
      <w:divBdr>
        <w:top w:val="none" w:sz="0" w:space="0" w:color="auto"/>
        <w:left w:val="none" w:sz="0" w:space="0" w:color="auto"/>
        <w:bottom w:val="none" w:sz="0" w:space="0" w:color="auto"/>
        <w:right w:val="none" w:sz="0" w:space="0" w:color="auto"/>
      </w:divBdr>
    </w:div>
    <w:div w:id="463423252">
      <w:bodyDiv w:val="1"/>
      <w:marLeft w:val="0"/>
      <w:marRight w:val="0"/>
      <w:marTop w:val="0"/>
      <w:marBottom w:val="0"/>
      <w:divBdr>
        <w:top w:val="none" w:sz="0" w:space="0" w:color="auto"/>
        <w:left w:val="none" w:sz="0" w:space="0" w:color="auto"/>
        <w:bottom w:val="none" w:sz="0" w:space="0" w:color="auto"/>
        <w:right w:val="none" w:sz="0" w:space="0" w:color="auto"/>
      </w:divBdr>
    </w:div>
    <w:div w:id="470904144">
      <w:bodyDiv w:val="1"/>
      <w:marLeft w:val="0"/>
      <w:marRight w:val="0"/>
      <w:marTop w:val="0"/>
      <w:marBottom w:val="0"/>
      <w:divBdr>
        <w:top w:val="none" w:sz="0" w:space="0" w:color="auto"/>
        <w:left w:val="none" w:sz="0" w:space="0" w:color="auto"/>
        <w:bottom w:val="none" w:sz="0" w:space="0" w:color="auto"/>
        <w:right w:val="none" w:sz="0" w:space="0" w:color="auto"/>
      </w:divBdr>
    </w:div>
    <w:div w:id="471097614">
      <w:bodyDiv w:val="1"/>
      <w:marLeft w:val="0"/>
      <w:marRight w:val="0"/>
      <w:marTop w:val="0"/>
      <w:marBottom w:val="0"/>
      <w:divBdr>
        <w:top w:val="none" w:sz="0" w:space="0" w:color="auto"/>
        <w:left w:val="none" w:sz="0" w:space="0" w:color="auto"/>
        <w:bottom w:val="none" w:sz="0" w:space="0" w:color="auto"/>
        <w:right w:val="none" w:sz="0" w:space="0" w:color="auto"/>
      </w:divBdr>
    </w:div>
    <w:div w:id="472601371">
      <w:bodyDiv w:val="1"/>
      <w:marLeft w:val="0"/>
      <w:marRight w:val="0"/>
      <w:marTop w:val="0"/>
      <w:marBottom w:val="0"/>
      <w:divBdr>
        <w:top w:val="none" w:sz="0" w:space="0" w:color="auto"/>
        <w:left w:val="none" w:sz="0" w:space="0" w:color="auto"/>
        <w:bottom w:val="none" w:sz="0" w:space="0" w:color="auto"/>
        <w:right w:val="none" w:sz="0" w:space="0" w:color="auto"/>
      </w:divBdr>
    </w:div>
    <w:div w:id="497312617">
      <w:bodyDiv w:val="1"/>
      <w:marLeft w:val="0"/>
      <w:marRight w:val="0"/>
      <w:marTop w:val="0"/>
      <w:marBottom w:val="0"/>
      <w:divBdr>
        <w:top w:val="none" w:sz="0" w:space="0" w:color="auto"/>
        <w:left w:val="none" w:sz="0" w:space="0" w:color="auto"/>
        <w:bottom w:val="none" w:sz="0" w:space="0" w:color="auto"/>
        <w:right w:val="none" w:sz="0" w:space="0" w:color="auto"/>
      </w:divBdr>
    </w:div>
    <w:div w:id="499778510">
      <w:bodyDiv w:val="1"/>
      <w:marLeft w:val="0"/>
      <w:marRight w:val="0"/>
      <w:marTop w:val="0"/>
      <w:marBottom w:val="0"/>
      <w:divBdr>
        <w:top w:val="none" w:sz="0" w:space="0" w:color="auto"/>
        <w:left w:val="none" w:sz="0" w:space="0" w:color="auto"/>
        <w:bottom w:val="none" w:sz="0" w:space="0" w:color="auto"/>
        <w:right w:val="none" w:sz="0" w:space="0" w:color="auto"/>
      </w:divBdr>
    </w:div>
    <w:div w:id="500390962">
      <w:bodyDiv w:val="1"/>
      <w:marLeft w:val="0"/>
      <w:marRight w:val="0"/>
      <w:marTop w:val="0"/>
      <w:marBottom w:val="0"/>
      <w:divBdr>
        <w:top w:val="none" w:sz="0" w:space="0" w:color="auto"/>
        <w:left w:val="none" w:sz="0" w:space="0" w:color="auto"/>
        <w:bottom w:val="none" w:sz="0" w:space="0" w:color="auto"/>
        <w:right w:val="none" w:sz="0" w:space="0" w:color="auto"/>
      </w:divBdr>
    </w:div>
    <w:div w:id="504707744">
      <w:bodyDiv w:val="1"/>
      <w:marLeft w:val="0"/>
      <w:marRight w:val="0"/>
      <w:marTop w:val="0"/>
      <w:marBottom w:val="0"/>
      <w:divBdr>
        <w:top w:val="none" w:sz="0" w:space="0" w:color="auto"/>
        <w:left w:val="none" w:sz="0" w:space="0" w:color="auto"/>
        <w:bottom w:val="none" w:sz="0" w:space="0" w:color="auto"/>
        <w:right w:val="none" w:sz="0" w:space="0" w:color="auto"/>
      </w:divBdr>
    </w:div>
    <w:div w:id="510873942">
      <w:bodyDiv w:val="1"/>
      <w:marLeft w:val="0"/>
      <w:marRight w:val="0"/>
      <w:marTop w:val="0"/>
      <w:marBottom w:val="0"/>
      <w:divBdr>
        <w:top w:val="none" w:sz="0" w:space="0" w:color="auto"/>
        <w:left w:val="none" w:sz="0" w:space="0" w:color="auto"/>
        <w:bottom w:val="none" w:sz="0" w:space="0" w:color="auto"/>
        <w:right w:val="none" w:sz="0" w:space="0" w:color="auto"/>
      </w:divBdr>
    </w:div>
    <w:div w:id="516165054">
      <w:bodyDiv w:val="1"/>
      <w:marLeft w:val="0"/>
      <w:marRight w:val="0"/>
      <w:marTop w:val="0"/>
      <w:marBottom w:val="0"/>
      <w:divBdr>
        <w:top w:val="none" w:sz="0" w:space="0" w:color="auto"/>
        <w:left w:val="none" w:sz="0" w:space="0" w:color="auto"/>
        <w:bottom w:val="none" w:sz="0" w:space="0" w:color="auto"/>
        <w:right w:val="none" w:sz="0" w:space="0" w:color="auto"/>
      </w:divBdr>
    </w:div>
    <w:div w:id="518854254">
      <w:bodyDiv w:val="1"/>
      <w:marLeft w:val="0"/>
      <w:marRight w:val="0"/>
      <w:marTop w:val="0"/>
      <w:marBottom w:val="0"/>
      <w:divBdr>
        <w:top w:val="none" w:sz="0" w:space="0" w:color="auto"/>
        <w:left w:val="none" w:sz="0" w:space="0" w:color="auto"/>
        <w:bottom w:val="none" w:sz="0" w:space="0" w:color="auto"/>
        <w:right w:val="none" w:sz="0" w:space="0" w:color="auto"/>
      </w:divBdr>
    </w:div>
    <w:div w:id="523133001">
      <w:bodyDiv w:val="1"/>
      <w:marLeft w:val="0"/>
      <w:marRight w:val="0"/>
      <w:marTop w:val="0"/>
      <w:marBottom w:val="0"/>
      <w:divBdr>
        <w:top w:val="none" w:sz="0" w:space="0" w:color="auto"/>
        <w:left w:val="none" w:sz="0" w:space="0" w:color="auto"/>
        <w:bottom w:val="none" w:sz="0" w:space="0" w:color="auto"/>
        <w:right w:val="none" w:sz="0" w:space="0" w:color="auto"/>
      </w:divBdr>
    </w:div>
    <w:div w:id="528951558">
      <w:bodyDiv w:val="1"/>
      <w:marLeft w:val="0"/>
      <w:marRight w:val="0"/>
      <w:marTop w:val="0"/>
      <w:marBottom w:val="0"/>
      <w:divBdr>
        <w:top w:val="none" w:sz="0" w:space="0" w:color="auto"/>
        <w:left w:val="none" w:sz="0" w:space="0" w:color="auto"/>
        <w:bottom w:val="none" w:sz="0" w:space="0" w:color="auto"/>
        <w:right w:val="none" w:sz="0" w:space="0" w:color="auto"/>
      </w:divBdr>
    </w:div>
    <w:div w:id="532307432">
      <w:bodyDiv w:val="1"/>
      <w:marLeft w:val="0"/>
      <w:marRight w:val="0"/>
      <w:marTop w:val="0"/>
      <w:marBottom w:val="0"/>
      <w:divBdr>
        <w:top w:val="none" w:sz="0" w:space="0" w:color="auto"/>
        <w:left w:val="none" w:sz="0" w:space="0" w:color="auto"/>
        <w:bottom w:val="none" w:sz="0" w:space="0" w:color="auto"/>
        <w:right w:val="none" w:sz="0" w:space="0" w:color="auto"/>
      </w:divBdr>
    </w:div>
    <w:div w:id="544023813">
      <w:bodyDiv w:val="1"/>
      <w:marLeft w:val="0"/>
      <w:marRight w:val="0"/>
      <w:marTop w:val="0"/>
      <w:marBottom w:val="0"/>
      <w:divBdr>
        <w:top w:val="none" w:sz="0" w:space="0" w:color="auto"/>
        <w:left w:val="none" w:sz="0" w:space="0" w:color="auto"/>
        <w:bottom w:val="none" w:sz="0" w:space="0" w:color="auto"/>
        <w:right w:val="none" w:sz="0" w:space="0" w:color="auto"/>
      </w:divBdr>
    </w:div>
    <w:div w:id="548498618">
      <w:bodyDiv w:val="1"/>
      <w:marLeft w:val="0"/>
      <w:marRight w:val="0"/>
      <w:marTop w:val="0"/>
      <w:marBottom w:val="0"/>
      <w:divBdr>
        <w:top w:val="none" w:sz="0" w:space="0" w:color="auto"/>
        <w:left w:val="none" w:sz="0" w:space="0" w:color="auto"/>
        <w:bottom w:val="none" w:sz="0" w:space="0" w:color="auto"/>
        <w:right w:val="none" w:sz="0" w:space="0" w:color="auto"/>
      </w:divBdr>
    </w:div>
    <w:div w:id="558244036">
      <w:bodyDiv w:val="1"/>
      <w:marLeft w:val="0"/>
      <w:marRight w:val="0"/>
      <w:marTop w:val="0"/>
      <w:marBottom w:val="0"/>
      <w:divBdr>
        <w:top w:val="none" w:sz="0" w:space="0" w:color="auto"/>
        <w:left w:val="none" w:sz="0" w:space="0" w:color="auto"/>
        <w:bottom w:val="none" w:sz="0" w:space="0" w:color="auto"/>
        <w:right w:val="none" w:sz="0" w:space="0" w:color="auto"/>
      </w:divBdr>
      <w:divsChild>
        <w:div w:id="46153827">
          <w:marLeft w:val="0"/>
          <w:marRight w:val="0"/>
          <w:marTop w:val="0"/>
          <w:marBottom w:val="0"/>
          <w:divBdr>
            <w:top w:val="none" w:sz="0" w:space="0" w:color="auto"/>
            <w:left w:val="none" w:sz="0" w:space="0" w:color="auto"/>
            <w:bottom w:val="none" w:sz="0" w:space="0" w:color="auto"/>
            <w:right w:val="none" w:sz="0" w:space="0" w:color="auto"/>
          </w:divBdr>
          <w:divsChild>
            <w:div w:id="32318046">
              <w:marLeft w:val="0"/>
              <w:marRight w:val="0"/>
              <w:marTop w:val="0"/>
              <w:marBottom w:val="0"/>
              <w:divBdr>
                <w:top w:val="none" w:sz="0" w:space="0" w:color="auto"/>
                <w:left w:val="none" w:sz="0" w:space="0" w:color="auto"/>
                <w:bottom w:val="none" w:sz="0" w:space="0" w:color="auto"/>
                <w:right w:val="none" w:sz="0" w:space="0" w:color="auto"/>
              </w:divBdr>
              <w:divsChild>
                <w:div w:id="2120953796">
                  <w:marLeft w:val="0"/>
                  <w:marRight w:val="0"/>
                  <w:marTop w:val="0"/>
                  <w:marBottom w:val="0"/>
                  <w:divBdr>
                    <w:top w:val="none" w:sz="0" w:space="0" w:color="auto"/>
                    <w:left w:val="none" w:sz="0" w:space="0" w:color="auto"/>
                    <w:bottom w:val="none" w:sz="0" w:space="0" w:color="auto"/>
                    <w:right w:val="none" w:sz="0" w:space="0" w:color="auto"/>
                  </w:divBdr>
                  <w:divsChild>
                    <w:div w:id="284360867">
                      <w:marLeft w:val="0"/>
                      <w:marRight w:val="0"/>
                      <w:marTop w:val="0"/>
                      <w:marBottom w:val="0"/>
                      <w:divBdr>
                        <w:top w:val="none" w:sz="0" w:space="0" w:color="auto"/>
                        <w:left w:val="none" w:sz="0" w:space="0" w:color="auto"/>
                        <w:bottom w:val="none" w:sz="0" w:space="0" w:color="auto"/>
                        <w:right w:val="none" w:sz="0" w:space="0" w:color="auto"/>
                      </w:divBdr>
                      <w:divsChild>
                        <w:div w:id="1940677399">
                          <w:marLeft w:val="0"/>
                          <w:marRight w:val="0"/>
                          <w:marTop w:val="0"/>
                          <w:marBottom w:val="0"/>
                          <w:divBdr>
                            <w:top w:val="none" w:sz="0" w:space="0" w:color="auto"/>
                            <w:left w:val="none" w:sz="0" w:space="0" w:color="auto"/>
                            <w:bottom w:val="none" w:sz="0" w:space="0" w:color="auto"/>
                            <w:right w:val="none" w:sz="0" w:space="0" w:color="auto"/>
                          </w:divBdr>
                          <w:divsChild>
                            <w:div w:id="919750430">
                              <w:marLeft w:val="0"/>
                              <w:marRight w:val="0"/>
                              <w:marTop w:val="0"/>
                              <w:marBottom w:val="0"/>
                              <w:divBdr>
                                <w:top w:val="none" w:sz="0" w:space="0" w:color="auto"/>
                                <w:left w:val="none" w:sz="0" w:space="0" w:color="auto"/>
                                <w:bottom w:val="none" w:sz="0" w:space="0" w:color="auto"/>
                                <w:right w:val="none" w:sz="0" w:space="0" w:color="auto"/>
                              </w:divBdr>
                              <w:divsChild>
                                <w:div w:id="2347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152468">
      <w:bodyDiv w:val="1"/>
      <w:marLeft w:val="0"/>
      <w:marRight w:val="0"/>
      <w:marTop w:val="0"/>
      <w:marBottom w:val="0"/>
      <w:divBdr>
        <w:top w:val="none" w:sz="0" w:space="0" w:color="auto"/>
        <w:left w:val="none" w:sz="0" w:space="0" w:color="auto"/>
        <w:bottom w:val="none" w:sz="0" w:space="0" w:color="auto"/>
        <w:right w:val="none" w:sz="0" w:space="0" w:color="auto"/>
      </w:divBdr>
    </w:div>
    <w:div w:id="584187988">
      <w:bodyDiv w:val="1"/>
      <w:marLeft w:val="0"/>
      <w:marRight w:val="0"/>
      <w:marTop w:val="0"/>
      <w:marBottom w:val="0"/>
      <w:divBdr>
        <w:top w:val="none" w:sz="0" w:space="0" w:color="auto"/>
        <w:left w:val="none" w:sz="0" w:space="0" w:color="auto"/>
        <w:bottom w:val="none" w:sz="0" w:space="0" w:color="auto"/>
        <w:right w:val="none" w:sz="0" w:space="0" w:color="auto"/>
      </w:divBdr>
    </w:div>
    <w:div w:id="588923649">
      <w:bodyDiv w:val="1"/>
      <w:marLeft w:val="0"/>
      <w:marRight w:val="0"/>
      <w:marTop w:val="0"/>
      <w:marBottom w:val="0"/>
      <w:divBdr>
        <w:top w:val="none" w:sz="0" w:space="0" w:color="auto"/>
        <w:left w:val="none" w:sz="0" w:space="0" w:color="auto"/>
        <w:bottom w:val="none" w:sz="0" w:space="0" w:color="auto"/>
        <w:right w:val="none" w:sz="0" w:space="0" w:color="auto"/>
      </w:divBdr>
    </w:div>
    <w:div w:id="609582748">
      <w:bodyDiv w:val="1"/>
      <w:marLeft w:val="0"/>
      <w:marRight w:val="0"/>
      <w:marTop w:val="0"/>
      <w:marBottom w:val="0"/>
      <w:divBdr>
        <w:top w:val="none" w:sz="0" w:space="0" w:color="auto"/>
        <w:left w:val="none" w:sz="0" w:space="0" w:color="auto"/>
        <w:bottom w:val="none" w:sz="0" w:space="0" w:color="auto"/>
        <w:right w:val="none" w:sz="0" w:space="0" w:color="auto"/>
      </w:divBdr>
    </w:div>
    <w:div w:id="609892489">
      <w:bodyDiv w:val="1"/>
      <w:marLeft w:val="0"/>
      <w:marRight w:val="0"/>
      <w:marTop w:val="0"/>
      <w:marBottom w:val="0"/>
      <w:divBdr>
        <w:top w:val="none" w:sz="0" w:space="0" w:color="auto"/>
        <w:left w:val="none" w:sz="0" w:space="0" w:color="auto"/>
        <w:bottom w:val="none" w:sz="0" w:space="0" w:color="auto"/>
        <w:right w:val="none" w:sz="0" w:space="0" w:color="auto"/>
      </w:divBdr>
    </w:div>
    <w:div w:id="611059084">
      <w:bodyDiv w:val="1"/>
      <w:marLeft w:val="0"/>
      <w:marRight w:val="0"/>
      <w:marTop w:val="0"/>
      <w:marBottom w:val="0"/>
      <w:divBdr>
        <w:top w:val="none" w:sz="0" w:space="0" w:color="auto"/>
        <w:left w:val="none" w:sz="0" w:space="0" w:color="auto"/>
        <w:bottom w:val="none" w:sz="0" w:space="0" w:color="auto"/>
        <w:right w:val="none" w:sz="0" w:space="0" w:color="auto"/>
      </w:divBdr>
    </w:div>
    <w:div w:id="615865470">
      <w:bodyDiv w:val="1"/>
      <w:marLeft w:val="0"/>
      <w:marRight w:val="0"/>
      <w:marTop w:val="0"/>
      <w:marBottom w:val="0"/>
      <w:divBdr>
        <w:top w:val="none" w:sz="0" w:space="0" w:color="auto"/>
        <w:left w:val="none" w:sz="0" w:space="0" w:color="auto"/>
        <w:bottom w:val="none" w:sz="0" w:space="0" w:color="auto"/>
        <w:right w:val="none" w:sz="0" w:space="0" w:color="auto"/>
      </w:divBdr>
    </w:div>
    <w:div w:id="621107185">
      <w:bodyDiv w:val="1"/>
      <w:marLeft w:val="0"/>
      <w:marRight w:val="0"/>
      <w:marTop w:val="0"/>
      <w:marBottom w:val="0"/>
      <w:divBdr>
        <w:top w:val="none" w:sz="0" w:space="0" w:color="auto"/>
        <w:left w:val="none" w:sz="0" w:space="0" w:color="auto"/>
        <w:bottom w:val="none" w:sz="0" w:space="0" w:color="auto"/>
        <w:right w:val="none" w:sz="0" w:space="0" w:color="auto"/>
      </w:divBdr>
    </w:div>
    <w:div w:id="643244510">
      <w:bodyDiv w:val="1"/>
      <w:marLeft w:val="0"/>
      <w:marRight w:val="0"/>
      <w:marTop w:val="0"/>
      <w:marBottom w:val="0"/>
      <w:divBdr>
        <w:top w:val="none" w:sz="0" w:space="0" w:color="auto"/>
        <w:left w:val="none" w:sz="0" w:space="0" w:color="auto"/>
        <w:bottom w:val="none" w:sz="0" w:space="0" w:color="auto"/>
        <w:right w:val="none" w:sz="0" w:space="0" w:color="auto"/>
      </w:divBdr>
    </w:div>
    <w:div w:id="656956951">
      <w:bodyDiv w:val="1"/>
      <w:marLeft w:val="0"/>
      <w:marRight w:val="0"/>
      <w:marTop w:val="0"/>
      <w:marBottom w:val="0"/>
      <w:divBdr>
        <w:top w:val="none" w:sz="0" w:space="0" w:color="auto"/>
        <w:left w:val="none" w:sz="0" w:space="0" w:color="auto"/>
        <w:bottom w:val="none" w:sz="0" w:space="0" w:color="auto"/>
        <w:right w:val="none" w:sz="0" w:space="0" w:color="auto"/>
      </w:divBdr>
    </w:div>
    <w:div w:id="664549653">
      <w:bodyDiv w:val="1"/>
      <w:marLeft w:val="0"/>
      <w:marRight w:val="0"/>
      <w:marTop w:val="0"/>
      <w:marBottom w:val="0"/>
      <w:divBdr>
        <w:top w:val="none" w:sz="0" w:space="0" w:color="auto"/>
        <w:left w:val="none" w:sz="0" w:space="0" w:color="auto"/>
        <w:bottom w:val="none" w:sz="0" w:space="0" w:color="auto"/>
        <w:right w:val="none" w:sz="0" w:space="0" w:color="auto"/>
      </w:divBdr>
    </w:div>
    <w:div w:id="674646787">
      <w:bodyDiv w:val="1"/>
      <w:marLeft w:val="0"/>
      <w:marRight w:val="0"/>
      <w:marTop w:val="0"/>
      <w:marBottom w:val="0"/>
      <w:divBdr>
        <w:top w:val="none" w:sz="0" w:space="0" w:color="auto"/>
        <w:left w:val="none" w:sz="0" w:space="0" w:color="auto"/>
        <w:bottom w:val="none" w:sz="0" w:space="0" w:color="auto"/>
        <w:right w:val="none" w:sz="0" w:space="0" w:color="auto"/>
      </w:divBdr>
    </w:div>
    <w:div w:id="676035433">
      <w:bodyDiv w:val="1"/>
      <w:marLeft w:val="0"/>
      <w:marRight w:val="0"/>
      <w:marTop w:val="0"/>
      <w:marBottom w:val="0"/>
      <w:divBdr>
        <w:top w:val="none" w:sz="0" w:space="0" w:color="auto"/>
        <w:left w:val="none" w:sz="0" w:space="0" w:color="auto"/>
        <w:bottom w:val="none" w:sz="0" w:space="0" w:color="auto"/>
        <w:right w:val="none" w:sz="0" w:space="0" w:color="auto"/>
      </w:divBdr>
    </w:div>
    <w:div w:id="682972255">
      <w:bodyDiv w:val="1"/>
      <w:marLeft w:val="0"/>
      <w:marRight w:val="0"/>
      <w:marTop w:val="0"/>
      <w:marBottom w:val="0"/>
      <w:divBdr>
        <w:top w:val="none" w:sz="0" w:space="0" w:color="auto"/>
        <w:left w:val="none" w:sz="0" w:space="0" w:color="auto"/>
        <w:bottom w:val="none" w:sz="0" w:space="0" w:color="auto"/>
        <w:right w:val="none" w:sz="0" w:space="0" w:color="auto"/>
      </w:divBdr>
    </w:div>
    <w:div w:id="683897821">
      <w:bodyDiv w:val="1"/>
      <w:marLeft w:val="0"/>
      <w:marRight w:val="0"/>
      <w:marTop w:val="0"/>
      <w:marBottom w:val="0"/>
      <w:divBdr>
        <w:top w:val="none" w:sz="0" w:space="0" w:color="auto"/>
        <w:left w:val="none" w:sz="0" w:space="0" w:color="auto"/>
        <w:bottom w:val="none" w:sz="0" w:space="0" w:color="auto"/>
        <w:right w:val="none" w:sz="0" w:space="0" w:color="auto"/>
      </w:divBdr>
    </w:div>
    <w:div w:id="693531745">
      <w:bodyDiv w:val="1"/>
      <w:marLeft w:val="0"/>
      <w:marRight w:val="0"/>
      <w:marTop w:val="0"/>
      <w:marBottom w:val="0"/>
      <w:divBdr>
        <w:top w:val="none" w:sz="0" w:space="0" w:color="auto"/>
        <w:left w:val="none" w:sz="0" w:space="0" w:color="auto"/>
        <w:bottom w:val="none" w:sz="0" w:space="0" w:color="auto"/>
        <w:right w:val="none" w:sz="0" w:space="0" w:color="auto"/>
      </w:divBdr>
    </w:div>
    <w:div w:id="693848566">
      <w:bodyDiv w:val="1"/>
      <w:marLeft w:val="0"/>
      <w:marRight w:val="0"/>
      <w:marTop w:val="0"/>
      <w:marBottom w:val="0"/>
      <w:divBdr>
        <w:top w:val="none" w:sz="0" w:space="0" w:color="auto"/>
        <w:left w:val="none" w:sz="0" w:space="0" w:color="auto"/>
        <w:bottom w:val="none" w:sz="0" w:space="0" w:color="auto"/>
        <w:right w:val="none" w:sz="0" w:space="0" w:color="auto"/>
      </w:divBdr>
    </w:div>
    <w:div w:id="694118560">
      <w:bodyDiv w:val="1"/>
      <w:marLeft w:val="0"/>
      <w:marRight w:val="0"/>
      <w:marTop w:val="0"/>
      <w:marBottom w:val="0"/>
      <w:divBdr>
        <w:top w:val="none" w:sz="0" w:space="0" w:color="auto"/>
        <w:left w:val="none" w:sz="0" w:space="0" w:color="auto"/>
        <w:bottom w:val="none" w:sz="0" w:space="0" w:color="auto"/>
        <w:right w:val="none" w:sz="0" w:space="0" w:color="auto"/>
      </w:divBdr>
    </w:div>
    <w:div w:id="698312292">
      <w:bodyDiv w:val="1"/>
      <w:marLeft w:val="0"/>
      <w:marRight w:val="0"/>
      <w:marTop w:val="0"/>
      <w:marBottom w:val="0"/>
      <w:divBdr>
        <w:top w:val="none" w:sz="0" w:space="0" w:color="auto"/>
        <w:left w:val="none" w:sz="0" w:space="0" w:color="auto"/>
        <w:bottom w:val="none" w:sz="0" w:space="0" w:color="auto"/>
        <w:right w:val="none" w:sz="0" w:space="0" w:color="auto"/>
      </w:divBdr>
    </w:div>
    <w:div w:id="721758734">
      <w:bodyDiv w:val="1"/>
      <w:marLeft w:val="0"/>
      <w:marRight w:val="0"/>
      <w:marTop w:val="0"/>
      <w:marBottom w:val="0"/>
      <w:divBdr>
        <w:top w:val="none" w:sz="0" w:space="0" w:color="auto"/>
        <w:left w:val="none" w:sz="0" w:space="0" w:color="auto"/>
        <w:bottom w:val="none" w:sz="0" w:space="0" w:color="auto"/>
        <w:right w:val="none" w:sz="0" w:space="0" w:color="auto"/>
      </w:divBdr>
    </w:div>
    <w:div w:id="727994685">
      <w:bodyDiv w:val="1"/>
      <w:marLeft w:val="0"/>
      <w:marRight w:val="0"/>
      <w:marTop w:val="0"/>
      <w:marBottom w:val="0"/>
      <w:divBdr>
        <w:top w:val="none" w:sz="0" w:space="0" w:color="auto"/>
        <w:left w:val="none" w:sz="0" w:space="0" w:color="auto"/>
        <w:bottom w:val="none" w:sz="0" w:space="0" w:color="auto"/>
        <w:right w:val="none" w:sz="0" w:space="0" w:color="auto"/>
      </w:divBdr>
    </w:div>
    <w:div w:id="749617939">
      <w:bodyDiv w:val="1"/>
      <w:marLeft w:val="0"/>
      <w:marRight w:val="0"/>
      <w:marTop w:val="0"/>
      <w:marBottom w:val="0"/>
      <w:divBdr>
        <w:top w:val="none" w:sz="0" w:space="0" w:color="auto"/>
        <w:left w:val="none" w:sz="0" w:space="0" w:color="auto"/>
        <w:bottom w:val="none" w:sz="0" w:space="0" w:color="auto"/>
        <w:right w:val="none" w:sz="0" w:space="0" w:color="auto"/>
      </w:divBdr>
    </w:div>
    <w:div w:id="752169624">
      <w:bodyDiv w:val="1"/>
      <w:marLeft w:val="0"/>
      <w:marRight w:val="0"/>
      <w:marTop w:val="0"/>
      <w:marBottom w:val="0"/>
      <w:divBdr>
        <w:top w:val="none" w:sz="0" w:space="0" w:color="auto"/>
        <w:left w:val="none" w:sz="0" w:space="0" w:color="auto"/>
        <w:bottom w:val="none" w:sz="0" w:space="0" w:color="auto"/>
        <w:right w:val="none" w:sz="0" w:space="0" w:color="auto"/>
      </w:divBdr>
    </w:div>
    <w:div w:id="753819700">
      <w:bodyDiv w:val="1"/>
      <w:marLeft w:val="0"/>
      <w:marRight w:val="0"/>
      <w:marTop w:val="0"/>
      <w:marBottom w:val="0"/>
      <w:divBdr>
        <w:top w:val="none" w:sz="0" w:space="0" w:color="auto"/>
        <w:left w:val="none" w:sz="0" w:space="0" w:color="auto"/>
        <w:bottom w:val="none" w:sz="0" w:space="0" w:color="auto"/>
        <w:right w:val="none" w:sz="0" w:space="0" w:color="auto"/>
      </w:divBdr>
      <w:divsChild>
        <w:div w:id="162209712">
          <w:marLeft w:val="0"/>
          <w:marRight w:val="0"/>
          <w:marTop w:val="450"/>
          <w:marBottom w:val="0"/>
          <w:divBdr>
            <w:top w:val="none" w:sz="0" w:space="0" w:color="auto"/>
            <w:left w:val="none" w:sz="0" w:space="0" w:color="auto"/>
            <w:bottom w:val="none" w:sz="0" w:space="0" w:color="auto"/>
            <w:right w:val="none" w:sz="0" w:space="0" w:color="auto"/>
          </w:divBdr>
          <w:divsChild>
            <w:div w:id="1291664912">
              <w:marLeft w:val="0"/>
              <w:marRight w:val="0"/>
              <w:marTop w:val="0"/>
              <w:marBottom w:val="0"/>
              <w:divBdr>
                <w:top w:val="none" w:sz="0" w:space="0" w:color="auto"/>
                <w:left w:val="none" w:sz="0" w:space="0" w:color="auto"/>
                <w:bottom w:val="none" w:sz="0" w:space="0" w:color="auto"/>
                <w:right w:val="none" w:sz="0" w:space="0" w:color="auto"/>
              </w:divBdr>
              <w:divsChild>
                <w:div w:id="205071241">
                  <w:marLeft w:val="0"/>
                  <w:marRight w:val="0"/>
                  <w:marTop w:val="15"/>
                  <w:marBottom w:val="0"/>
                  <w:divBdr>
                    <w:top w:val="none" w:sz="0" w:space="0" w:color="auto"/>
                    <w:left w:val="none" w:sz="0" w:space="0" w:color="auto"/>
                    <w:bottom w:val="none" w:sz="0" w:space="0" w:color="auto"/>
                    <w:right w:val="none" w:sz="0" w:space="0" w:color="auto"/>
                  </w:divBdr>
                  <w:divsChild>
                    <w:div w:id="94794757">
                      <w:marLeft w:val="0"/>
                      <w:marRight w:val="0"/>
                      <w:marTop w:val="100"/>
                      <w:marBottom w:val="100"/>
                      <w:divBdr>
                        <w:top w:val="none" w:sz="0" w:space="0" w:color="auto"/>
                        <w:left w:val="none" w:sz="0" w:space="0" w:color="auto"/>
                        <w:bottom w:val="none" w:sz="0" w:space="0" w:color="auto"/>
                        <w:right w:val="none" w:sz="0" w:space="0" w:color="auto"/>
                      </w:divBdr>
                      <w:divsChild>
                        <w:div w:id="1883054759">
                          <w:marLeft w:val="0"/>
                          <w:marRight w:val="0"/>
                          <w:marTop w:val="0"/>
                          <w:marBottom w:val="0"/>
                          <w:divBdr>
                            <w:top w:val="none" w:sz="0" w:space="0" w:color="auto"/>
                            <w:left w:val="none" w:sz="0" w:space="0" w:color="auto"/>
                            <w:bottom w:val="none" w:sz="0" w:space="0" w:color="auto"/>
                            <w:right w:val="none" w:sz="0" w:space="0" w:color="auto"/>
                          </w:divBdr>
                          <w:divsChild>
                            <w:div w:id="1586112778">
                              <w:marLeft w:val="0"/>
                              <w:marRight w:val="0"/>
                              <w:marTop w:val="0"/>
                              <w:marBottom w:val="0"/>
                              <w:divBdr>
                                <w:top w:val="none" w:sz="0" w:space="0" w:color="auto"/>
                                <w:left w:val="none" w:sz="0" w:space="0" w:color="auto"/>
                                <w:bottom w:val="none" w:sz="0" w:space="0" w:color="auto"/>
                                <w:right w:val="none" w:sz="0" w:space="0" w:color="auto"/>
                              </w:divBdr>
                              <w:divsChild>
                                <w:div w:id="37258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829189">
      <w:bodyDiv w:val="1"/>
      <w:marLeft w:val="0"/>
      <w:marRight w:val="0"/>
      <w:marTop w:val="0"/>
      <w:marBottom w:val="0"/>
      <w:divBdr>
        <w:top w:val="none" w:sz="0" w:space="0" w:color="auto"/>
        <w:left w:val="none" w:sz="0" w:space="0" w:color="auto"/>
        <w:bottom w:val="none" w:sz="0" w:space="0" w:color="auto"/>
        <w:right w:val="none" w:sz="0" w:space="0" w:color="auto"/>
      </w:divBdr>
    </w:div>
    <w:div w:id="764769824">
      <w:bodyDiv w:val="1"/>
      <w:marLeft w:val="0"/>
      <w:marRight w:val="0"/>
      <w:marTop w:val="0"/>
      <w:marBottom w:val="0"/>
      <w:divBdr>
        <w:top w:val="none" w:sz="0" w:space="0" w:color="auto"/>
        <w:left w:val="none" w:sz="0" w:space="0" w:color="auto"/>
        <w:bottom w:val="none" w:sz="0" w:space="0" w:color="auto"/>
        <w:right w:val="none" w:sz="0" w:space="0" w:color="auto"/>
      </w:divBdr>
    </w:div>
    <w:div w:id="771702580">
      <w:bodyDiv w:val="1"/>
      <w:marLeft w:val="0"/>
      <w:marRight w:val="0"/>
      <w:marTop w:val="0"/>
      <w:marBottom w:val="0"/>
      <w:divBdr>
        <w:top w:val="none" w:sz="0" w:space="0" w:color="auto"/>
        <w:left w:val="none" w:sz="0" w:space="0" w:color="auto"/>
        <w:bottom w:val="none" w:sz="0" w:space="0" w:color="auto"/>
        <w:right w:val="none" w:sz="0" w:space="0" w:color="auto"/>
      </w:divBdr>
    </w:div>
    <w:div w:id="775977783">
      <w:bodyDiv w:val="1"/>
      <w:marLeft w:val="0"/>
      <w:marRight w:val="0"/>
      <w:marTop w:val="0"/>
      <w:marBottom w:val="0"/>
      <w:divBdr>
        <w:top w:val="none" w:sz="0" w:space="0" w:color="auto"/>
        <w:left w:val="none" w:sz="0" w:space="0" w:color="auto"/>
        <w:bottom w:val="none" w:sz="0" w:space="0" w:color="auto"/>
        <w:right w:val="none" w:sz="0" w:space="0" w:color="auto"/>
      </w:divBdr>
    </w:div>
    <w:div w:id="779181336">
      <w:bodyDiv w:val="1"/>
      <w:marLeft w:val="0"/>
      <w:marRight w:val="0"/>
      <w:marTop w:val="0"/>
      <w:marBottom w:val="0"/>
      <w:divBdr>
        <w:top w:val="none" w:sz="0" w:space="0" w:color="auto"/>
        <w:left w:val="none" w:sz="0" w:space="0" w:color="auto"/>
        <w:bottom w:val="none" w:sz="0" w:space="0" w:color="auto"/>
        <w:right w:val="none" w:sz="0" w:space="0" w:color="auto"/>
      </w:divBdr>
    </w:div>
    <w:div w:id="779764049">
      <w:bodyDiv w:val="1"/>
      <w:marLeft w:val="0"/>
      <w:marRight w:val="0"/>
      <w:marTop w:val="0"/>
      <w:marBottom w:val="0"/>
      <w:divBdr>
        <w:top w:val="none" w:sz="0" w:space="0" w:color="auto"/>
        <w:left w:val="none" w:sz="0" w:space="0" w:color="auto"/>
        <w:bottom w:val="none" w:sz="0" w:space="0" w:color="auto"/>
        <w:right w:val="none" w:sz="0" w:space="0" w:color="auto"/>
      </w:divBdr>
    </w:div>
    <w:div w:id="780341522">
      <w:bodyDiv w:val="1"/>
      <w:marLeft w:val="0"/>
      <w:marRight w:val="0"/>
      <w:marTop w:val="0"/>
      <w:marBottom w:val="0"/>
      <w:divBdr>
        <w:top w:val="none" w:sz="0" w:space="0" w:color="auto"/>
        <w:left w:val="none" w:sz="0" w:space="0" w:color="auto"/>
        <w:bottom w:val="none" w:sz="0" w:space="0" w:color="auto"/>
        <w:right w:val="none" w:sz="0" w:space="0" w:color="auto"/>
      </w:divBdr>
    </w:div>
    <w:div w:id="789402920">
      <w:bodyDiv w:val="1"/>
      <w:marLeft w:val="0"/>
      <w:marRight w:val="0"/>
      <w:marTop w:val="0"/>
      <w:marBottom w:val="0"/>
      <w:divBdr>
        <w:top w:val="none" w:sz="0" w:space="0" w:color="auto"/>
        <w:left w:val="none" w:sz="0" w:space="0" w:color="auto"/>
        <w:bottom w:val="none" w:sz="0" w:space="0" w:color="auto"/>
        <w:right w:val="none" w:sz="0" w:space="0" w:color="auto"/>
      </w:divBdr>
    </w:div>
    <w:div w:id="799107330">
      <w:bodyDiv w:val="1"/>
      <w:marLeft w:val="0"/>
      <w:marRight w:val="0"/>
      <w:marTop w:val="0"/>
      <w:marBottom w:val="0"/>
      <w:divBdr>
        <w:top w:val="none" w:sz="0" w:space="0" w:color="auto"/>
        <w:left w:val="none" w:sz="0" w:space="0" w:color="auto"/>
        <w:bottom w:val="none" w:sz="0" w:space="0" w:color="auto"/>
        <w:right w:val="none" w:sz="0" w:space="0" w:color="auto"/>
      </w:divBdr>
    </w:div>
    <w:div w:id="800534579">
      <w:bodyDiv w:val="1"/>
      <w:marLeft w:val="0"/>
      <w:marRight w:val="0"/>
      <w:marTop w:val="0"/>
      <w:marBottom w:val="0"/>
      <w:divBdr>
        <w:top w:val="none" w:sz="0" w:space="0" w:color="auto"/>
        <w:left w:val="none" w:sz="0" w:space="0" w:color="auto"/>
        <w:bottom w:val="none" w:sz="0" w:space="0" w:color="auto"/>
        <w:right w:val="none" w:sz="0" w:space="0" w:color="auto"/>
      </w:divBdr>
    </w:div>
    <w:div w:id="804205169">
      <w:bodyDiv w:val="1"/>
      <w:marLeft w:val="0"/>
      <w:marRight w:val="0"/>
      <w:marTop w:val="0"/>
      <w:marBottom w:val="0"/>
      <w:divBdr>
        <w:top w:val="none" w:sz="0" w:space="0" w:color="auto"/>
        <w:left w:val="none" w:sz="0" w:space="0" w:color="auto"/>
        <w:bottom w:val="none" w:sz="0" w:space="0" w:color="auto"/>
        <w:right w:val="none" w:sz="0" w:space="0" w:color="auto"/>
      </w:divBdr>
    </w:div>
    <w:div w:id="811680866">
      <w:bodyDiv w:val="1"/>
      <w:marLeft w:val="0"/>
      <w:marRight w:val="0"/>
      <w:marTop w:val="0"/>
      <w:marBottom w:val="0"/>
      <w:divBdr>
        <w:top w:val="none" w:sz="0" w:space="0" w:color="auto"/>
        <w:left w:val="none" w:sz="0" w:space="0" w:color="auto"/>
        <w:bottom w:val="none" w:sz="0" w:space="0" w:color="auto"/>
        <w:right w:val="none" w:sz="0" w:space="0" w:color="auto"/>
      </w:divBdr>
      <w:divsChild>
        <w:div w:id="1051803126">
          <w:marLeft w:val="0"/>
          <w:marRight w:val="0"/>
          <w:marTop w:val="0"/>
          <w:marBottom w:val="0"/>
          <w:divBdr>
            <w:top w:val="none" w:sz="0" w:space="0" w:color="auto"/>
            <w:left w:val="none" w:sz="0" w:space="0" w:color="auto"/>
            <w:bottom w:val="none" w:sz="0" w:space="0" w:color="auto"/>
            <w:right w:val="none" w:sz="0" w:space="0" w:color="auto"/>
          </w:divBdr>
          <w:divsChild>
            <w:div w:id="311375824">
              <w:marLeft w:val="150"/>
              <w:marRight w:val="150"/>
              <w:marTop w:val="0"/>
              <w:marBottom w:val="0"/>
              <w:divBdr>
                <w:top w:val="none" w:sz="0" w:space="0" w:color="auto"/>
                <w:left w:val="none" w:sz="0" w:space="0" w:color="auto"/>
                <w:bottom w:val="none" w:sz="0" w:space="0" w:color="auto"/>
                <w:right w:val="none" w:sz="0" w:space="0" w:color="auto"/>
              </w:divBdr>
              <w:divsChild>
                <w:div w:id="332536637">
                  <w:marLeft w:val="0"/>
                  <w:marRight w:val="0"/>
                  <w:marTop w:val="0"/>
                  <w:marBottom w:val="0"/>
                  <w:divBdr>
                    <w:top w:val="none" w:sz="0" w:space="0" w:color="auto"/>
                    <w:left w:val="none" w:sz="0" w:space="0" w:color="auto"/>
                    <w:bottom w:val="none" w:sz="0" w:space="0" w:color="auto"/>
                    <w:right w:val="none" w:sz="0" w:space="0" w:color="auto"/>
                  </w:divBdr>
                  <w:divsChild>
                    <w:div w:id="1556161899">
                      <w:marLeft w:val="0"/>
                      <w:marRight w:val="0"/>
                      <w:marTop w:val="0"/>
                      <w:marBottom w:val="0"/>
                      <w:divBdr>
                        <w:top w:val="none" w:sz="0" w:space="0" w:color="auto"/>
                        <w:left w:val="none" w:sz="0" w:space="0" w:color="auto"/>
                        <w:bottom w:val="none" w:sz="0" w:space="0" w:color="auto"/>
                        <w:right w:val="none" w:sz="0" w:space="0" w:color="auto"/>
                      </w:divBdr>
                      <w:divsChild>
                        <w:div w:id="1624464189">
                          <w:marLeft w:val="0"/>
                          <w:marRight w:val="0"/>
                          <w:marTop w:val="0"/>
                          <w:marBottom w:val="0"/>
                          <w:divBdr>
                            <w:top w:val="none" w:sz="0" w:space="0" w:color="auto"/>
                            <w:left w:val="none" w:sz="0" w:space="0" w:color="auto"/>
                            <w:bottom w:val="none" w:sz="0" w:space="0" w:color="auto"/>
                            <w:right w:val="none" w:sz="0" w:space="0" w:color="auto"/>
                          </w:divBdr>
                          <w:divsChild>
                            <w:div w:id="1895315669">
                              <w:marLeft w:val="0"/>
                              <w:marRight w:val="0"/>
                              <w:marTop w:val="0"/>
                              <w:marBottom w:val="300"/>
                              <w:divBdr>
                                <w:top w:val="none" w:sz="0" w:space="0" w:color="auto"/>
                                <w:left w:val="none" w:sz="0" w:space="0" w:color="auto"/>
                                <w:bottom w:val="none" w:sz="0" w:space="0" w:color="auto"/>
                                <w:right w:val="none" w:sz="0" w:space="0" w:color="auto"/>
                              </w:divBdr>
                              <w:divsChild>
                                <w:div w:id="882982285">
                                  <w:marLeft w:val="0"/>
                                  <w:marRight w:val="0"/>
                                  <w:marTop w:val="0"/>
                                  <w:marBottom w:val="0"/>
                                  <w:divBdr>
                                    <w:top w:val="none" w:sz="0" w:space="0" w:color="auto"/>
                                    <w:left w:val="none" w:sz="0" w:space="0" w:color="auto"/>
                                    <w:bottom w:val="none" w:sz="0" w:space="0" w:color="auto"/>
                                    <w:right w:val="none" w:sz="0" w:space="0" w:color="auto"/>
                                  </w:divBdr>
                                  <w:divsChild>
                                    <w:div w:id="958099448">
                                      <w:marLeft w:val="0"/>
                                      <w:marRight w:val="0"/>
                                      <w:marTop w:val="0"/>
                                      <w:marBottom w:val="0"/>
                                      <w:divBdr>
                                        <w:top w:val="none" w:sz="0" w:space="0" w:color="auto"/>
                                        <w:left w:val="none" w:sz="0" w:space="0" w:color="auto"/>
                                        <w:bottom w:val="none" w:sz="0" w:space="0" w:color="auto"/>
                                        <w:right w:val="none" w:sz="0" w:space="0" w:color="auto"/>
                                      </w:divBdr>
                                      <w:divsChild>
                                        <w:div w:id="1115054645">
                                          <w:marLeft w:val="0"/>
                                          <w:marRight w:val="0"/>
                                          <w:marTop w:val="0"/>
                                          <w:marBottom w:val="0"/>
                                          <w:divBdr>
                                            <w:top w:val="none" w:sz="0" w:space="0" w:color="auto"/>
                                            <w:left w:val="none" w:sz="0" w:space="0" w:color="auto"/>
                                            <w:bottom w:val="none" w:sz="0" w:space="0" w:color="auto"/>
                                            <w:right w:val="none" w:sz="0" w:space="0" w:color="auto"/>
                                          </w:divBdr>
                                          <w:divsChild>
                                            <w:div w:id="845633504">
                                              <w:marLeft w:val="0"/>
                                              <w:marRight w:val="0"/>
                                              <w:marTop w:val="0"/>
                                              <w:marBottom w:val="0"/>
                                              <w:divBdr>
                                                <w:top w:val="none" w:sz="0" w:space="0" w:color="auto"/>
                                                <w:left w:val="none" w:sz="0" w:space="0" w:color="auto"/>
                                                <w:bottom w:val="none" w:sz="0" w:space="0" w:color="auto"/>
                                                <w:right w:val="none" w:sz="0" w:space="0" w:color="auto"/>
                                              </w:divBdr>
                                              <w:divsChild>
                                                <w:div w:id="1147674360">
                                                  <w:marLeft w:val="0"/>
                                                  <w:marRight w:val="0"/>
                                                  <w:marTop w:val="0"/>
                                                  <w:marBottom w:val="0"/>
                                                  <w:divBdr>
                                                    <w:top w:val="none" w:sz="0" w:space="0" w:color="auto"/>
                                                    <w:left w:val="none" w:sz="0" w:space="0" w:color="auto"/>
                                                    <w:bottom w:val="none" w:sz="0" w:space="0" w:color="auto"/>
                                                    <w:right w:val="none" w:sz="0" w:space="0" w:color="auto"/>
                                                  </w:divBdr>
                                                  <w:divsChild>
                                                    <w:div w:id="1011881884">
                                                      <w:marLeft w:val="0"/>
                                                      <w:marRight w:val="0"/>
                                                      <w:marTop w:val="0"/>
                                                      <w:marBottom w:val="0"/>
                                                      <w:divBdr>
                                                        <w:top w:val="none" w:sz="0" w:space="0" w:color="auto"/>
                                                        <w:left w:val="none" w:sz="0" w:space="0" w:color="auto"/>
                                                        <w:bottom w:val="none" w:sz="0" w:space="0" w:color="auto"/>
                                                        <w:right w:val="none" w:sz="0" w:space="0" w:color="auto"/>
                                                      </w:divBdr>
                                                      <w:divsChild>
                                                        <w:div w:id="642125216">
                                                          <w:marLeft w:val="0"/>
                                                          <w:marRight w:val="0"/>
                                                          <w:marTop w:val="0"/>
                                                          <w:marBottom w:val="0"/>
                                                          <w:divBdr>
                                                            <w:top w:val="none" w:sz="0" w:space="0" w:color="auto"/>
                                                            <w:left w:val="none" w:sz="0" w:space="0" w:color="auto"/>
                                                            <w:bottom w:val="none" w:sz="0" w:space="0" w:color="auto"/>
                                                            <w:right w:val="none" w:sz="0" w:space="0" w:color="auto"/>
                                                          </w:divBdr>
                                                          <w:divsChild>
                                                            <w:div w:id="214976547">
                                                              <w:marLeft w:val="0"/>
                                                              <w:marRight w:val="0"/>
                                                              <w:marTop w:val="0"/>
                                                              <w:marBottom w:val="0"/>
                                                              <w:divBdr>
                                                                <w:top w:val="none" w:sz="0" w:space="0" w:color="auto"/>
                                                                <w:left w:val="none" w:sz="0" w:space="0" w:color="auto"/>
                                                                <w:bottom w:val="none" w:sz="0" w:space="0" w:color="auto"/>
                                                                <w:right w:val="none" w:sz="0" w:space="0" w:color="auto"/>
                                                              </w:divBdr>
                                                              <w:divsChild>
                                                                <w:div w:id="1473332589">
                                                                  <w:marLeft w:val="0"/>
                                                                  <w:marRight w:val="0"/>
                                                                  <w:marTop w:val="0"/>
                                                                  <w:marBottom w:val="0"/>
                                                                  <w:divBdr>
                                                                    <w:top w:val="none" w:sz="0" w:space="0" w:color="auto"/>
                                                                    <w:left w:val="none" w:sz="0" w:space="0" w:color="auto"/>
                                                                    <w:bottom w:val="none" w:sz="0" w:space="0" w:color="auto"/>
                                                                    <w:right w:val="none" w:sz="0" w:space="0" w:color="auto"/>
                                                                  </w:divBdr>
                                                                  <w:divsChild>
                                                                    <w:div w:id="8303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6757">
                                                              <w:marLeft w:val="0"/>
                                                              <w:marRight w:val="0"/>
                                                              <w:marTop w:val="0"/>
                                                              <w:marBottom w:val="0"/>
                                                              <w:divBdr>
                                                                <w:top w:val="none" w:sz="0" w:space="0" w:color="auto"/>
                                                                <w:left w:val="none" w:sz="0" w:space="0" w:color="auto"/>
                                                                <w:bottom w:val="none" w:sz="0" w:space="0" w:color="auto"/>
                                                                <w:right w:val="none" w:sz="0" w:space="0" w:color="auto"/>
                                                              </w:divBdr>
                                                              <w:divsChild>
                                                                <w:div w:id="1594436225">
                                                                  <w:marLeft w:val="0"/>
                                                                  <w:marRight w:val="0"/>
                                                                  <w:marTop w:val="0"/>
                                                                  <w:marBottom w:val="0"/>
                                                                  <w:divBdr>
                                                                    <w:top w:val="none" w:sz="0" w:space="0" w:color="auto"/>
                                                                    <w:left w:val="none" w:sz="0" w:space="0" w:color="auto"/>
                                                                    <w:bottom w:val="none" w:sz="0" w:space="0" w:color="auto"/>
                                                                    <w:right w:val="none" w:sz="0" w:space="0" w:color="auto"/>
                                                                  </w:divBdr>
                                                                  <w:divsChild>
                                                                    <w:div w:id="1293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50024">
                                                              <w:marLeft w:val="0"/>
                                                              <w:marRight w:val="0"/>
                                                              <w:marTop w:val="0"/>
                                                              <w:marBottom w:val="0"/>
                                                              <w:divBdr>
                                                                <w:top w:val="none" w:sz="0" w:space="0" w:color="auto"/>
                                                                <w:left w:val="none" w:sz="0" w:space="0" w:color="auto"/>
                                                                <w:bottom w:val="none" w:sz="0" w:space="0" w:color="auto"/>
                                                                <w:right w:val="none" w:sz="0" w:space="0" w:color="auto"/>
                                                              </w:divBdr>
                                                              <w:divsChild>
                                                                <w:div w:id="2036543310">
                                                                  <w:marLeft w:val="0"/>
                                                                  <w:marRight w:val="0"/>
                                                                  <w:marTop w:val="0"/>
                                                                  <w:marBottom w:val="0"/>
                                                                  <w:divBdr>
                                                                    <w:top w:val="none" w:sz="0" w:space="0" w:color="auto"/>
                                                                    <w:left w:val="none" w:sz="0" w:space="0" w:color="auto"/>
                                                                    <w:bottom w:val="none" w:sz="0" w:space="0" w:color="auto"/>
                                                                    <w:right w:val="none" w:sz="0" w:space="0" w:color="auto"/>
                                                                  </w:divBdr>
                                                                </w:div>
                                                              </w:divsChild>
                                                            </w:div>
                                                            <w:div w:id="553662842">
                                                              <w:marLeft w:val="0"/>
                                                              <w:marRight w:val="0"/>
                                                              <w:marTop w:val="0"/>
                                                              <w:marBottom w:val="0"/>
                                                              <w:divBdr>
                                                                <w:top w:val="none" w:sz="0" w:space="0" w:color="auto"/>
                                                                <w:left w:val="none" w:sz="0" w:space="0" w:color="auto"/>
                                                                <w:bottom w:val="none" w:sz="0" w:space="0" w:color="auto"/>
                                                                <w:right w:val="none" w:sz="0" w:space="0" w:color="auto"/>
                                                              </w:divBdr>
                                                              <w:divsChild>
                                                                <w:div w:id="278222381">
                                                                  <w:marLeft w:val="0"/>
                                                                  <w:marRight w:val="0"/>
                                                                  <w:marTop w:val="0"/>
                                                                  <w:marBottom w:val="0"/>
                                                                  <w:divBdr>
                                                                    <w:top w:val="none" w:sz="0" w:space="0" w:color="auto"/>
                                                                    <w:left w:val="none" w:sz="0" w:space="0" w:color="auto"/>
                                                                    <w:bottom w:val="none" w:sz="0" w:space="0" w:color="auto"/>
                                                                    <w:right w:val="none" w:sz="0" w:space="0" w:color="auto"/>
                                                                  </w:divBdr>
                                                                  <w:divsChild>
                                                                    <w:div w:id="484050458">
                                                                      <w:marLeft w:val="0"/>
                                                                      <w:marRight w:val="0"/>
                                                                      <w:marTop w:val="0"/>
                                                                      <w:marBottom w:val="0"/>
                                                                      <w:divBdr>
                                                                        <w:top w:val="none" w:sz="0" w:space="0" w:color="auto"/>
                                                                        <w:left w:val="none" w:sz="0" w:space="0" w:color="auto"/>
                                                                        <w:bottom w:val="none" w:sz="0" w:space="0" w:color="auto"/>
                                                                        <w:right w:val="none" w:sz="0" w:space="0" w:color="auto"/>
                                                                      </w:divBdr>
                                                                      <w:divsChild>
                                                                        <w:div w:id="10017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337744">
      <w:bodyDiv w:val="1"/>
      <w:marLeft w:val="0"/>
      <w:marRight w:val="0"/>
      <w:marTop w:val="0"/>
      <w:marBottom w:val="0"/>
      <w:divBdr>
        <w:top w:val="none" w:sz="0" w:space="0" w:color="auto"/>
        <w:left w:val="none" w:sz="0" w:space="0" w:color="auto"/>
        <w:bottom w:val="none" w:sz="0" w:space="0" w:color="auto"/>
        <w:right w:val="none" w:sz="0" w:space="0" w:color="auto"/>
      </w:divBdr>
    </w:div>
    <w:div w:id="830099265">
      <w:bodyDiv w:val="1"/>
      <w:marLeft w:val="0"/>
      <w:marRight w:val="0"/>
      <w:marTop w:val="0"/>
      <w:marBottom w:val="0"/>
      <w:divBdr>
        <w:top w:val="none" w:sz="0" w:space="0" w:color="auto"/>
        <w:left w:val="none" w:sz="0" w:space="0" w:color="auto"/>
        <w:bottom w:val="none" w:sz="0" w:space="0" w:color="auto"/>
        <w:right w:val="none" w:sz="0" w:space="0" w:color="auto"/>
      </w:divBdr>
    </w:div>
    <w:div w:id="834302548">
      <w:bodyDiv w:val="1"/>
      <w:marLeft w:val="0"/>
      <w:marRight w:val="0"/>
      <w:marTop w:val="0"/>
      <w:marBottom w:val="0"/>
      <w:divBdr>
        <w:top w:val="none" w:sz="0" w:space="0" w:color="auto"/>
        <w:left w:val="none" w:sz="0" w:space="0" w:color="auto"/>
        <w:bottom w:val="none" w:sz="0" w:space="0" w:color="auto"/>
        <w:right w:val="none" w:sz="0" w:space="0" w:color="auto"/>
      </w:divBdr>
      <w:divsChild>
        <w:div w:id="1182234380">
          <w:marLeft w:val="0"/>
          <w:marRight w:val="0"/>
          <w:marTop w:val="0"/>
          <w:marBottom w:val="0"/>
          <w:divBdr>
            <w:top w:val="none" w:sz="0" w:space="0" w:color="auto"/>
            <w:left w:val="none" w:sz="0" w:space="0" w:color="auto"/>
            <w:bottom w:val="none" w:sz="0" w:space="0" w:color="auto"/>
            <w:right w:val="none" w:sz="0" w:space="0" w:color="auto"/>
          </w:divBdr>
          <w:divsChild>
            <w:div w:id="1002664646">
              <w:marLeft w:val="0"/>
              <w:marRight w:val="0"/>
              <w:marTop w:val="100"/>
              <w:marBottom w:val="100"/>
              <w:divBdr>
                <w:top w:val="none" w:sz="0" w:space="0" w:color="auto"/>
                <w:left w:val="none" w:sz="0" w:space="0" w:color="auto"/>
                <w:bottom w:val="none" w:sz="0" w:space="0" w:color="auto"/>
                <w:right w:val="none" w:sz="0" w:space="0" w:color="auto"/>
              </w:divBdr>
              <w:divsChild>
                <w:div w:id="59328542">
                  <w:marLeft w:val="0"/>
                  <w:marRight w:val="0"/>
                  <w:marTop w:val="0"/>
                  <w:marBottom w:val="720"/>
                  <w:divBdr>
                    <w:top w:val="none" w:sz="0" w:space="0" w:color="auto"/>
                    <w:left w:val="none" w:sz="0" w:space="0" w:color="auto"/>
                    <w:bottom w:val="none" w:sz="0" w:space="0" w:color="auto"/>
                    <w:right w:val="none" w:sz="0" w:space="0" w:color="auto"/>
                  </w:divBdr>
                  <w:divsChild>
                    <w:div w:id="154304384">
                      <w:marLeft w:val="0"/>
                      <w:marRight w:val="0"/>
                      <w:marTop w:val="0"/>
                      <w:marBottom w:val="0"/>
                      <w:divBdr>
                        <w:top w:val="none" w:sz="0" w:space="0" w:color="auto"/>
                        <w:left w:val="none" w:sz="0" w:space="0" w:color="auto"/>
                        <w:bottom w:val="none" w:sz="0" w:space="0" w:color="auto"/>
                        <w:right w:val="none" w:sz="0" w:space="0" w:color="auto"/>
                      </w:divBdr>
                      <w:divsChild>
                        <w:div w:id="330333820">
                          <w:marLeft w:val="0"/>
                          <w:marRight w:val="0"/>
                          <w:marTop w:val="0"/>
                          <w:marBottom w:val="330"/>
                          <w:divBdr>
                            <w:top w:val="none" w:sz="0" w:space="0" w:color="auto"/>
                            <w:left w:val="none" w:sz="0" w:space="0" w:color="auto"/>
                            <w:bottom w:val="none" w:sz="0" w:space="0" w:color="auto"/>
                            <w:right w:val="none" w:sz="0" w:space="0" w:color="auto"/>
                          </w:divBdr>
                          <w:divsChild>
                            <w:div w:id="246117062">
                              <w:marLeft w:val="0"/>
                              <w:marRight w:val="0"/>
                              <w:marTop w:val="0"/>
                              <w:marBottom w:val="0"/>
                              <w:divBdr>
                                <w:top w:val="none" w:sz="0" w:space="0" w:color="auto"/>
                                <w:left w:val="none" w:sz="0" w:space="0" w:color="auto"/>
                                <w:bottom w:val="none" w:sz="0" w:space="0" w:color="auto"/>
                                <w:right w:val="none" w:sz="0" w:space="0" w:color="auto"/>
                              </w:divBdr>
                              <w:divsChild>
                                <w:div w:id="730663316">
                                  <w:marLeft w:val="0"/>
                                  <w:marRight w:val="0"/>
                                  <w:marTop w:val="0"/>
                                  <w:marBottom w:val="0"/>
                                  <w:divBdr>
                                    <w:top w:val="none" w:sz="0" w:space="0" w:color="auto"/>
                                    <w:left w:val="none" w:sz="0" w:space="0" w:color="auto"/>
                                    <w:bottom w:val="none" w:sz="0" w:space="0" w:color="auto"/>
                                    <w:right w:val="none" w:sz="0" w:space="0" w:color="auto"/>
                                  </w:divBdr>
                                </w:div>
                              </w:divsChild>
                            </w:div>
                            <w:div w:id="1278028350">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267276">
      <w:bodyDiv w:val="1"/>
      <w:marLeft w:val="0"/>
      <w:marRight w:val="0"/>
      <w:marTop w:val="0"/>
      <w:marBottom w:val="0"/>
      <w:divBdr>
        <w:top w:val="none" w:sz="0" w:space="0" w:color="auto"/>
        <w:left w:val="none" w:sz="0" w:space="0" w:color="auto"/>
        <w:bottom w:val="none" w:sz="0" w:space="0" w:color="auto"/>
        <w:right w:val="none" w:sz="0" w:space="0" w:color="auto"/>
      </w:divBdr>
    </w:div>
    <w:div w:id="843397061">
      <w:bodyDiv w:val="1"/>
      <w:marLeft w:val="0"/>
      <w:marRight w:val="0"/>
      <w:marTop w:val="0"/>
      <w:marBottom w:val="0"/>
      <w:divBdr>
        <w:top w:val="none" w:sz="0" w:space="0" w:color="auto"/>
        <w:left w:val="none" w:sz="0" w:space="0" w:color="auto"/>
        <w:bottom w:val="none" w:sz="0" w:space="0" w:color="auto"/>
        <w:right w:val="none" w:sz="0" w:space="0" w:color="auto"/>
      </w:divBdr>
    </w:div>
    <w:div w:id="861014361">
      <w:bodyDiv w:val="1"/>
      <w:marLeft w:val="0"/>
      <w:marRight w:val="0"/>
      <w:marTop w:val="0"/>
      <w:marBottom w:val="0"/>
      <w:divBdr>
        <w:top w:val="none" w:sz="0" w:space="0" w:color="auto"/>
        <w:left w:val="none" w:sz="0" w:space="0" w:color="auto"/>
        <w:bottom w:val="none" w:sz="0" w:space="0" w:color="auto"/>
        <w:right w:val="none" w:sz="0" w:space="0" w:color="auto"/>
      </w:divBdr>
    </w:div>
    <w:div w:id="862281523">
      <w:bodyDiv w:val="1"/>
      <w:marLeft w:val="0"/>
      <w:marRight w:val="0"/>
      <w:marTop w:val="0"/>
      <w:marBottom w:val="0"/>
      <w:divBdr>
        <w:top w:val="none" w:sz="0" w:space="0" w:color="auto"/>
        <w:left w:val="none" w:sz="0" w:space="0" w:color="auto"/>
        <w:bottom w:val="none" w:sz="0" w:space="0" w:color="auto"/>
        <w:right w:val="none" w:sz="0" w:space="0" w:color="auto"/>
      </w:divBdr>
    </w:div>
    <w:div w:id="872039024">
      <w:bodyDiv w:val="1"/>
      <w:marLeft w:val="0"/>
      <w:marRight w:val="0"/>
      <w:marTop w:val="0"/>
      <w:marBottom w:val="0"/>
      <w:divBdr>
        <w:top w:val="none" w:sz="0" w:space="0" w:color="auto"/>
        <w:left w:val="none" w:sz="0" w:space="0" w:color="auto"/>
        <w:bottom w:val="none" w:sz="0" w:space="0" w:color="auto"/>
        <w:right w:val="none" w:sz="0" w:space="0" w:color="auto"/>
      </w:divBdr>
    </w:div>
    <w:div w:id="880241276">
      <w:bodyDiv w:val="1"/>
      <w:marLeft w:val="0"/>
      <w:marRight w:val="0"/>
      <w:marTop w:val="0"/>
      <w:marBottom w:val="0"/>
      <w:divBdr>
        <w:top w:val="none" w:sz="0" w:space="0" w:color="auto"/>
        <w:left w:val="none" w:sz="0" w:space="0" w:color="auto"/>
        <w:bottom w:val="none" w:sz="0" w:space="0" w:color="auto"/>
        <w:right w:val="none" w:sz="0" w:space="0" w:color="auto"/>
      </w:divBdr>
    </w:div>
    <w:div w:id="883370128">
      <w:bodyDiv w:val="1"/>
      <w:marLeft w:val="0"/>
      <w:marRight w:val="0"/>
      <w:marTop w:val="0"/>
      <w:marBottom w:val="0"/>
      <w:divBdr>
        <w:top w:val="none" w:sz="0" w:space="0" w:color="auto"/>
        <w:left w:val="none" w:sz="0" w:space="0" w:color="auto"/>
        <w:bottom w:val="none" w:sz="0" w:space="0" w:color="auto"/>
        <w:right w:val="none" w:sz="0" w:space="0" w:color="auto"/>
      </w:divBdr>
    </w:div>
    <w:div w:id="889531382">
      <w:bodyDiv w:val="1"/>
      <w:marLeft w:val="0"/>
      <w:marRight w:val="0"/>
      <w:marTop w:val="0"/>
      <w:marBottom w:val="0"/>
      <w:divBdr>
        <w:top w:val="none" w:sz="0" w:space="0" w:color="auto"/>
        <w:left w:val="none" w:sz="0" w:space="0" w:color="auto"/>
        <w:bottom w:val="none" w:sz="0" w:space="0" w:color="auto"/>
        <w:right w:val="none" w:sz="0" w:space="0" w:color="auto"/>
      </w:divBdr>
    </w:div>
    <w:div w:id="891305776">
      <w:bodyDiv w:val="1"/>
      <w:marLeft w:val="0"/>
      <w:marRight w:val="0"/>
      <w:marTop w:val="0"/>
      <w:marBottom w:val="0"/>
      <w:divBdr>
        <w:top w:val="none" w:sz="0" w:space="0" w:color="auto"/>
        <w:left w:val="none" w:sz="0" w:space="0" w:color="auto"/>
        <w:bottom w:val="none" w:sz="0" w:space="0" w:color="auto"/>
        <w:right w:val="none" w:sz="0" w:space="0" w:color="auto"/>
      </w:divBdr>
    </w:div>
    <w:div w:id="901449411">
      <w:bodyDiv w:val="1"/>
      <w:marLeft w:val="0"/>
      <w:marRight w:val="0"/>
      <w:marTop w:val="0"/>
      <w:marBottom w:val="0"/>
      <w:divBdr>
        <w:top w:val="none" w:sz="0" w:space="0" w:color="auto"/>
        <w:left w:val="none" w:sz="0" w:space="0" w:color="auto"/>
        <w:bottom w:val="none" w:sz="0" w:space="0" w:color="auto"/>
        <w:right w:val="none" w:sz="0" w:space="0" w:color="auto"/>
      </w:divBdr>
    </w:div>
    <w:div w:id="902641005">
      <w:bodyDiv w:val="1"/>
      <w:marLeft w:val="0"/>
      <w:marRight w:val="0"/>
      <w:marTop w:val="0"/>
      <w:marBottom w:val="0"/>
      <w:divBdr>
        <w:top w:val="none" w:sz="0" w:space="0" w:color="auto"/>
        <w:left w:val="none" w:sz="0" w:space="0" w:color="auto"/>
        <w:bottom w:val="none" w:sz="0" w:space="0" w:color="auto"/>
        <w:right w:val="none" w:sz="0" w:space="0" w:color="auto"/>
      </w:divBdr>
    </w:div>
    <w:div w:id="920522477">
      <w:bodyDiv w:val="1"/>
      <w:marLeft w:val="0"/>
      <w:marRight w:val="0"/>
      <w:marTop w:val="0"/>
      <w:marBottom w:val="0"/>
      <w:divBdr>
        <w:top w:val="none" w:sz="0" w:space="0" w:color="auto"/>
        <w:left w:val="none" w:sz="0" w:space="0" w:color="auto"/>
        <w:bottom w:val="none" w:sz="0" w:space="0" w:color="auto"/>
        <w:right w:val="none" w:sz="0" w:space="0" w:color="auto"/>
      </w:divBdr>
    </w:div>
    <w:div w:id="943461615">
      <w:bodyDiv w:val="1"/>
      <w:marLeft w:val="0"/>
      <w:marRight w:val="0"/>
      <w:marTop w:val="0"/>
      <w:marBottom w:val="0"/>
      <w:divBdr>
        <w:top w:val="none" w:sz="0" w:space="0" w:color="auto"/>
        <w:left w:val="none" w:sz="0" w:space="0" w:color="auto"/>
        <w:bottom w:val="none" w:sz="0" w:space="0" w:color="auto"/>
        <w:right w:val="none" w:sz="0" w:space="0" w:color="auto"/>
      </w:divBdr>
    </w:div>
    <w:div w:id="954945229">
      <w:bodyDiv w:val="1"/>
      <w:marLeft w:val="0"/>
      <w:marRight w:val="0"/>
      <w:marTop w:val="0"/>
      <w:marBottom w:val="0"/>
      <w:divBdr>
        <w:top w:val="none" w:sz="0" w:space="0" w:color="auto"/>
        <w:left w:val="none" w:sz="0" w:space="0" w:color="auto"/>
        <w:bottom w:val="none" w:sz="0" w:space="0" w:color="auto"/>
        <w:right w:val="none" w:sz="0" w:space="0" w:color="auto"/>
      </w:divBdr>
    </w:div>
    <w:div w:id="962269245">
      <w:bodyDiv w:val="1"/>
      <w:marLeft w:val="0"/>
      <w:marRight w:val="0"/>
      <w:marTop w:val="0"/>
      <w:marBottom w:val="0"/>
      <w:divBdr>
        <w:top w:val="none" w:sz="0" w:space="0" w:color="auto"/>
        <w:left w:val="none" w:sz="0" w:space="0" w:color="auto"/>
        <w:bottom w:val="none" w:sz="0" w:space="0" w:color="auto"/>
        <w:right w:val="none" w:sz="0" w:space="0" w:color="auto"/>
      </w:divBdr>
    </w:div>
    <w:div w:id="973679471">
      <w:bodyDiv w:val="1"/>
      <w:marLeft w:val="0"/>
      <w:marRight w:val="0"/>
      <w:marTop w:val="0"/>
      <w:marBottom w:val="0"/>
      <w:divBdr>
        <w:top w:val="none" w:sz="0" w:space="0" w:color="auto"/>
        <w:left w:val="none" w:sz="0" w:space="0" w:color="auto"/>
        <w:bottom w:val="none" w:sz="0" w:space="0" w:color="auto"/>
        <w:right w:val="none" w:sz="0" w:space="0" w:color="auto"/>
      </w:divBdr>
    </w:div>
    <w:div w:id="986668172">
      <w:bodyDiv w:val="1"/>
      <w:marLeft w:val="0"/>
      <w:marRight w:val="0"/>
      <w:marTop w:val="0"/>
      <w:marBottom w:val="0"/>
      <w:divBdr>
        <w:top w:val="none" w:sz="0" w:space="0" w:color="auto"/>
        <w:left w:val="none" w:sz="0" w:space="0" w:color="auto"/>
        <w:bottom w:val="none" w:sz="0" w:space="0" w:color="auto"/>
        <w:right w:val="none" w:sz="0" w:space="0" w:color="auto"/>
      </w:divBdr>
    </w:div>
    <w:div w:id="987317404">
      <w:bodyDiv w:val="1"/>
      <w:marLeft w:val="0"/>
      <w:marRight w:val="0"/>
      <w:marTop w:val="0"/>
      <w:marBottom w:val="0"/>
      <w:divBdr>
        <w:top w:val="none" w:sz="0" w:space="0" w:color="auto"/>
        <w:left w:val="none" w:sz="0" w:space="0" w:color="auto"/>
        <w:bottom w:val="none" w:sz="0" w:space="0" w:color="auto"/>
        <w:right w:val="none" w:sz="0" w:space="0" w:color="auto"/>
      </w:divBdr>
      <w:divsChild>
        <w:div w:id="872423798">
          <w:marLeft w:val="0"/>
          <w:marRight w:val="0"/>
          <w:marTop w:val="0"/>
          <w:marBottom w:val="0"/>
          <w:divBdr>
            <w:top w:val="none" w:sz="0" w:space="0" w:color="auto"/>
            <w:left w:val="none" w:sz="0" w:space="0" w:color="auto"/>
            <w:bottom w:val="single" w:sz="18" w:space="0" w:color="F8991D"/>
            <w:right w:val="none" w:sz="0" w:space="0" w:color="auto"/>
          </w:divBdr>
          <w:divsChild>
            <w:div w:id="1921209681">
              <w:marLeft w:val="285"/>
              <w:marRight w:val="0"/>
              <w:marTop w:val="0"/>
              <w:marBottom w:val="0"/>
              <w:divBdr>
                <w:top w:val="none" w:sz="0" w:space="0" w:color="auto"/>
                <w:left w:val="none" w:sz="0" w:space="0" w:color="auto"/>
                <w:bottom w:val="none" w:sz="0" w:space="0" w:color="auto"/>
                <w:right w:val="none" w:sz="0" w:space="0" w:color="auto"/>
              </w:divBdr>
              <w:divsChild>
                <w:div w:id="1708066803">
                  <w:marLeft w:val="0"/>
                  <w:marRight w:val="0"/>
                  <w:marTop w:val="0"/>
                  <w:marBottom w:val="0"/>
                  <w:divBdr>
                    <w:top w:val="none" w:sz="0" w:space="0" w:color="auto"/>
                    <w:left w:val="none" w:sz="0" w:space="0" w:color="auto"/>
                    <w:bottom w:val="none" w:sz="0" w:space="0" w:color="auto"/>
                    <w:right w:val="none" w:sz="0" w:space="0" w:color="auto"/>
                  </w:divBdr>
                  <w:divsChild>
                    <w:div w:id="878515915">
                      <w:marLeft w:val="0"/>
                      <w:marRight w:val="0"/>
                      <w:marTop w:val="0"/>
                      <w:marBottom w:val="0"/>
                      <w:divBdr>
                        <w:top w:val="none" w:sz="0" w:space="0" w:color="auto"/>
                        <w:left w:val="none" w:sz="0" w:space="0" w:color="auto"/>
                        <w:bottom w:val="none" w:sz="0" w:space="0" w:color="auto"/>
                        <w:right w:val="none" w:sz="0" w:space="0" w:color="auto"/>
                      </w:divBdr>
                      <w:divsChild>
                        <w:div w:id="1544904986">
                          <w:marLeft w:val="0"/>
                          <w:marRight w:val="0"/>
                          <w:marTop w:val="0"/>
                          <w:marBottom w:val="0"/>
                          <w:divBdr>
                            <w:top w:val="none" w:sz="0" w:space="0" w:color="auto"/>
                            <w:left w:val="none" w:sz="0" w:space="0" w:color="auto"/>
                            <w:bottom w:val="none" w:sz="0" w:space="0" w:color="auto"/>
                            <w:right w:val="none" w:sz="0" w:space="0" w:color="auto"/>
                          </w:divBdr>
                          <w:divsChild>
                            <w:div w:id="126919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94650">
      <w:bodyDiv w:val="1"/>
      <w:marLeft w:val="0"/>
      <w:marRight w:val="0"/>
      <w:marTop w:val="0"/>
      <w:marBottom w:val="0"/>
      <w:divBdr>
        <w:top w:val="none" w:sz="0" w:space="0" w:color="auto"/>
        <w:left w:val="none" w:sz="0" w:space="0" w:color="auto"/>
        <w:bottom w:val="none" w:sz="0" w:space="0" w:color="auto"/>
        <w:right w:val="none" w:sz="0" w:space="0" w:color="auto"/>
      </w:divBdr>
    </w:div>
    <w:div w:id="992296642">
      <w:bodyDiv w:val="1"/>
      <w:marLeft w:val="0"/>
      <w:marRight w:val="0"/>
      <w:marTop w:val="0"/>
      <w:marBottom w:val="0"/>
      <w:divBdr>
        <w:top w:val="none" w:sz="0" w:space="0" w:color="auto"/>
        <w:left w:val="none" w:sz="0" w:space="0" w:color="auto"/>
        <w:bottom w:val="none" w:sz="0" w:space="0" w:color="auto"/>
        <w:right w:val="none" w:sz="0" w:space="0" w:color="auto"/>
      </w:divBdr>
    </w:div>
    <w:div w:id="1041444840">
      <w:bodyDiv w:val="1"/>
      <w:marLeft w:val="0"/>
      <w:marRight w:val="0"/>
      <w:marTop w:val="0"/>
      <w:marBottom w:val="0"/>
      <w:divBdr>
        <w:top w:val="none" w:sz="0" w:space="0" w:color="auto"/>
        <w:left w:val="none" w:sz="0" w:space="0" w:color="auto"/>
        <w:bottom w:val="none" w:sz="0" w:space="0" w:color="auto"/>
        <w:right w:val="none" w:sz="0" w:space="0" w:color="auto"/>
      </w:divBdr>
    </w:div>
    <w:div w:id="1044328345">
      <w:bodyDiv w:val="1"/>
      <w:marLeft w:val="0"/>
      <w:marRight w:val="0"/>
      <w:marTop w:val="0"/>
      <w:marBottom w:val="0"/>
      <w:divBdr>
        <w:top w:val="none" w:sz="0" w:space="0" w:color="auto"/>
        <w:left w:val="none" w:sz="0" w:space="0" w:color="auto"/>
        <w:bottom w:val="none" w:sz="0" w:space="0" w:color="auto"/>
        <w:right w:val="none" w:sz="0" w:space="0" w:color="auto"/>
      </w:divBdr>
    </w:div>
    <w:div w:id="1054698399">
      <w:bodyDiv w:val="1"/>
      <w:marLeft w:val="0"/>
      <w:marRight w:val="0"/>
      <w:marTop w:val="0"/>
      <w:marBottom w:val="0"/>
      <w:divBdr>
        <w:top w:val="none" w:sz="0" w:space="0" w:color="auto"/>
        <w:left w:val="none" w:sz="0" w:space="0" w:color="auto"/>
        <w:bottom w:val="none" w:sz="0" w:space="0" w:color="auto"/>
        <w:right w:val="none" w:sz="0" w:space="0" w:color="auto"/>
      </w:divBdr>
    </w:div>
    <w:div w:id="1077239897">
      <w:bodyDiv w:val="1"/>
      <w:marLeft w:val="0"/>
      <w:marRight w:val="0"/>
      <w:marTop w:val="0"/>
      <w:marBottom w:val="0"/>
      <w:divBdr>
        <w:top w:val="none" w:sz="0" w:space="0" w:color="auto"/>
        <w:left w:val="none" w:sz="0" w:space="0" w:color="auto"/>
        <w:bottom w:val="none" w:sz="0" w:space="0" w:color="auto"/>
        <w:right w:val="none" w:sz="0" w:space="0" w:color="auto"/>
      </w:divBdr>
    </w:div>
    <w:div w:id="1088232098">
      <w:bodyDiv w:val="1"/>
      <w:marLeft w:val="0"/>
      <w:marRight w:val="0"/>
      <w:marTop w:val="0"/>
      <w:marBottom w:val="0"/>
      <w:divBdr>
        <w:top w:val="none" w:sz="0" w:space="0" w:color="auto"/>
        <w:left w:val="none" w:sz="0" w:space="0" w:color="auto"/>
        <w:bottom w:val="none" w:sz="0" w:space="0" w:color="auto"/>
        <w:right w:val="none" w:sz="0" w:space="0" w:color="auto"/>
      </w:divBdr>
    </w:div>
    <w:div w:id="1093745377">
      <w:bodyDiv w:val="1"/>
      <w:marLeft w:val="0"/>
      <w:marRight w:val="0"/>
      <w:marTop w:val="0"/>
      <w:marBottom w:val="0"/>
      <w:divBdr>
        <w:top w:val="none" w:sz="0" w:space="0" w:color="auto"/>
        <w:left w:val="none" w:sz="0" w:space="0" w:color="auto"/>
        <w:bottom w:val="none" w:sz="0" w:space="0" w:color="auto"/>
        <w:right w:val="none" w:sz="0" w:space="0" w:color="auto"/>
      </w:divBdr>
    </w:div>
    <w:div w:id="1100639062">
      <w:bodyDiv w:val="1"/>
      <w:marLeft w:val="0"/>
      <w:marRight w:val="0"/>
      <w:marTop w:val="0"/>
      <w:marBottom w:val="0"/>
      <w:divBdr>
        <w:top w:val="none" w:sz="0" w:space="0" w:color="auto"/>
        <w:left w:val="none" w:sz="0" w:space="0" w:color="auto"/>
        <w:bottom w:val="none" w:sz="0" w:space="0" w:color="auto"/>
        <w:right w:val="none" w:sz="0" w:space="0" w:color="auto"/>
      </w:divBdr>
    </w:div>
    <w:div w:id="1102603400">
      <w:bodyDiv w:val="1"/>
      <w:marLeft w:val="0"/>
      <w:marRight w:val="0"/>
      <w:marTop w:val="0"/>
      <w:marBottom w:val="0"/>
      <w:divBdr>
        <w:top w:val="none" w:sz="0" w:space="0" w:color="auto"/>
        <w:left w:val="none" w:sz="0" w:space="0" w:color="auto"/>
        <w:bottom w:val="none" w:sz="0" w:space="0" w:color="auto"/>
        <w:right w:val="none" w:sz="0" w:space="0" w:color="auto"/>
      </w:divBdr>
    </w:div>
    <w:div w:id="1106388822">
      <w:bodyDiv w:val="1"/>
      <w:marLeft w:val="0"/>
      <w:marRight w:val="0"/>
      <w:marTop w:val="0"/>
      <w:marBottom w:val="0"/>
      <w:divBdr>
        <w:top w:val="none" w:sz="0" w:space="0" w:color="auto"/>
        <w:left w:val="none" w:sz="0" w:space="0" w:color="auto"/>
        <w:bottom w:val="none" w:sz="0" w:space="0" w:color="auto"/>
        <w:right w:val="none" w:sz="0" w:space="0" w:color="auto"/>
      </w:divBdr>
    </w:div>
    <w:div w:id="1124621388">
      <w:bodyDiv w:val="1"/>
      <w:marLeft w:val="0"/>
      <w:marRight w:val="0"/>
      <w:marTop w:val="0"/>
      <w:marBottom w:val="0"/>
      <w:divBdr>
        <w:top w:val="none" w:sz="0" w:space="0" w:color="auto"/>
        <w:left w:val="none" w:sz="0" w:space="0" w:color="auto"/>
        <w:bottom w:val="none" w:sz="0" w:space="0" w:color="auto"/>
        <w:right w:val="none" w:sz="0" w:space="0" w:color="auto"/>
      </w:divBdr>
    </w:div>
    <w:div w:id="1125736807">
      <w:bodyDiv w:val="1"/>
      <w:marLeft w:val="0"/>
      <w:marRight w:val="0"/>
      <w:marTop w:val="0"/>
      <w:marBottom w:val="0"/>
      <w:divBdr>
        <w:top w:val="none" w:sz="0" w:space="0" w:color="auto"/>
        <w:left w:val="none" w:sz="0" w:space="0" w:color="auto"/>
        <w:bottom w:val="none" w:sz="0" w:space="0" w:color="auto"/>
        <w:right w:val="none" w:sz="0" w:space="0" w:color="auto"/>
      </w:divBdr>
    </w:div>
    <w:div w:id="1137379463">
      <w:bodyDiv w:val="1"/>
      <w:marLeft w:val="0"/>
      <w:marRight w:val="0"/>
      <w:marTop w:val="0"/>
      <w:marBottom w:val="0"/>
      <w:divBdr>
        <w:top w:val="none" w:sz="0" w:space="0" w:color="auto"/>
        <w:left w:val="none" w:sz="0" w:space="0" w:color="auto"/>
        <w:bottom w:val="none" w:sz="0" w:space="0" w:color="auto"/>
        <w:right w:val="none" w:sz="0" w:space="0" w:color="auto"/>
      </w:divBdr>
    </w:div>
    <w:div w:id="1137530480">
      <w:bodyDiv w:val="1"/>
      <w:marLeft w:val="0"/>
      <w:marRight w:val="0"/>
      <w:marTop w:val="0"/>
      <w:marBottom w:val="0"/>
      <w:divBdr>
        <w:top w:val="none" w:sz="0" w:space="0" w:color="auto"/>
        <w:left w:val="none" w:sz="0" w:space="0" w:color="auto"/>
        <w:bottom w:val="none" w:sz="0" w:space="0" w:color="auto"/>
        <w:right w:val="none" w:sz="0" w:space="0" w:color="auto"/>
      </w:divBdr>
    </w:div>
    <w:div w:id="1167095098">
      <w:bodyDiv w:val="1"/>
      <w:marLeft w:val="0"/>
      <w:marRight w:val="0"/>
      <w:marTop w:val="0"/>
      <w:marBottom w:val="0"/>
      <w:divBdr>
        <w:top w:val="none" w:sz="0" w:space="0" w:color="auto"/>
        <w:left w:val="none" w:sz="0" w:space="0" w:color="auto"/>
        <w:bottom w:val="none" w:sz="0" w:space="0" w:color="auto"/>
        <w:right w:val="none" w:sz="0" w:space="0" w:color="auto"/>
      </w:divBdr>
    </w:div>
    <w:div w:id="1168902568">
      <w:bodyDiv w:val="1"/>
      <w:marLeft w:val="0"/>
      <w:marRight w:val="0"/>
      <w:marTop w:val="0"/>
      <w:marBottom w:val="0"/>
      <w:divBdr>
        <w:top w:val="none" w:sz="0" w:space="0" w:color="auto"/>
        <w:left w:val="none" w:sz="0" w:space="0" w:color="auto"/>
        <w:bottom w:val="none" w:sz="0" w:space="0" w:color="auto"/>
        <w:right w:val="none" w:sz="0" w:space="0" w:color="auto"/>
      </w:divBdr>
    </w:div>
    <w:div w:id="1177497375">
      <w:bodyDiv w:val="1"/>
      <w:marLeft w:val="0"/>
      <w:marRight w:val="0"/>
      <w:marTop w:val="0"/>
      <w:marBottom w:val="0"/>
      <w:divBdr>
        <w:top w:val="none" w:sz="0" w:space="0" w:color="auto"/>
        <w:left w:val="none" w:sz="0" w:space="0" w:color="auto"/>
        <w:bottom w:val="none" w:sz="0" w:space="0" w:color="auto"/>
        <w:right w:val="none" w:sz="0" w:space="0" w:color="auto"/>
      </w:divBdr>
    </w:div>
    <w:div w:id="1180199357">
      <w:bodyDiv w:val="1"/>
      <w:marLeft w:val="0"/>
      <w:marRight w:val="0"/>
      <w:marTop w:val="0"/>
      <w:marBottom w:val="0"/>
      <w:divBdr>
        <w:top w:val="none" w:sz="0" w:space="0" w:color="auto"/>
        <w:left w:val="none" w:sz="0" w:space="0" w:color="auto"/>
        <w:bottom w:val="none" w:sz="0" w:space="0" w:color="auto"/>
        <w:right w:val="none" w:sz="0" w:space="0" w:color="auto"/>
      </w:divBdr>
    </w:div>
    <w:div w:id="1183780722">
      <w:bodyDiv w:val="1"/>
      <w:marLeft w:val="0"/>
      <w:marRight w:val="0"/>
      <w:marTop w:val="0"/>
      <w:marBottom w:val="0"/>
      <w:divBdr>
        <w:top w:val="none" w:sz="0" w:space="0" w:color="auto"/>
        <w:left w:val="none" w:sz="0" w:space="0" w:color="auto"/>
        <w:bottom w:val="none" w:sz="0" w:space="0" w:color="auto"/>
        <w:right w:val="none" w:sz="0" w:space="0" w:color="auto"/>
      </w:divBdr>
    </w:div>
    <w:div w:id="1191652877">
      <w:bodyDiv w:val="1"/>
      <w:marLeft w:val="0"/>
      <w:marRight w:val="0"/>
      <w:marTop w:val="0"/>
      <w:marBottom w:val="0"/>
      <w:divBdr>
        <w:top w:val="none" w:sz="0" w:space="0" w:color="auto"/>
        <w:left w:val="none" w:sz="0" w:space="0" w:color="auto"/>
        <w:bottom w:val="none" w:sz="0" w:space="0" w:color="auto"/>
        <w:right w:val="none" w:sz="0" w:space="0" w:color="auto"/>
      </w:divBdr>
    </w:div>
    <w:div w:id="1197892455">
      <w:bodyDiv w:val="1"/>
      <w:marLeft w:val="0"/>
      <w:marRight w:val="0"/>
      <w:marTop w:val="0"/>
      <w:marBottom w:val="0"/>
      <w:divBdr>
        <w:top w:val="none" w:sz="0" w:space="0" w:color="auto"/>
        <w:left w:val="none" w:sz="0" w:space="0" w:color="auto"/>
        <w:bottom w:val="none" w:sz="0" w:space="0" w:color="auto"/>
        <w:right w:val="none" w:sz="0" w:space="0" w:color="auto"/>
      </w:divBdr>
    </w:div>
    <w:div w:id="1206479029">
      <w:bodyDiv w:val="1"/>
      <w:marLeft w:val="0"/>
      <w:marRight w:val="0"/>
      <w:marTop w:val="0"/>
      <w:marBottom w:val="0"/>
      <w:divBdr>
        <w:top w:val="none" w:sz="0" w:space="0" w:color="auto"/>
        <w:left w:val="none" w:sz="0" w:space="0" w:color="auto"/>
        <w:bottom w:val="none" w:sz="0" w:space="0" w:color="auto"/>
        <w:right w:val="none" w:sz="0" w:space="0" w:color="auto"/>
      </w:divBdr>
    </w:div>
    <w:div w:id="1219895933">
      <w:bodyDiv w:val="1"/>
      <w:marLeft w:val="0"/>
      <w:marRight w:val="0"/>
      <w:marTop w:val="0"/>
      <w:marBottom w:val="0"/>
      <w:divBdr>
        <w:top w:val="none" w:sz="0" w:space="0" w:color="auto"/>
        <w:left w:val="none" w:sz="0" w:space="0" w:color="auto"/>
        <w:bottom w:val="none" w:sz="0" w:space="0" w:color="auto"/>
        <w:right w:val="none" w:sz="0" w:space="0" w:color="auto"/>
      </w:divBdr>
    </w:div>
    <w:div w:id="1220438153">
      <w:bodyDiv w:val="1"/>
      <w:marLeft w:val="0"/>
      <w:marRight w:val="0"/>
      <w:marTop w:val="0"/>
      <w:marBottom w:val="0"/>
      <w:divBdr>
        <w:top w:val="none" w:sz="0" w:space="0" w:color="auto"/>
        <w:left w:val="none" w:sz="0" w:space="0" w:color="auto"/>
        <w:bottom w:val="none" w:sz="0" w:space="0" w:color="auto"/>
        <w:right w:val="none" w:sz="0" w:space="0" w:color="auto"/>
      </w:divBdr>
    </w:div>
    <w:div w:id="1226835862">
      <w:bodyDiv w:val="1"/>
      <w:marLeft w:val="0"/>
      <w:marRight w:val="0"/>
      <w:marTop w:val="0"/>
      <w:marBottom w:val="0"/>
      <w:divBdr>
        <w:top w:val="none" w:sz="0" w:space="0" w:color="auto"/>
        <w:left w:val="none" w:sz="0" w:space="0" w:color="auto"/>
        <w:bottom w:val="none" w:sz="0" w:space="0" w:color="auto"/>
        <w:right w:val="none" w:sz="0" w:space="0" w:color="auto"/>
      </w:divBdr>
    </w:div>
    <w:div w:id="1231696384">
      <w:bodyDiv w:val="1"/>
      <w:marLeft w:val="0"/>
      <w:marRight w:val="0"/>
      <w:marTop w:val="0"/>
      <w:marBottom w:val="0"/>
      <w:divBdr>
        <w:top w:val="none" w:sz="0" w:space="0" w:color="auto"/>
        <w:left w:val="none" w:sz="0" w:space="0" w:color="auto"/>
        <w:bottom w:val="none" w:sz="0" w:space="0" w:color="auto"/>
        <w:right w:val="none" w:sz="0" w:space="0" w:color="auto"/>
      </w:divBdr>
    </w:div>
    <w:div w:id="1233353068">
      <w:bodyDiv w:val="1"/>
      <w:marLeft w:val="0"/>
      <w:marRight w:val="0"/>
      <w:marTop w:val="0"/>
      <w:marBottom w:val="0"/>
      <w:divBdr>
        <w:top w:val="none" w:sz="0" w:space="0" w:color="auto"/>
        <w:left w:val="none" w:sz="0" w:space="0" w:color="auto"/>
        <w:bottom w:val="none" w:sz="0" w:space="0" w:color="auto"/>
        <w:right w:val="none" w:sz="0" w:space="0" w:color="auto"/>
      </w:divBdr>
    </w:div>
    <w:div w:id="1239750653">
      <w:bodyDiv w:val="1"/>
      <w:marLeft w:val="0"/>
      <w:marRight w:val="0"/>
      <w:marTop w:val="0"/>
      <w:marBottom w:val="0"/>
      <w:divBdr>
        <w:top w:val="none" w:sz="0" w:space="0" w:color="auto"/>
        <w:left w:val="none" w:sz="0" w:space="0" w:color="auto"/>
        <w:bottom w:val="none" w:sz="0" w:space="0" w:color="auto"/>
        <w:right w:val="none" w:sz="0" w:space="0" w:color="auto"/>
      </w:divBdr>
    </w:div>
    <w:div w:id="1242063741">
      <w:bodyDiv w:val="1"/>
      <w:marLeft w:val="0"/>
      <w:marRight w:val="0"/>
      <w:marTop w:val="0"/>
      <w:marBottom w:val="0"/>
      <w:divBdr>
        <w:top w:val="none" w:sz="0" w:space="0" w:color="auto"/>
        <w:left w:val="none" w:sz="0" w:space="0" w:color="auto"/>
        <w:bottom w:val="none" w:sz="0" w:space="0" w:color="auto"/>
        <w:right w:val="none" w:sz="0" w:space="0" w:color="auto"/>
      </w:divBdr>
    </w:div>
    <w:div w:id="1249196321">
      <w:bodyDiv w:val="1"/>
      <w:marLeft w:val="0"/>
      <w:marRight w:val="0"/>
      <w:marTop w:val="0"/>
      <w:marBottom w:val="0"/>
      <w:divBdr>
        <w:top w:val="none" w:sz="0" w:space="0" w:color="auto"/>
        <w:left w:val="none" w:sz="0" w:space="0" w:color="auto"/>
        <w:bottom w:val="none" w:sz="0" w:space="0" w:color="auto"/>
        <w:right w:val="none" w:sz="0" w:space="0" w:color="auto"/>
      </w:divBdr>
    </w:div>
    <w:div w:id="1252278717">
      <w:bodyDiv w:val="1"/>
      <w:marLeft w:val="0"/>
      <w:marRight w:val="0"/>
      <w:marTop w:val="0"/>
      <w:marBottom w:val="0"/>
      <w:divBdr>
        <w:top w:val="none" w:sz="0" w:space="0" w:color="auto"/>
        <w:left w:val="none" w:sz="0" w:space="0" w:color="auto"/>
        <w:bottom w:val="none" w:sz="0" w:space="0" w:color="auto"/>
        <w:right w:val="none" w:sz="0" w:space="0" w:color="auto"/>
      </w:divBdr>
    </w:div>
    <w:div w:id="1254391794">
      <w:bodyDiv w:val="1"/>
      <w:marLeft w:val="0"/>
      <w:marRight w:val="0"/>
      <w:marTop w:val="0"/>
      <w:marBottom w:val="0"/>
      <w:divBdr>
        <w:top w:val="none" w:sz="0" w:space="0" w:color="auto"/>
        <w:left w:val="none" w:sz="0" w:space="0" w:color="auto"/>
        <w:bottom w:val="none" w:sz="0" w:space="0" w:color="auto"/>
        <w:right w:val="none" w:sz="0" w:space="0" w:color="auto"/>
      </w:divBdr>
    </w:div>
    <w:div w:id="1271666327">
      <w:bodyDiv w:val="1"/>
      <w:marLeft w:val="0"/>
      <w:marRight w:val="0"/>
      <w:marTop w:val="0"/>
      <w:marBottom w:val="0"/>
      <w:divBdr>
        <w:top w:val="none" w:sz="0" w:space="0" w:color="auto"/>
        <w:left w:val="none" w:sz="0" w:space="0" w:color="auto"/>
        <w:bottom w:val="none" w:sz="0" w:space="0" w:color="auto"/>
        <w:right w:val="none" w:sz="0" w:space="0" w:color="auto"/>
      </w:divBdr>
    </w:div>
    <w:div w:id="1274095656">
      <w:bodyDiv w:val="1"/>
      <w:marLeft w:val="0"/>
      <w:marRight w:val="0"/>
      <w:marTop w:val="0"/>
      <w:marBottom w:val="0"/>
      <w:divBdr>
        <w:top w:val="none" w:sz="0" w:space="0" w:color="auto"/>
        <w:left w:val="none" w:sz="0" w:space="0" w:color="auto"/>
        <w:bottom w:val="none" w:sz="0" w:space="0" w:color="auto"/>
        <w:right w:val="none" w:sz="0" w:space="0" w:color="auto"/>
      </w:divBdr>
      <w:divsChild>
        <w:div w:id="2093506345">
          <w:marLeft w:val="0"/>
          <w:marRight w:val="0"/>
          <w:marTop w:val="0"/>
          <w:marBottom w:val="0"/>
          <w:divBdr>
            <w:top w:val="none" w:sz="0" w:space="0" w:color="auto"/>
            <w:left w:val="none" w:sz="0" w:space="0" w:color="auto"/>
            <w:bottom w:val="none" w:sz="0" w:space="0" w:color="auto"/>
            <w:right w:val="none" w:sz="0" w:space="0" w:color="auto"/>
          </w:divBdr>
          <w:divsChild>
            <w:div w:id="1870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5733">
      <w:bodyDiv w:val="1"/>
      <w:marLeft w:val="0"/>
      <w:marRight w:val="0"/>
      <w:marTop w:val="0"/>
      <w:marBottom w:val="0"/>
      <w:divBdr>
        <w:top w:val="none" w:sz="0" w:space="0" w:color="auto"/>
        <w:left w:val="none" w:sz="0" w:space="0" w:color="auto"/>
        <w:bottom w:val="none" w:sz="0" w:space="0" w:color="auto"/>
        <w:right w:val="none" w:sz="0" w:space="0" w:color="auto"/>
      </w:divBdr>
    </w:div>
    <w:div w:id="1297836743">
      <w:bodyDiv w:val="1"/>
      <w:marLeft w:val="0"/>
      <w:marRight w:val="0"/>
      <w:marTop w:val="0"/>
      <w:marBottom w:val="0"/>
      <w:divBdr>
        <w:top w:val="none" w:sz="0" w:space="0" w:color="auto"/>
        <w:left w:val="none" w:sz="0" w:space="0" w:color="auto"/>
        <w:bottom w:val="none" w:sz="0" w:space="0" w:color="auto"/>
        <w:right w:val="none" w:sz="0" w:space="0" w:color="auto"/>
      </w:divBdr>
    </w:div>
    <w:div w:id="1300262904">
      <w:bodyDiv w:val="1"/>
      <w:marLeft w:val="0"/>
      <w:marRight w:val="0"/>
      <w:marTop w:val="0"/>
      <w:marBottom w:val="0"/>
      <w:divBdr>
        <w:top w:val="none" w:sz="0" w:space="0" w:color="auto"/>
        <w:left w:val="none" w:sz="0" w:space="0" w:color="auto"/>
        <w:bottom w:val="none" w:sz="0" w:space="0" w:color="auto"/>
        <w:right w:val="none" w:sz="0" w:space="0" w:color="auto"/>
      </w:divBdr>
    </w:div>
    <w:div w:id="1333027117">
      <w:bodyDiv w:val="1"/>
      <w:marLeft w:val="0"/>
      <w:marRight w:val="0"/>
      <w:marTop w:val="0"/>
      <w:marBottom w:val="0"/>
      <w:divBdr>
        <w:top w:val="none" w:sz="0" w:space="0" w:color="auto"/>
        <w:left w:val="none" w:sz="0" w:space="0" w:color="auto"/>
        <w:bottom w:val="none" w:sz="0" w:space="0" w:color="auto"/>
        <w:right w:val="none" w:sz="0" w:space="0" w:color="auto"/>
      </w:divBdr>
    </w:div>
    <w:div w:id="1334646655">
      <w:bodyDiv w:val="1"/>
      <w:marLeft w:val="0"/>
      <w:marRight w:val="0"/>
      <w:marTop w:val="0"/>
      <w:marBottom w:val="0"/>
      <w:divBdr>
        <w:top w:val="none" w:sz="0" w:space="0" w:color="auto"/>
        <w:left w:val="none" w:sz="0" w:space="0" w:color="auto"/>
        <w:bottom w:val="none" w:sz="0" w:space="0" w:color="auto"/>
        <w:right w:val="none" w:sz="0" w:space="0" w:color="auto"/>
      </w:divBdr>
    </w:div>
    <w:div w:id="1339849021">
      <w:bodyDiv w:val="1"/>
      <w:marLeft w:val="0"/>
      <w:marRight w:val="0"/>
      <w:marTop w:val="0"/>
      <w:marBottom w:val="0"/>
      <w:divBdr>
        <w:top w:val="none" w:sz="0" w:space="0" w:color="auto"/>
        <w:left w:val="none" w:sz="0" w:space="0" w:color="auto"/>
        <w:bottom w:val="none" w:sz="0" w:space="0" w:color="auto"/>
        <w:right w:val="none" w:sz="0" w:space="0" w:color="auto"/>
      </w:divBdr>
    </w:div>
    <w:div w:id="1341007875">
      <w:bodyDiv w:val="1"/>
      <w:marLeft w:val="0"/>
      <w:marRight w:val="0"/>
      <w:marTop w:val="0"/>
      <w:marBottom w:val="0"/>
      <w:divBdr>
        <w:top w:val="none" w:sz="0" w:space="0" w:color="auto"/>
        <w:left w:val="none" w:sz="0" w:space="0" w:color="auto"/>
        <w:bottom w:val="none" w:sz="0" w:space="0" w:color="auto"/>
        <w:right w:val="none" w:sz="0" w:space="0" w:color="auto"/>
      </w:divBdr>
    </w:div>
    <w:div w:id="1348215431">
      <w:bodyDiv w:val="1"/>
      <w:marLeft w:val="0"/>
      <w:marRight w:val="0"/>
      <w:marTop w:val="0"/>
      <w:marBottom w:val="0"/>
      <w:divBdr>
        <w:top w:val="none" w:sz="0" w:space="0" w:color="auto"/>
        <w:left w:val="none" w:sz="0" w:space="0" w:color="auto"/>
        <w:bottom w:val="none" w:sz="0" w:space="0" w:color="auto"/>
        <w:right w:val="none" w:sz="0" w:space="0" w:color="auto"/>
      </w:divBdr>
    </w:div>
    <w:div w:id="1359157389">
      <w:bodyDiv w:val="1"/>
      <w:marLeft w:val="0"/>
      <w:marRight w:val="0"/>
      <w:marTop w:val="0"/>
      <w:marBottom w:val="0"/>
      <w:divBdr>
        <w:top w:val="none" w:sz="0" w:space="0" w:color="auto"/>
        <w:left w:val="none" w:sz="0" w:space="0" w:color="auto"/>
        <w:bottom w:val="none" w:sz="0" w:space="0" w:color="auto"/>
        <w:right w:val="none" w:sz="0" w:space="0" w:color="auto"/>
      </w:divBdr>
    </w:div>
    <w:div w:id="1360936933">
      <w:bodyDiv w:val="1"/>
      <w:marLeft w:val="0"/>
      <w:marRight w:val="0"/>
      <w:marTop w:val="0"/>
      <w:marBottom w:val="0"/>
      <w:divBdr>
        <w:top w:val="none" w:sz="0" w:space="0" w:color="auto"/>
        <w:left w:val="none" w:sz="0" w:space="0" w:color="auto"/>
        <w:bottom w:val="none" w:sz="0" w:space="0" w:color="auto"/>
        <w:right w:val="none" w:sz="0" w:space="0" w:color="auto"/>
      </w:divBdr>
    </w:div>
    <w:div w:id="1362198149">
      <w:bodyDiv w:val="1"/>
      <w:marLeft w:val="0"/>
      <w:marRight w:val="0"/>
      <w:marTop w:val="0"/>
      <w:marBottom w:val="0"/>
      <w:divBdr>
        <w:top w:val="none" w:sz="0" w:space="0" w:color="auto"/>
        <w:left w:val="none" w:sz="0" w:space="0" w:color="auto"/>
        <w:bottom w:val="none" w:sz="0" w:space="0" w:color="auto"/>
        <w:right w:val="none" w:sz="0" w:space="0" w:color="auto"/>
      </w:divBdr>
    </w:div>
    <w:div w:id="1364132480">
      <w:bodyDiv w:val="1"/>
      <w:marLeft w:val="0"/>
      <w:marRight w:val="0"/>
      <w:marTop w:val="0"/>
      <w:marBottom w:val="0"/>
      <w:divBdr>
        <w:top w:val="none" w:sz="0" w:space="0" w:color="auto"/>
        <w:left w:val="none" w:sz="0" w:space="0" w:color="auto"/>
        <w:bottom w:val="none" w:sz="0" w:space="0" w:color="auto"/>
        <w:right w:val="none" w:sz="0" w:space="0" w:color="auto"/>
      </w:divBdr>
    </w:div>
    <w:div w:id="1364937246">
      <w:bodyDiv w:val="1"/>
      <w:marLeft w:val="0"/>
      <w:marRight w:val="0"/>
      <w:marTop w:val="0"/>
      <w:marBottom w:val="0"/>
      <w:divBdr>
        <w:top w:val="none" w:sz="0" w:space="0" w:color="auto"/>
        <w:left w:val="none" w:sz="0" w:space="0" w:color="auto"/>
        <w:bottom w:val="none" w:sz="0" w:space="0" w:color="auto"/>
        <w:right w:val="none" w:sz="0" w:space="0" w:color="auto"/>
      </w:divBdr>
    </w:div>
    <w:div w:id="1366902779">
      <w:bodyDiv w:val="1"/>
      <w:marLeft w:val="0"/>
      <w:marRight w:val="0"/>
      <w:marTop w:val="0"/>
      <w:marBottom w:val="0"/>
      <w:divBdr>
        <w:top w:val="none" w:sz="0" w:space="0" w:color="auto"/>
        <w:left w:val="none" w:sz="0" w:space="0" w:color="auto"/>
        <w:bottom w:val="none" w:sz="0" w:space="0" w:color="auto"/>
        <w:right w:val="none" w:sz="0" w:space="0" w:color="auto"/>
      </w:divBdr>
    </w:div>
    <w:div w:id="1370227211">
      <w:bodyDiv w:val="1"/>
      <w:marLeft w:val="0"/>
      <w:marRight w:val="0"/>
      <w:marTop w:val="0"/>
      <w:marBottom w:val="0"/>
      <w:divBdr>
        <w:top w:val="none" w:sz="0" w:space="0" w:color="auto"/>
        <w:left w:val="none" w:sz="0" w:space="0" w:color="auto"/>
        <w:bottom w:val="none" w:sz="0" w:space="0" w:color="auto"/>
        <w:right w:val="none" w:sz="0" w:space="0" w:color="auto"/>
      </w:divBdr>
    </w:div>
    <w:div w:id="1389495848">
      <w:bodyDiv w:val="1"/>
      <w:marLeft w:val="0"/>
      <w:marRight w:val="0"/>
      <w:marTop w:val="0"/>
      <w:marBottom w:val="0"/>
      <w:divBdr>
        <w:top w:val="none" w:sz="0" w:space="0" w:color="auto"/>
        <w:left w:val="none" w:sz="0" w:space="0" w:color="auto"/>
        <w:bottom w:val="none" w:sz="0" w:space="0" w:color="auto"/>
        <w:right w:val="none" w:sz="0" w:space="0" w:color="auto"/>
      </w:divBdr>
    </w:div>
    <w:div w:id="1393506870">
      <w:bodyDiv w:val="1"/>
      <w:marLeft w:val="0"/>
      <w:marRight w:val="0"/>
      <w:marTop w:val="0"/>
      <w:marBottom w:val="0"/>
      <w:divBdr>
        <w:top w:val="none" w:sz="0" w:space="0" w:color="auto"/>
        <w:left w:val="none" w:sz="0" w:space="0" w:color="auto"/>
        <w:bottom w:val="none" w:sz="0" w:space="0" w:color="auto"/>
        <w:right w:val="none" w:sz="0" w:space="0" w:color="auto"/>
      </w:divBdr>
    </w:div>
    <w:div w:id="1398044874">
      <w:bodyDiv w:val="1"/>
      <w:marLeft w:val="0"/>
      <w:marRight w:val="0"/>
      <w:marTop w:val="0"/>
      <w:marBottom w:val="0"/>
      <w:divBdr>
        <w:top w:val="none" w:sz="0" w:space="0" w:color="auto"/>
        <w:left w:val="none" w:sz="0" w:space="0" w:color="auto"/>
        <w:bottom w:val="none" w:sz="0" w:space="0" w:color="auto"/>
        <w:right w:val="none" w:sz="0" w:space="0" w:color="auto"/>
      </w:divBdr>
    </w:div>
    <w:div w:id="1398361564">
      <w:bodyDiv w:val="1"/>
      <w:marLeft w:val="0"/>
      <w:marRight w:val="0"/>
      <w:marTop w:val="0"/>
      <w:marBottom w:val="0"/>
      <w:divBdr>
        <w:top w:val="none" w:sz="0" w:space="0" w:color="auto"/>
        <w:left w:val="none" w:sz="0" w:space="0" w:color="auto"/>
        <w:bottom w:val="none" w:sz="0" w:space="0" w:color="auto"/>
        <w:right w:val="none" w:sz="0" w:space="0" w:color="auto"/>
      </w:divBdr>
    </w:div>
    <w:div w:id="1410735233">
      <w:bodyDiv w:val="1"/>
      <w:marLeft w:val="0"/>
      <w:marRight w:val="0"/>
      <w:marTop w:val="0"/>
      <w:marBottom w:val="0"/>
      <w:divBdr>
        <w:top w:val="none" w:sz="0" w:space="0" w:color="auto"/>
        <w:left w:val="none" w:sz="0" w:space="0" w:color="auto"/>
        <w:bottom w:val="none" w:sz="0" w:space="0" w:color="auto"/>
        <w:right w:val="none" w:sz="0" w:space="0" w:color="auto"/>
      </w:divBdr>
    </w:div>
    <w:div w:id="1411778226">
      <w:bodyDiv w:val="1"/>
      <w:marLeft w:val="0"/>
      <w:marRight w:val="0"/>
      <w:marTop w:val="0"/>
      <w:marBottom w:val="0"/>
      <w:divBdr>
        <w:top w:val="none" w:sz="0" w:space="0" w:color="auto"/>
        <w:left w:val="none" w:sz="0" w:space="0" w:color="auto"/>
        <w:bottom w:val="none" w:sz="0" w:space="0" w:color="auto"/>
        <w:right w:val="none" w:sz="0" w:space="0" w:color="auto"/>
      </w:divBdr>
    </w:div>
    <w:div w:id="1424570812">
      <w:bodyDiv w:val="1"/>
      <w:marLeft w:val="0"/>
      <w:marRight w:val="0"/>
      <w:marTop w:val="0"/>
      <w:marBottom w:val="0"/>
      <w:divBdr>
        <w:top w:val="none" w:sz="0" w:space="0" w:color="auto"/>
        <w:left w:val="none" w:sz="0" w:space="0" w:color="auto"/>
        <w:bottom w:val="none" w:sz="0" w:space="0" w:color="auto"/>
        <w:right w:val="none" w:sz="0" w:space="0" w:color="auto"/>
      </w:divBdr>
    </w:div>
    <w:div w:id="1454326140">
      <w:bodyDiv w:val="1"/>
      <w:marLeft w:val="0"/>
      <w:marRight w:val="0"/>
      <w:marTop w:val="0"/>
      <w:marBottom w:val="0"/>
      <w:divBdr>
        <w:top w:val="none" w:sz="0" w:space="0" w:color="auto"/>
        <w:left w:val="none" w:sz="0" w:space="0" w:color="auto"/>
        <w:bottom w:val="none" w:sz="0" w:space="0" w:color="auto"/>
        <w:right w:val="none" w:sz="0" w:space="0" w:color="auto"/>
      </w:divBdr>
    </w:div>
    <w:div w:id="1458719970">
      <w:bodyDiv w:val="1"/>
      <w:marLeft w:val="0"/>
      <w:marRight w:val="0"/>
      <w:marTop w:val="0"/>
      <w:marBottom w:val="0"/>
      <w:divBdr>
        <w:top w:val="none" w:sz="0" w:space="0" w:color="auto"/>
        <w:left w:val="none" w:sz="0" w:space="0" w:color="auto"/>
        <w:bottom w:val="none" w:sz="0" w:space="0" w:color="auto"/>
        <w:right w:val="none" w:sz="0" w:space="0" w:color="auto"/>
      </w:divBdr>
    </w:div>
    <w:div w:id="1473793986">
      <w:bodyDiv w:val="1"/>
      <w:marLeft w:val="0"/>
      <w:marRight w:val="0"/>
      <w:marTop w:val="0"/>
      <w:marBottom w:val="0"/>
      <w:divBdr>
        <w:top w:val="none" w:sz="0" w:space="0" w:color="auto"/>
        <w:left w:val="none" w:sz="0" w:space="0" w:color="auto"/>
        <w:bottom w:val="none" w:sz="0" w:space="0" w:color="auto"/>
        <w:right w:val="none" w:sz="0" w:space="0" w:color="auto"/>
      </w:divBdr>
    </w:div>
    <w:div w:id="1474910000">
      <w:bodyDiv w:val="1"/>
      <w:marLeft w:val="0"/>
      <w:marRight w:val="0"/>
      <w:marTop w:val="0"/>
      <w:marBottom w:val="0"/>
      <w:divBdr>
        <w:top w:val="none" w:sz="0" w:space="0" w:color="auto"/>
        <w:left w:val="none" w:sz="0" w:space="0" w:color="auto"/>
        <w:bottom w:val="none" w:sz="0" w:space="0" w:color="auto"/>
        <w:right w:val="none" w:sz="0" w:space="0" w:color="auto"/>
      </w:divBdr>
    </w:div>
    <w:div w:id="1485967168">
      <w:bodyDiv w:val="1"/>
      <w:marLeft w:val="0"/>
      <w:marRight w:val="0"/>
      <w:marTop w:val="0"/>
      <w:marBottom w:val="0"/>
      <w:divBdr>
        <w:top w:val="none" w:sz="0" w:space="0" w:color="auto"/>
        <w:left w:val="none" w:sz="0" w:space="0" w:color="auto"/>
        <w:bottom w:val="none" w:sz="0" w:space="0" w:color="auto"/>
        <w:right w:val="none" w:sz="0" w:space="0" w:color="auto"/>
      </w:divBdr>
    </w:div>
    <w:div w:id="1490095547">
      <w:bodyDiv w:val="1"/>
      <w:marLeft w:val="0"/>
      <w:marRight w:val="0"/>
      <w:marTop w:val="0"/>
      <w:marBottom w:val="0"/>
      <w:divBdr>
        <w:top w:val="none" w:sz="0" w:space="0" w:color="auto"/>
        <w:left w:val="none" w:sz="0" w:space="0" w:color="auto"/>
        <w:bottom w:val="none" w:sz="0" w:space="0" w:color="auto"/>
        <w:right w:val="none" w:sz="0" w:space="0" w:color="auto"/>
      </w:divBdr>
    </w:div>
    <w:div w:id="1493982353">
      <w:bodyDiv w:val="1"/>
      <w:marLeft w:val="0"/>
      <w:marRight w:val="0"/>
      <w:marTop w:val="0"/>
      <w:marBottom w:val="0"/>
      <w:divBdr>
        <w:top w:val="none" w:sz="0" w:space="0" w:color="auto"/>
        <w:left w:val="none" w:sz="0" w:space="0" w:color="auto"/>
        <w:bottom w:val="none" w:sz="0" w:space="0" w:color="auto"/>
        <w:right w:val="none" w:sz="0" w:space="0" w:color="auto"/>
      </w:divBdr>
    </w:div>
    <w:div w:id="1513841094">
      <w:bodyDiv w:val="1"/>
      <w:marLeft w:val="0"/>
      <w:marRight w:val="0"/>
      <w:marTop w:val="0"/>
      <w:marBottom w:val="0"/>
      <w:divBdr>
        <w:top w:val="none" w:sz="0" w:space="0" w:color="auto"/>
        <w:left w:val="none" w:sz="0" w:space="0" w:color="auto"/>
        <w:bottom w:val="none" w:sz="0" w:space="0" w:color="auto"/>
        <w:right w:val="none" w:sz="0" w:space="0" w:color="auto"/>
      </w:divBdr>
    </w:div>
    <w:div w:id="1530726950">
      <w:bodyDiv w:val="1"/>
      <w:marLeft w:val="0"/>
      <w:marRight w:val="0"/>
      <w:marTop w:val="0"/>
      <w:marBottom w:val="0"/>
      <w:divBdr>
        <w:top w:val="none" w:sz="0" w:space="0" w:color="auto"/>
        <w:left w:val="none" w:sz="0" w:space="0" w:color="auto"/>
        <w:bottom w:val="none" w:sz="0" w:space="0" w:color="auto"/>
        <w:right w:val="none" w:sz="0" w:space="0" w:color="auto"/>
      </w:divBdr>
    </w:div>
    <w:div w:id="1536769502">
      <w:bodyDiv w:val="1"/>
      <w:marLeft w:val="0"/>
      <w:marRight w:val="0"/>
      <w:marTop w:val="0"/>
      <w:marBottom w:val="0"/>
      <w:divBdr>
        <w:top w:val="none" w:sz="0" w:space="0" w:color="auto"/>
        <w:left w:val="none" w:sz="0" w:space="0" w:color="auto"/>
        <w:bottom w:val="none" w:sz="0" w:space="0" w:color="auto"/>
        <w:right w:val="none" w:sz="0" w:space="0" w:color="auto"/>
      </w:divBdr>
    </w:div>
    <w:div w:id="1545360948">
      <w:bodyDiv w:val="1"/>
      <w:marLeft w:val="0"/>
      <w:marRight w:val="0"/>
      <w:marTop w:val="0"/>
      <w:marBottom w:val="0"/>
      <w:divBdr>
        <w:top w:val="none" w:sz="0" w:space="0" w:color="auto"/>
        <w:left w:val="none" w:sz="0" w:space="0" w:color="auto"/>
        <w:bottom w:val="none" w:sz="0" w:space="0" w:color="auto"/>
        <w:right w:val="none" w:sz="0" w:space="0" w:color="auto"/>
      </w:divBdr>
    </w:div>
    <w:div w:id="1558663822">
      <w:bodyDiv w:val="1"/>
      <w:marLeft w:val="0"/>
      <w:marRight w:val="0"/>
      <w:marTop w:val="0"/>
      <w:marBottom w:val="0"/>
      <w:divBdr>
        <w:top w:val="none" w:sz="0" w:space="0" w:color="auto"/>
        <w:left w:val="none" w:sz="0" w:space="0" w:color="auto"/>
        <w:bottom w:val="none" w:sz="0" w:space="0" w:color="auto"/>
        <w:right w:val="none" w:sz="0" w:space="0" w:color="auto"/>
      </w:divBdr>
    </w:div>
    <w:div w:id="1561601082">
      <w:bodyDiv w:val="1"/>
      <w:marLeft w:val="0"/>
      <w:marRight w:val="0"/>
      <w:marTop w:val="0"/>
      <w:marBottom w:val="0"/>
      <w:divBdr>
        <w:top w:val="none" w:sz="0" w:space="0" w:color="auto"/>
        <w:left w:val="none" w:sz="0" w:space="0" w:color="auto"/>
        <w:bottom w:val="none" w:sz="0" w:space="0" w:color="auto"/>
        <w:right w:val="none" w:sz="0" w:space="0" w:color="auto"/>
      </w:divBdr>
    </w:div>
    <w:div w:id="1562446855">
      <w:bodyDiv w:val="1"/>
      <w:marLeft w:val="0"/>
      <w:marRight w:val="0"/>
      <w:marTop w:val="0"/>
      <w:marBottom w:val="0"/>
      <w:divBdr>
        <w:top w:val="none" w:sz="0" w:space="0" w:color="auto"/>
        <w:left w:val="none" w:sz="0" w:space="0" w:color="auto"/>
        <w:bottom w:val="none" w:sz="0" w:space="0" w:color="auto"/>
        <w:right w:val="none" w:sz="0" w:space="0" w:color="auto"/>
      </w:divBdr>
    </w:div>
    <w:div w:id="1564950081">
      <w:bodyDiv w:val="1"/>
      <w:marLeft w:val="0"/>
      <w:marRight w:val="0"/>
      <w:marTop w:val="0"/>
      <w:marBottom w:val="0"/>
      <w:divBdr>
        <w:top w:val="none" w:sz="0" w:space="0" w:color="auto"/>
        <w:left w:val="none" w:sz="0" w:space="0" w:color="auto"/>
        <w:bottom w:val="none" w:sz="0" w:space="0" w:color="auto"/>
        <w:right w:val="none" w:sz="0" w:space="0" w:color="auto"/>
      </w:divBdr>
    </w:div>
    <w:div w:id="1571042567">
      <w:bodyDiv w:val="1"/>
      <w:marLeft w:val="0"/>
      <w:marRight w:val="0"/>
      <w:marTop w:val="0"/>
      <w:marBottom w:val="0"/>
      <w:divBdr>
        <w:top w:val="none" w:sz="0" w:space="0" w:color="auto"/>
        <w:left w:val="none" w:sz="0" w:space="0" w:color="auto"/>
        <w:bottom w:val="none" w:sz="0" w:space="0" w:color="auto"/>
        <w:right w:val="none" w:sz="0" w:space="0" w:color="auto"/>
      </w:divBdr>
    </w:div>
    <w:div w:id="1582134425">
      <w:bodyDiv w:val="1"/>
      <w:marLeft w:val="0"/>
      <w:marRight w:val="0"/>
      <w:marTop w:val="0"/>
      <w:marBottom w:val="0"/>
      <w:divBdr>
        <w:top w:val="none" w:sz="0" w:space="0" w:color="auto"/>
        <w:left w:val="none" w:sz="0" w:space="0" w:color="auto"/>
        <w:bottom w:val="none" w:sz="0" w:space="0" w:color="auto"/>
        <w:right w:val="none" w:sz="0" w:space="0" w:color="auto"/>
      </w:divBdr>
    </w:div>
    <w:div w:id="1585459561">
      <w:bodyDiv w:val="1"/>
      <w:marLeft w:val="0"/>
      <w:marRight w:val="0"/>
      <w:marTop w:val="0"/>
      <w:marBottom w:val="0"/>
      <w:divBdr>
        <w:top w:val="none" w:sz="0" w:space="0" w:color="auto"/>
        <w:left w:val="none" w:sz="0" w:space="0" w:color="auto"/>
        <w:bottom w:val="none" w:sz="0" w:space="0" w:color="auto"/>
        <w:right w:val="none" w:sz="0" w:space="0" w:color="auto"/>
      </w:divBdr>
    </w:div>
    <w:div w:id="1597204657">
      <w:bodyDiv w:val="1"/>
      <w:marLeft w:val="0"/>
      <w:marRight w:val="0"/>
      <w:marTop w:val="0"/>
      <w:marBottom w:val="0"/>
      <w:divBdr>
        <w:top w:val="none" w:sz="0" w:space="0" w:color="auto"/>
        <w:left w:val="none" w:sz="0" w:space="0" w:color="auto"/>
        <w:bottom w:val="none" w:sz="0" w:space="0" w:color="auto"/>
        <w:right w:val="none" w:sz="0" w:space="0" w:color="auto"/>
      </w:divBdr>
    </w:div>
    <w:div w:id="1602451770">
      <w:bodyDiv w:val="1"/>
      <w:marLeft w:val="0"/>
      <w:marRight w:val="0"/>
      <w:marTop w:val="0"/>
      <w:marBottom w:val="0"/>
      <w:divBdr>
        <w:top w:val="none" w:sz="0" w:space="0" w:color="auto"/>
        <w:left w:val="none" w:sz="0" w:space="0" w:color="auto"/>
        <w:bottom w:val="none" w:sz="0" w:space="0" w:color="auto"/>
        <w:right w:val="none" w:sz="0" w:space="0" w:color="auto"/>
      </w:divBdr>
    </w:div>
    <w:div w:id="1608344344">
      <w:bodyDiv w:val="1"/>
      <w:marLeft w:val="0"/>
      <w:marRight w:val="0"/>
      <w:marTop w:val="0"/>
      <w:marBottom w:val="0"/>
      <w:divBdr>
        <w:top w:val="none" w:sz="0" w:space="0" w:color="auto"/>
        <w:left w:val="none" w:sz="0" w:space="0" w:color="auto"/>
        <w:bottom w:val="none" w:sz="0" w:space="0" w:color="auto"/>
        <w:right w:val="none" w:sz="0" w:space="0" w:color="auto"/>
      </w:divBdr>
    </w:div>
    <w:div w:id="1616597911">
      <w:bodyDiv w:val="1"/>
      <w:marLeft w:val="0"/>
      <w:marRight w:val="0"/>
      <w:marTop w:val="0"/>
      <w:marBottom w:val="0"/>
      <w:divBdr>
        <w:top w:val="none" w:sz="0" w:space="0" w:color="auto"/>
        <w:left w:val="none" w:sz="0" w:space="0" w:color="auto"/>
        <w:bottom w:val="none" w:sz="0" w:space="0" w:color="auto"/>
        <w:right w:val="none" w:sz="0" w:space="0" w:color="auto"/>
      </w:divBdr>
    </w:div>
    <w:div w:id="1630935311">
      <w:bodyDiv w:val="1"/>
      <w:marLeft w:val="0"/>
      <w:marRight w:val="0"/>
      <w:marTop w:val="0"/>
      <w:marBottom w:val="0"/>
      <w:divBdr>
        <w:top w:val="none" w:sz="0" w:space="0" w:color="auto"/>
        <w:left w:val="none" w:sz="0" w:space="0" w:color="auto"/>
        <w:bottom w:val="none" w:sz="0" w:space="0" w:color="auto"/>
        <w:right w:val="none" w:sz="0" w:space="0" w:color="auto"/>
      </w:divBdr>
    </w:div>
    <w:div w:id="1631200905">
      <w:bodyDiv w:val="1"/>
      <w:marLeft w:val="0"/>
      <w:marRight w:val="0"/>
      <w:marTop w:val="0"/>
      <w:marBottom w:val="0"/>
      <w:divBdr>
        <w:top w:val="none" w:sz="0" w:space="0" w:color="auto"/>
        <w:left w:val="none" w:sz="0" w:space="0" w:color="auto"/>
        <w:bottom w:val="none" w:sz="0" w:space="0" w:color="auto"/>
        <w:right w:val="none" w:sz="0" w:space="0" w:color="auto"/>
      </w:divBdr>
    </w:div>
    <w:div w:id="1634477515">
      <w:bodyDiv w:val="1"/>
      <w:marLeft w:val="0"/>
      <w:marRight w:val="0"/>
      <w:marTop w:val="0"/>
      <w:marBottom w:val="0"/>
      <w:divBdr>
        <w:top w:val="none" w:sz="0" w:space="0" w:color="auto"/>
        <w:left w:val="none" w:sz="0" w:space="0" w:color="auto"/>
        <w:bottom w:val="none" w:sz="0" w:space="0" w:color="auto"/>
        <w:right w:val="none" w:sz="0" w:space="0" w:color="auto"/>
      </w:divBdr>
    </w:div>
    <w:div w:id="1641687977">
      <w:bodyDiv w:val="1"/>
      <w:marLeft w:val="0"/>
      <w:marRight w:val="0"/>
      <w:marTop w:val="0"/>
      <w:marBottom w:val="0"/>
      <w:divBdr>
        <w:top w:val="none" w:sz="0" w:space="0" w:color="auto"/>
        <w:left w:val="none" w:sz="0" w:space="0" w:color="auto"/>
        <w:bottom w:val="none" w:sz="0" w:space="0" w:color="auto"/>
        <w:right w:val="none" w:sz="0" w:space="0" w:color="auto"/>
      </w:divBdr>
    </w:div>
    <w:div w:id="1664888354">
      <w:bodyDiv w:val="1"/>
      <w:marLeft w:val="0"/>
      <w:marRight w:val="0"/>
      <w:marTop w:val="0"/>
      <w:marBottom w:val="0"/>
      <w:divBdr>
        <w:top w:val="none" w:sz="0" w:space="0" w:color="auto"/>
        <w:left w:val="none" w:sz="0" w:space="0" w:color="auto"/>
        <w:bottom w:val="none" w:sz="0" w:space="0" w:color="auto"/>
        <w:right w:val="none" w:sz="0" w:space="0" w:color="auto"/>
      </w:divBdr>
    </w:div>
    <w:div w:id="1680884715">
      <w:bodyDiv w:val="1"/>
      <w:marLeft w:val="0"/>
      <w:marRight w:val="0"/>
      <w:marTop w:val="0"/>
      <w:marBottom w:val="0"/>
      <w:divBdr>
        <w:top w:val="none" w:sz="0" w:space="0" w:color="auto"/>
        <w:left w:val="none" w:sz="0" w:space="0" w:color="auto"/>
        <w:bottom w:val="none" w:sz="0" w:space="0" w:color="auto"/>
        <w:right w:val="none" w:sz="0" w:space="0" w:color="auto"/>
      </w:divBdr>
    </w:div>
    <w:div w:id="1682659393">
      <w:bodyDiv w:val="1"/>
      <w:marLeft w:val="0"/>
      <w:marRight w:val="0"/>
      <w:marTop w:val="0"/>
      <w:marBottom w:val="0"/>
      <w:divBdr>
        <w:top w:val="none" w:sz="0" w:space="0" w:color="auto"/>
        <w:left w:val="none" w:sz="0" w:space="0" w:color="auto"/>
        <w:bottom w:val="none" w:sz="0" w:space="0" w:color="auto"/>
        <w:right w:val="none" w:sz="0" w:space="0" w:color="auto"/>
      </w:divBdr>
    </w:div>
    <w:div w:id="1685204038">
      <w:bodyDiv w:val="1"/>
      <w:marLeft w:val="0"/>
      <w:marRight w:val="0"/>
      <w:marTop w:val="0"/>
      <w:marBottom w:val="0"/>
      <w:divBdr>
        <w:top w:val="none" w:sz="0" w:space="0" w:color="auto"/>
        <w:left w:val="none" w:sz="0" w:space="0" w:color="auto"/>
        <w:bottom w:val="none" w:sz="0" w:space="0" w:color="auto"/>
        <w:right w:val="none" w:sz="0" w:space="0" w:color="auto"/>
      </w:divBdr>
    </w:div>
    <w:div w:id="1687251092">
      <w:bodyDiv w:val="1"/>
      <w:marLeft w:val="0"/>
      <w:marRight w:val="0"/>
      <w:marTop w:val="0"/>
      <w:marBottom w:val="0"/>
      <w:divBdr>
        <w:top w:val="none" w:sz="0" w:space="0" w:color="auto"/>
        <w:left w:val="none" w:sz="0" w:space="0" w:color="auto"/>
        <w:bottom w:val="none" w:sz="0" w:space="0" w:color="auto"/>
        <w:right w:val="none" w:sz="0" w:space="0" w:color="auto"/>
      </w:divBdr>
    </w:div>
    <w:div w:id="1698043740">
      <w:bodyDiv w:val="1"/>
      <w:marLeft w:val="0"/>
      <w:marRight w:val="0"/>
      <w:marTop w:val="0"/>
      <w:marBottom w:val="0"/>
      <w:divBdr>
        <w:top w:val="none" w:sz="0" w:space="0" w:color="auto"/>
        <w:left w:val="none" w:sz="0" w:space="0" w:color="auto"/>
        <w:bottom w:val="none" w:sz="0" w:space="0" w:color="auto"/>
        <w:right w:val="none" w:sz="0" w:space="0" w:color="auto"/>
      </w:divBdr>
    </w:div>
    <w:div w:id="1705902789">
      <w:bodyDiv w:val="1"/>
      <w:marLeft w:val="0"/>
      <w:marRight w:val="0"/>
      <w:marTop w:val="0"/>
      <w:marBottom w:val="0"/>
      <w:divBdr>
        <w:top w:val="none" w:sz="0" w:space="0" w:color="auto"/>
        <w:left w:val="none" w:sz="0" w:space="0" w:color="auto"/>
        <w:bottom w:val="none" w:sz="0" w:space="0" w:color="auto"/>
        <w:right w:val="none" w:sz="0" w:space="0" w:color="auto"/>
      </w:divBdr>
    </w:div>
    <w:div w:id="1737821925">
      <w:bodyDiv w:val="1"/>
      <w:marLeft w:val="0"/>
      <w:marRight w:val="0"/>
      <w:marTop w:val="0"/>
      <w:marBottom w:val="0"/>
      <w:divBdr>
        <w:top w:val="none" w:sz="0" w:space="0" w:color="auto"/>
        <w:left w:val="none" w:sz="0" w:space="0" w:color="auto"/>
        <w:bottom w:val="none" w:sz="0" w:space="0" w:color="auto"/>
        <w:right w:val="none" w:sz="0" w:space="0" w:color="auto"/>
      </w:divBdr>
    </w:div>
    <w:div w:id="1740789153">
      <w:bodyDiv w:val="1"/>
      <w:marLeft w:val="0"/>
      <w:marRight w:val="0"/>
      <w:marTop w:val="0"/>
      <w:marBottom w:val="0"/>
      <w:divBdr>
        <w:top w:val="none" w:sz="0" w:space="0" w:color="auto"/>
        <w:left w:val="none" w:sz="0" w:space="0" w:color="auto"/>
        <w:bottom w:val="none" w:sz="0" w:space="0" w:color="auto"/>
        <w:right w:val="none" w:sz="0" w:space="0" w:color="auto"/>
      </w:divBdr>
    </w:div>
    <w:div w:id="1743716477">
      <w:bodyDiv w:val="1"/>
      <w:marLeft w:val="0"/>
      <w:marRight w:val="0"/>
      <w:marTop w:val="0"/>
      <w:marBottom w:val="0"/>
      <w:divBdr>
        <w:top w:val="none" w:sz="0" w:space="0" w:color="auto"/>
        <w:left w:val="none" w:sz="0" w:space="0" w:color="auto"/>
        <w:bottom w:val="none" w:sz="0" w:space="0" w:color="auto"/>
        <w:right w:val="none" w:sz="0" w:space="0" w:color="auto"/>
      </w:divBdr>
    </w:div>
    <w:div w:id="1743720887">
      <w:bodyDiv w:val="1"/>
      <w:marLeft w:val="0"/>
      <w:marRight w:val="0"/>
      <w:marTop w:val="0"/>
      <w:marBottom w:val="0"/>
      <w:divBdr>
        <w:top w:val="none" w:sz="0" w:space="0" w:color="auto"/>
        <w:left w:val="none" w:sz="0" w:space="0" w:color="auto"/>
        <w:bottom w:val="none" w:sz="0" w:space="0" w:color="auto"/>
        <w:right w:val="none" w:sz="0" w:space="0" w:color="auto"/>
      </w:divBdr>
    </w:div>
    <w:div w:id="1754548012">
      <w:bodyDiv w:val="1"/>
      <w:marLeft w:val="0"/>
      <w:marRight w:val="0"/>
      <w:marTop w:val="0"/>
      <w:marBottom w:val="0"/>
      <w:divBdr>
        <w:top w:val="none" w:sz="0" w:space="0" w:color="auto"/>
        <w:left w:val="none" w:sz="0" w:space="0" w:color="auto"/>
        <w:bottom w:val="none" w:sz="0" w:space="0" w:color="auto"/>
        <w:right w:val="none" w:sz="0" w:space="0" w:color="auto"/>
      </w:divBdr>
    </w:div>
    <w:div w:id="1755589427">
      <w:bodyDiv w:val="1"/>
      <w:marLeft w:val="0"/>
      <w:marRight w:val="0"/>
      <w:marTop w:val="0"/>
      <w:marBottom w:val="0"/>
      <w:divBdr>
        <w:top w:val="none" w:sz="0" w:space="0" w:color="auto"/>
        <w:left w:val="none" w:sz="0" w:space="0" w:color="auto"/>
        <w:bottom w:val="none" w:sz="0" w:space="0" w:color="auto"/>
        <w:right w:val="none" w:sz="0" w:space="0" w:color="auto"/>
      </w:divBdr>
    </w:div>
    <w:div w:id="1757094919">
      <w:bodyDiv w:val="1"/>
      <w:marLeft w:val="0"/>
      <w:marRight w:val="0"/>
      <w:marTop w:val="0"/>
      <w:marBottom w:val="0"/>
      <w:divBdr>
        <w:top w:val="none" w:sz="0" w:space="0" w:color="auto"/>
        <w:left w:val="none" w:sz="0" w:space="0" w:color="auto"/>
        <w:bottom w:val="none" w:sz="0" w:space="0" w:color="auto"/>
        <w:right w:val="none" w:sz="0" w:space="0" w:color="auto"/>
      </w:divBdr>
    </w:div>
    <w:div w:id="1777022945">
      <w:bodyDiv w:val="1"/>
      <w:marLeft w:val="0"/>
      <w:marRight w:val="0"/>
      <w:marTop w:val="0"/>
      <w:marBottom w:val="0"/>
      <w:divBdr>
        <w:top w:val="none" w:sz="0" w:space="0" w:color="auto"/>
        <w:left w:val="none" w:sz="0" w:space="0" w:color="auto"/>
        <w:bottom w:val="none" w:sz="0" w:space="0" w:color="auto"/>
        <w:right w:val="none" w:sz="0" w:space="0" w:color="auto"/>
      </w:divBdr>
    </w:div>
    <w:div w:id="1785345511">
      <w:bodyDiv w:val="1"/>
      <w:marLeft w:val="0"/>
      <w:marRight w:val="0"/>
      <w:marTop w:val="0"/>
      <w:marBottom w:val="0"/>
      <w:divBdr>
        <w:top w:val="none" w:sz="0" w:space="0" w:color="auto"/>
        <w:left w:val="none" w:sz="0" w:space="0" w:color="auto"/>
        <w:bottom w:val="none" w:sz="0" w:space="0" w:color="auto"/>
        <w:right w:val="none" w:sz="0" w:space="0" w:color="auto"/>
      </w:divBdr>
    </w:div>
    <w:div w:id="1787113313">
      <w:bodyDiv w:val="1"/>
      <w:marLeft w:val="0"/>
      <w:marRight w:val="0"/>
      <w:marTop w:val="0"/>
      <w:marBottom w:val="0"/>
      <w:divBdr>
        <w:top w:val="none" w:sz="0" w:space="0" w:color="auto"/>
        <w:left w:val="none" w:sz="0" w:space="0" w:color="auto"/>
        <w:bottom w:val="none" w:sz="0" w:space="0" w:color="auto"/>
        <w:right w:val="none" w:sz="0" w:space="0" w:color="auto"/>
      </w:divBdr>
    </w:div>
    <w:div w:id="1813869086">
      <w:bodyDiv w:val="1"/>
      <w:marLeft w:val="0"/>
      <w:marRight w:val="0"/>
      <w:marTop w:val="0"/>
      <w:marBottom w:val="0"/>
      <w:divBdr>
        <w:top w:val="none" w:sz="0" w:space="0" w:color="auto"/>
        <w:left w:val="none" w:sz="0" w:space="0" w:color="auto"/>
        <w:bottom w:val="none" w:sz="0" w:space="0" w:color="auto"/>
        <w:right w:val="none" w:sz="0" w:space="0" w:color="auto"/>
      </w:divBdr>
    </w:div>
    <w:div w:id="1816605747">
      <w:bodyDiv w:val="1"/>
      <w:marLeft w:val="0"/>
      <w:marRight w:val="0"/>
      <w:marTop w:val="0"/>
      <w:marBottom w:val="0"/>
      <w:divBdr>
        <w:top w:val="none" w:sz="0" w:space="0" w:color="auto"/>
        <w:left w:val="none" w:sz="0" w:space="0" w:color="auto"/>
        <w:bottom w:val="none" w:sz="0" w:space="0" w:color="auto"/>
        <w:right w:val="none" w:sz="0" w:space="0" w:color="auto"/>
      </w:divBdr>
    </w:div>
    <w:div w:id="1824196722">
      <w:bodyDiv w:val="1"/>
      <w:marLeft w:val="0"/>
      <w:marRight w:val="0"/>
      <w:marTop w:val="0"/>
      <w:marBottom w:val="0"/>
      <w:divBdr>
        <w:top w:val="none" w:sz="0" w:space="0" w:color="auto"/>
        <w:left w:val="none" w:sz="0" w:space="0" w:color="auto"/>
        <w:bottom w:val="none" w:sz="0" w:space="0" w:color="auto"/>
        <w:right w:val="none" w:sz="0" w:space="0" w:color="auto"/>
      </w:divBdr>
    </w:div>
    <w:div w:id="1834878906">
      <w:bodyDiv w:val="1"/>
      <w:marLeft w:val="0"/>
      <w:marRight w:val="0"/>
      <w:marTop w:val="0"/>
      <w:marBottom w:val="0"/>
      <w:divBdr>
        <w:top w:val="none" w:sz="0" w:space="0" w:color="auto"/>
        <w:left w:val="none" w:sz="0" w:space="0" w:color="auto"/>
        <w:bottom w:val="none" w:sz="0" w:space="0" w:color="auto"/>
        <w:right w:val="none" w:sz="0" w:space="0" w:color="auto"/>
      </w:divBdr>
    </w:div>
    <w:div w:id="1841461696">
      <w:bodyDiv w:val="1"/>
      <w:marLeft w:val="0"/>
      <w:marRight w:val="0"/>
      <w:marTop w:val="0"/>
      <w:marBottom w:val="0"/>
      <w:divBdr>
        <w:top w:val="none" w:sz="0" w:space="0" w:color="auto"/>
        <w:left w:val="none" w:sz="0" w:space="0" w:color="auto"/>
        <w:bottom w:val="none" w:sz="0" w:space="0" w:color="auto"/>
        <w:right w:val="none" w:sz="0" w:space="0" w:color="auto"/>
      </w:divBdr>
    </w:div>
    <w:div w:id="1867407193">
      <w:bodyDiv w:val="1"/>
      <w:marLeft w:val="0"/>
      <w:marRight w:val="0"/>
      <w:marTop w:val="0"/>
      <w:marBottom w:val="0"/>
      <w:divBdr>
        <w:top w:val="none" w:sz="0" w:space="0" w:color="auto"/>
        <w:left w:val="none" w:sz="0" w:space="0" w:color="auto"/>
        <w:bottom w:val="none" w:sz="0" w:space="0" w:color="auto"/>
        <w:right w:val="none" w:sz="0" w:space="0" w:color="auto"/>
      </w:divBdr>
    </w:div>
    <w:div w:id="1869249371">
      <w:bodyDiv w:val="1"/>
      <w:marLeft w:val="0"/>
      <w:marRight w:val="0"/>
      <w:marTop w:val="0"/>
      <w:marBottom w:val="0"/>
      <w:divBdr>
        <w:top w:val="none" w:sz="0" w:space="0" w:color="auto"/>
        <w:left w:val="none" w:sz="0" w:space="0" w:color="auto"/>
        <w:bottom w:val="none" w:sz="0" w:space="0" w:color="auto"/>
        <w:right w:val="none" w:sz="0" w:space="0" w:color="auto"/>
      </w:divBdr>
    </w:div>
    <w:div w:id="1871214040">
      <w:bodyDiv w:val="1"/>
      <w:marLeft w:val="0"/>
      <w:marRight w:val="0"/>
      <w:marTop w:val="0"/>
      <w:marBottom w:val="0"/>
      <w:divBdr>
        <w:top w:val="none" w:sz="0" w:space="0" w:color="auto"/>
        <w:left w:val="none" w:sz="0" w:space="0" w:color="auto"/>
        <w:bottom w:val="none" w:sz="0" w:space="0" w:color="auto"/>
        <w:right w:val="none" w:sz="0" w:space="0" w:color="auto"/>
      </w:divBdr>
    </w:div>
    <w:div w:id="1876844521">
      <w:bodyDiv w:val="1"/>
      <w:marLeft w:val="0"/>
      <w:marRight w:val="0"/>
      <w:marTop w:val="0"/>
      <w:marBottom w:val="0"/>
      <w:divBdr>
        <w:top w:val="none" w:sz="0" w:space="0" w:color="auto"/>
        <w:left w:val="none" w:sz="0" w:space="0" w:color="auto"/>
        <w:bottom w:val="none" w:sz="0" w:space="0" w:color="auto"/>
        <w:right w:val="none" w:sz="0" w:space="0" w:color="auto"/>
      </w:divBdr>
    </w:div>
    <w:div w:id="1891959163">
      <w:bodyDiv w:val="1"/>
      <w:marLeft w:val="0"/>
      <w:marRight w:val="0"/>
      <w:marTop w:val="0"/>
      <w:marBottom w:val="0"/>
      <w:divBdr>
        <w:top w:val="none" w:sz="0" w:space="0" w:color="auto"/>
        <w:left w:val="none" w:sz="0" w:space="0" w:color="auto"/>
        <w:bottom w:val="none" w:sz="0" w:space="0" w:color="auto"/>
        <w:right w:val="none" w:sz="0" w:space="0" w:color="auto"/>
      </w:divBdr>
    </w:div>
    <w:div w:id="1893037120">
      <w:bodyDiv w:val="1"/>
      <w:marLeft w:val="0"/>
      <w:marRight w:val="0"/>
      <w:marTop w:val="0"/>
      <w:marBottom w:val="0"/>
      <w:divBdr>
        <w:top w:val="none" w:sz="0" w:space="0" w:color="auto"/>
        <w:left w:val="none" w:sz="0" w:space="0" w:color="auto"/>
        <w:bottom w:val="none" w:sz="0" w:space="0" w:color="auto"/>
        <w:right w:val="none" w:sz="0" w:space="0" w:color="auto"/>
      </w:divBdr>
    </w:div>
    <w:div w:id="1898971754">
      <w:bodyDiv w:val="1"/>
      <w:marLeft w:val="0"/>
      <w:marRight w:val="0"/>
      <w:marTop w:val="0"/>
      <w:marBottom w:val="0"/>
      <w:divBdr>
        <w:top w:val="none" w:sz="0" w:space="0" w:color="auto"/>
        <w:left w:val="none" w:sz="0" w:space="0" w:color="auto"/>
        <w:bottom w:val="none" w:sz="0" w:space="0" w:color="auto"/>
        <w:right w:val="none" w:sz="0" w:space="0" w:color="auto"/>
      </w:divBdr>
    </w:div>
    <w:div w:id="1901749663">
      <w:bodyDiv w:val="1"/>
      <w:marLeft w:val="0"/>
      <w:marRight w:val="0"/>
      <w:marTop w:val="0"/>
      <w:marBottom w:val="0"/>
      <w:divBdr>
        <w:top w:val="none" w:sz="0" w:space="0" w:color="auto"/>
        <w:left w:val="none" w:sz="0" w:space="0" w:color="auto"/>
        <w:bottom w:val="none" w:sz="0" w:space="0" w:color="auto"/>
        <w:right w:val="none" w:sz="0" w:space="0" w:color="auto"/>
      </w:divBdr>
    </w:div>
    <w:div w:id="1906526430">
      <w:bodyDiv w:val="1"/>
      <w:marLeft w:val="0"/>
      <w:marRight w:val="0"/>
      <w:marTop w:val="0"/>
      <w:marBottom w:val="0"/>
      <w:divBdr>
        <w:top w:val="none" w:sz="0" w:space="0" w:color="auto"/>
        <w:left w:val="none" w:sz="0" w:space="0" w:color="auto"/>
        <w:bottom w:val="none" w:sz="0" w:space="0" w:color="auto"/>
        <w:right w:val="none" w:sz="0" w:space="0" w:color="auto"/>
      </w:divBdr>
    </w:div>
    <w:div w:id="1908686126">
      <w:bodyDiv w:val="1"/>
      <w:marLeft w:val="0"/>
      <w:marRight w:val="0"/>
      <w:marTop w:val="0"/>
      <w:marBottom w:val="0"/>
      <w:divBdr>
        <w:top w:val="none" w:sz="0" w:space="0" w:color="auto"/>
        <w:left w:val="none" w:sz="0" w:space="0" w:color="auto"/>
        <w:bottom w:val="none" w:sz="0" w:space="0" w:color="auto"/>
        <w:right w:val="none" w:sz="0" w:space="0" w:color="auto"/>
      </w:divBdr>
    </w:div>
    <w:div w:id="1931308141">
      <w:bodyDiv w:val="1"/>
      <w:marLeft w:val="0"/>
      <w:marRight w:val="0"/>
      <w:marTop w:val="0"/>
      <w:marBottom w:val="0"/>
      <w:divBdr>
        <w:top w:val="none" w:sz="0" w:space="0" w:color="auto"/>
        <w:left w:val="none" w:sz="0" w:space="0" w:color="auto"/>
        <w:bottom w:val="none" w:sz="0" w:space="0" w:color="auto"/>
        <w:right w:val="none" w:sz="0" w:space="0" w:color="auto"/>
      </w:divBdr>
    </w:div>
    <w:div w:id="1933080833">
      <w:bodyDiv w:val="1"/>
      <w:marLeft w:val="0"/>
      <w:marRight w:val="0"/>
      <w:marTop w:val="0"/>
      <w:marBottom w:val="0"/>
      <w:divBdr>
        <w:top w:val="none" w:sz="0" w:space="0" w:color="auto"/>
        <w:left w:val="none" w:sz="0" w:space="0" w:color="auto"/>
        <w:bottom w:val="none" w:sz="0" w:space="0" w:color="auto"/>
        <w:right w:val="none" w:sz="0" w:space="0" w:color="auto"/>
      </w:divBdr>
    </w:div>
    <w:div w:id="1938365152">
      <w:bodyDiv w:val="1"/>
      <w:marLeft w:val="0"/>
      <w:marRight w:val="0"/>
      <w:marTop w:val="0"/>
      <w:marBottom w:val="0"/>
      <w:divBdr>
        <w:top w:val="none" w:sz="0" w:space="0" w:color="auto"/>
        <w:left w:val="none" w:sz="0" w:space="0" w:color="auto"/>
        <w:bottom w:val="none" w:sz="0" w:space="0" w:color="auto"/>
        <w:right w:val="none" w:sz="0" w:space="0" w:color="auto"/>
      </w:divBdr>
    </w:div>
    <w:div w:id="1944336273">
      <w:bodyDiv w:val="1"/>
      <w:marLeft w:val="0"/>
      <w:marRight w:val="0"/>
      <w:marTop w:val="0"/>
      <w:marBottom w:val="0"/>
      <w:divBdr>
        <w:top w:val="none" w:sz="0" w:space="0" w:color="auto"/>
        <w:left w:val="none" w:sz="0" w:space="0" w:color="auto"/>
        <w:bottom w:val="none" w:sz="0" w:space="0" w:color="auto"/>
        <w:right w:val="none" w:sz="0" w:space="0" w:color="auto"/>
      </w:divBdr>
    </w:div>
    <w:div w:id="1954631686">
      <w:bodyDiv w:val="1"/>
      <w:marLeft w:val="0"/>
      <w:marRight w:val="0"/>
      <w:marTop w:val="0"/>
      <w:marBottom w:val="0"/>
      <w:divBdr>
        <w:top w:val="none" w:sz="0" w:space="0" w:color="auto"/>
        <w:left w:val="none" w:sz="0" w:space="0" w:color="auto"/>
        <w:bottom w:val="none" w:sz="0" w:space="0" w:color="auto"/>
        <w:right w:val="none" w:sz="0" w:space="0" w:color="auto"/>
      </w:divBdr>
    </w:div>
    <w:div w:id="1958678736">
      <w:bodyDiv w:val="1"/>
      <w:marLeft w:val="0"/>
      <w:marRight w:val="0"/>
      <w:marTop w:val="0"/>
      <w:marBottom w:val="0"/>
      <w:divBdr>
        <w:top w:val="none" w:sz="0" w:space="0" w:color="auto"/>
        <w:left w:val="none" w:sz="0" w:space="0" w:color="auto"/>
        <w:bottom w:val="none" w:sz="0" w:space="0" w:color="auto"/>
        <w:right w:val="none" w:sz="0" w:space="0" w:color="auto"/>
      </w:divBdr>
    </w:div>
    <w:div w:id="1964385531">
      <w:bodyDiv w:val="1"/>
      <w:marLeft w:val="0"/>
      <w:marRight w:val="0"/>
      <w:marTop w:val="0"/>
      <w:marBottom w:val="0"/>
      <w:divBdr>
        <w:top w:val="none" w:sz="0" w:space="0" w:color="auto"/>
        <w:left w:val="none" w:sz="0" w:space="0" w:color="auto"/>
        <w:bottom w:val="none" w:sz="0" w:space="0" w:color="auto"/>
        <w:right w:val="none" w:sz="0" w:space="0" w:color="auto"/>
      </w:divBdr>
    </w:div>
    <w:div w:id="1967807525">
      <w:bodyDiv w:val="1"/>
      <w:marLeft w:val="0"/>
      <w:marRight w:val="0"/>
      <w:marTop w:val="0"/>
      <w:marBottom w:val="0"/>
      <w:divBdr>
        <w:top w:val="none" w:sz="0" w:space="0" w:color="auto"/>
        <w:left w:val="none" w:sz="0" w:space="0" w:color="auto"/>
        <w:bottom w:val="none" w:sz="0" w:space="0" w:color="auto"/>
        <w:right w:val="none" w:sz="0" w:space="0" w:color="auto"/>
      </w:divBdr>
    </w:div>
    <w:div w:id="1972251395">
      <w:bodyDiv w:val="1"/>
      <w:marLeft w:val="0"/>
      <w:marRight w:val="0"/>
      <w:marTop w:val="0"/>
      <w:marBottom w:val="0"/>
      <w:divBdr>
        <w:top w:val="none" w:sz="0" w:space="0" w:color="auto"/>
        <w:left w:val="none" w:sz="0" w:space="0" w:color="auto"/>
        <w:bottom w:val="none" w:sz="0" w:space="0" w:color="auto"/>
        <w:right w:val="none" w:sz="0" w:space="0" w:color="auto"/>
      </w:divBdr>
    </w:div>
    <w:div w:id="1975208641">
      <w:bodyDiv w:val="1"/>
      <w:marLeft w:val="0"/>
      <w:marRight w:val="0"/>
      <w:marTop w:val="0"/>
      <w:marBottom w:val="0"/>
      <w:divBdr>
        <w:top w:val="none" w:sz="0" w:space="0" w:color="auto"/>
        <w:left w:val="none" w:sz="0" w:space="0" w:color="auto"/>
        <w:bottom w:val="none" w:sz="0" w:space="0" w:color="auto"/>
        <w:right w:val="none" w:sz="0" w:space="0" w:color="auto"/>
      </w:divBdr>
    </w:div>
    <w:div w:id="1981182285">
      <w:bodyDiv w:val="1"/>
      <w:marLeft w:val="0"/>
      <w:marRight w:val="0"/>
      <w:marTop w:val="0"/>
      <w:marBottom w:val="0"/>
      <w:divBdr>
        <w:top w:val="none" w:sz="0" w:space="0" w:color="auto"/>
        <w:left w:val="none" w:sz="0" w:space="0" w:color="auto"/>
        <w:bottom w:val="none" w:sz="0" w:space="0" w:color="auto"/>
        <w:right w:val="none" w:sz="0" w:space="0" w:color="auto"/>
      </w:divBdr>
    </w:div>
    <w:div w:id="1995450084">
      <w:bodyDiv w:val="1"/>
      <w:marLeft w:val="0"/>
      <w:marRight w:val="0"/>
      <w:marTop w:val="0"/>
      <w:marBottom w:val="0"/>
      <w:divBdr>
        <w:top w:val="none" w:sz="0" w:space="0" w:color="auto"/>
        <w:left w:val="none" w:sz="0" w:space="0" w:color="auto"/>
        <w:bottom w:val="none" w:sz="0" w:space="0" w:color="auto"/>
        <w:right w:val="none" w:sz="0" w:space="0" w:color="auto"/>
      </w:divBdr>
    </w:div>
    <w:div w:id="1998455316">
      <w:bodyDiv w:val="1"/>
      <w:marLeft w:val="0"/>
      <w:marRight w:val="0"/>
      <w:marTop w:val="0"/>
      <w:marBottom w:val="0"/>
      <w:divBdr>
        <w:top w:val="none" w:sz="0" w:space="0" w:color="auto"/>
        <w:left w:val="none" w:sz="0" w:space="0" w:color="auto"/>
        <w:bottom w:val="none" w:sz="0" w:space="0" w:color="auto"/>
        <w:right w:val="none" w:sz="0" w:space="0" w:color="auto"/>
      </w:divBdr>
    </w:div>
    <w:div w:id="2007126159">
      <w:bodyDiv w:val="1"/>
      <w:marLeft w:val="0"/>
      <w:marRight w:val="0"/>
      <w:marTop w:val="0"/>
      <w:marBottom w:val="0"/>
      <w:divBdr>
        <w:top w:val="none" w:sz="0" w:space="0" w:color="auto"/>
        <w:left w:val="none" w:sz="0" w:space="0" w:color="auto"/>
        <w:bottom w:val="none" w:sz="0" w:space="0" w:color="auto"/>
        <w:right w:val="none" w:sz="0" w:space="0" w:color="auto"/>
      </w:divBdr>
    </w:div>
    <w:div w:id="2025084270">
      <w:bodyDiv w:val="1"/>
      <w:marLeft w:val="0"/>
      <w:marRight w:val="0"/>
      <w:marTop w:val="0"/>
      <w:marBottom w:val="0"/>
      <w:divBdr>
        <w:top w:val="none" w:sz="0" w:space="0" w:color="auto"/>
        <w:left w:val="none" w:sz="0" w:space="0" w:color="auto"/>
        <w:bottom w:val="none" w:sz="0" w:space="0" w:color="auto"/>
        <w:right w:val="none" w:sz="0" w:space="0" w:color="auto"/>
      </w:divBdr>
    </w:div>
    <w:div w:id="2029523721">
      <w:bodyDiv w:val="1"/>
      <w:marLeft w:val="0"/>
      <w:marRight w:val="0"/>
      <w:marTop w:val="0"/>
      <w:marBottom w:val="0"/>
      <w:divBdr>
        <w:top w:val="none" w:sz="0" w:space="0" w:color="auto"/>
        <w:left w:val="none" w:sz="0" w:space="0" w:color="auto"/>
        <w:bottom w:val="none" w:sz="0" w:space="0" w:color="auto"/>
        <w:right w:val="none" w:sz="0" w:space="0" w:color="auto"/>
      </w:divBdr>
    </w:div>
    <w:div w:id="2029941702">
      <w:bodyDiv w:val="1"/>
      <w:marLeft w:val="0"/>
      <w:marRight w:val="0"/>
      <w:marTop w:val="0"/>
      <w:marBottom w:val="0"/>
      <w:divBdr>
        <w:top w:val="none" w:sz="0" w:space="0" w:color="auto"/>
        <w:left w:val="none" w:sz="0" w:space="0" w:color="auto"/>
        <w:bottom w:val="none" w:sz="0" w:space="0" w:color="auto"/>
        <w:right w:val="none" w:sz="0" w:space="0" w:color="auto"/>
      </w:divBdr>
    </w:div>
    <w:div w:id="2042853732">
      <w:bodyDiv w:val="1"/>
      <w:marLeft w:val="0"/>
      <w:marRight w:val="0"/>
      <w:marTop w:val="0"/>
      <w:marBottom w:val="0"/>
      <w:divBdr>
        <w:top w:val="none" w:sz="0" w:space="0" w:color="auto"/>
        <w:left w:val="none" w:sz="0" w:space="0" w:color="auto"/>
        <w:bottom w:val="none" w:sz="0" w:space="0" w:color="auto"/>
        <w:right w:val="none" w:sz="0" w:space="0" w:color="auto"/>
      </w:divBdr>
    </w:div>
    <w:div w:id="2062290629">
      <w:bodyDiv w:val="1"/>
      <w:marLeft w:val="0"/>
      <w:marRight w:val="0"/>
      <w:marTop w:val="0"/>
      <w:marBottom w:val="0"/>
      <w:divBdr>
        <w:top w:val="none" w:sz="0" w:space="0" w:color="auto"/>
        <w:left w:val="none" w:sz="0" w:space="0" w:color="auto"/>
        <w:bottom w:val="none" w:sz="0" w:space="0" w:color="auto"/>
        <w:right w:val="none" w:sz="0" w:space="0" w:color="auto"/>
      </w:divBdr>
    </w:div>
    <w:div w:id="2067485787">
      <w:bodyDiv w:val="1"/>
      <w:marLeft w:val="0"/>
      <w:marRight w:val="0"/>
      <w:marTop w:val="0"/>
      <w:marBottom w:val="0"/>
      <w:divBdr>
        <w:top w:val="none" w:sz="0" w:space="0" w:color="auto"/>
        <w:left w:val="none" w:sz="0" w:space="0" w:color="auto"/>
        <w:bottom w:val="none" w:sz="0" w:space="0" w:color="auto"/>
        <w:right w:val="none" w:sz="0" w:space="0" w:color="auto"/>
      </w:divBdr>
    </w:div>
    <w:div w:id="2073656989">
      <w:bodyDiv w:val="1"/>
      <w:marLeft w:val="0"/>
      <w:marRight w:val="0"/>
      <w:marTop w:val="0"/>
      <w:marBottom w:val="0"/>
      <w:divBdr>
        <w:top w:val="none" w:sz="0" w:space="0" w:color="auto"/>
        <w:left w:val="none" w:sz="0" w:space="0" w:color="auto"/>
        <w:bottom w:val="none" w:sz="0" w:space="0" w:color="auto"/>
        <w:right w:val="none" w:sz="0" w:space="0" w:color="auto"/>
      </w:divBdr>
    </w:div>
    <w:div w:id="2077168062">
      <w:bodyDiv w:val="1"/>
      <w:marLeft w:val="0"/>
      <w:marRight w:val="0"/>
      <w:marTop w:val="0"/>
      <w:marBottom w:val="0"/>
      <w:divBdr>
        <w:top w:val="none" w:sz="0" w:space="0" w:color="auto"/>
        <w:left w:val="none" w:sz="0" w:space="0" w:color="auto"/>
        <w:bottom w:val="none" w:sz="0" w:space="0" w:color="auto"/>
        <w:right w:val="none" w:sz="0" w:space="0" w:color="auto"/>
      </w:divBdr>
    </w:div>
    <w:div w:id="2091807063">
      <w:bodyDiv w:val="1"/>
      <w:marLeft w:val="0"/>
      <w:marRight w:val="0"/>
      <w:marTop w:val="0"/>
      <w:marBottom w:val="0"/>
      <w:divBdr>
        <w:top w:val="none" w:sz="0" w:space="0" w:color="auto"/>
        <w:left w:val="none" w:sz="0" w:space="0" w:color="auto"/>
        <w:bottom w:val="none" w:sz="0" w:space="0" w:color="auto"/>
        <w:right w:val="none" w:sz="0" w:space="0" w:color="auto"/>
      </w:divBdr>
    </w:div>
    <w:div w:id="2094037514">
      <w:bodyDiv w:val="1"/>
      <w:marLeft w:val="0"/>
      <w:marRight w:val="0"/>
      <w:marTop w:val="0"/>
      <w:marBottom w:val="0"/>
      <w:divBdr>
        <w:top w:val="none" w:sz="0" w:space="0" w:color="auto"/>
        <w:left w:val="none" w:sz="0" w:space="0" w:color="auto"/>
        <w:bottom w:val="none" w:sz="0" w:space="0" w:color="auto"/>
        <w:right w:val="none" w:sz="0" w:space="0" w:color="auto"/>
      </w:divBdr>
    </w:div>
    <w:div w:id="2100908477">
      <w:bodyDiv w:val="1"/>
      <w:marLeft w:val="0"/>
      <w:marRight w:val="0"/>
      <w:marTop w:val="0"/>
      <w:marBottom w:val="0"/>
      <w:divBdr>
        <w:top w:val="none" w:sz="0" w:space="0" w:color="auto"/>
        <w:left w:val="none" w:sz="0" w:space="0" w:color="auto"/>
        <w:bottom w:val="none" w:sz="0" w:space="0" w:color="auto"/>
        <w:right w:val="none" w:sz="0" w:space="0" w:color="auto"/>
      </w:divBdr>
      <w:divsChild>
        <w:div w:id="715399924">
          <w:marLeft w:val="0"/>
          <w:marRight w:val="0"/>
          <w:marTop w:val="0"/>
          <w:marBottom w:val="0"/>
          <w:divBdr>
            <w:top w:val="none" w:sz="0" w:space="0" w:color="auto"/>
            <w:left w:val="none" w:sz="0" w:space="0" w:color="auto"/>
            <w:bottom w:val="none" w:sz="0" w:space="0" w:color="auto"/>
            <w:right w:val="none" w:sz="0" w:space="0" w:color="auto"/>
          </w:divBdr>
          <w:divsChild>
            <w:div w:id="1771318670">
              <w:marLeft w:val="0"/>
              <w:marRight w:val="0"/>
              <w:marTop w:val="100"/>
              <w:marBottom w:val="100"/>
              <w:divBdr>
                <w:top w:val="none" w:sz="0" w:space="0" w:color="auto"/>
                <w:left w:val="none" w:sz="0" w:space="0" w:color="auto"/>
                <w:bottom w:val="none" w:sz="0" w:space="0" w:color="auto"/>
                <w:right w:val="none" w:sz="0" w:space="0" w:color="auto"/>
              </w:divBdr>
              <w:divsChild>
                <w:div w:id="34818770">
                  <w:marLeft w:val="0"/>
                  <w:marRight w:val="0"/>
                  <w:marTop w:val="0"/>
                  <w:marBottom w:val="720"/>
                  <w:divBdr>
                    <w:top w:val="none" w:sz="0" w:space="0" w:color="auto"/>
                    <w:left w:val="none" w:sz="0" w:space="0" w:color="auto"/>
                    <w:bottom w:val="none" w:sz="0" w:space="0" w:color="auto"/>
                    <w:right w:val="none" w:sz="0" w:space="0" w:color="auto"/>
                  </w:divBdr>
                  <w:divsChild>
                    <w:div w:id="24528641">
                      <w:marLeft w:val="0"/>
                      <w:marRight w:val="0"/>
                      <w:marTop w:val="0"/>
                      <w:marBottom w:val="0"/>
                      <w:divBdr>
                        <w:top w:val="none" w:sz="0" w:space="0" w:color="auto"/>
                        <w:left w:val="none" w:sz="0" w:space="0" w:color="auto"/>
                        <w:bottom w:val="none" w:sz="0" w:space="0" w:color="auto"/>
                        <w:right w:val="none" w:sz="0" w:space="0" w:color="auto"/>
                      </w:divBdr>
                      <w:divsChild>
                        <w:div w:id="97524211">
                          <w:marLeft w:val="0"/>
                          <w:marRight w:val="0"/>
                          <w:marTop w:val="0"/>
                          <w:marBottom w:val="330"/>
                          <w:divBdr>
                            <w:top w:val="none" w:sz="0" w:space="0" w:color="auto"/>
                            <w:left w:val="none" w:sz="0" w:space="0" w:color="auto"/>
                            <w:bottom w:val="none" w:sz="0" w:space="0" w:color="auto"/>
                            <w:right w:val="none" w:sz="0" w:space="0" w:color="auto"/>
                          </w:divBdr>
                          <w:divsChild>
                            <w:div w:id="1156342020">
                              <w:marLeft w:val="0"/>
                              <w:marRight w:val="0"/>
                              <w:marTop w:val="0"/>
                              <w:marBottom w:val="0"/>
                              <w:divBdr>
                                <w:top w:val="none" w:sz="0" w:space="0" w:color="auto"/>
                                <w:left w:val="none" w:sz="0" w:space="0" w:color="auto"/>
                                <w:bottom w:val="none" w:sz="0" w:space="0" w:color="auto"/>
                                <w:right w:val="none" w:sz="0" w:space="0" w:color="auto"/>
                              </w:divBdr>
                              <w:divsChild>
                                <w:div w:id="408968360">
                                  <w:marLeft w:val="0"/>
                                  <w:marRight w:val="0"/>
                                  <w:marTop w:val="0"/>
                                  <w:marBottom w:val="0"/>
                                  <w:divBdr>
                                    <w:top w:val="none" w:sz="0" w:space="0" w:color="auto"/>
                                    <w:left w:val="none" w:sz="0" w:space="0" w:color="auto"/>
                                    <w:bottom w:val="none" w:sz="0" w:space="0" w:color="auto"/>
                                    <w:right w:val="none" w:sz="0" w:space="0" w:color="auto"/>
                                  </w:divBdr>
                                </w:div>
                              </w:divsChild>
                            </w:div>
                            <w:div w:id="1821994218">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7538605">
      <w:bodyDiv w:val="1"/>
      <w:marLeft w:val="0"/>
      <w:marRight w:val="0"/>
      <w:marTop w:val="0"/>
      <w:marBottom w:val="0"/>
      <w:divBdr>
        <w:top w:val="none" w:sz="0" w:space="0" w:color="auto"/>
        <w:left w:val="none" w:sz="0" w:space="0" w:color="auto"/>
        <w:bottom w:val="none" w:sz="0" w:space="0" w:color="auto"/>
        <w:right w:val="none" w:sz="0" w:space="0" w:color="auto"/>
      </w:divBdr>
    </w:div>
    <w:div w:id="2109041913">
      <w:bodyDiv w:val="1"/>
      <w:marLeft w:val="0"/>
      <w:marRight w:val="0"/>
      <w:marTop w:val="0"/>
      <w:marBottom w:val="0"/>
      <w:divBdr>
        <w:top w:val="none" w:sz="0" w:space="0" w:color="auto"/>
        <w:left w:val="none" w:sz="0" w:space="0" w:color="auto"/>
        <w:bottom w:val="none" w:sz="0" w:space="0" w:color="auto"/>
        <w:right w:val="none" w:sz="0" w:space="0" w:color="auto"/>
      </w:divBdr>
    </w:div>
    <w:div w:id="2127386892">
      <w:bodyDiv w:val="1"/>
      <w:marLeft w:val="0"/>
      <w:marRight w:val="0"/>
      <w:marTop w:val="0"/>
      <w:marBottom w:val="0"/>
      <w:divBdr>
        <w:top w:val="none" w:sz="0" w:space="0" w:color="auto"/>
        <w:left w:val="none" w:sz="0" w:space="0" w:color="auto"/>
        <w:bottom w:val="none" w:sz="0" w:space="0" w:color="auto"/>
        <w:right w:val="none" w:sz="0" w:space="0" w:color="auto"/>
      </w:divBdr>
    </w:div>
    <w:div w:id="2135557679">
      <w:bodyDiv w:val="1"/>
      <w:marLeft w:val="0"/>
      <w:marRight w:val="0"/>
      <w:marTop w:val="0"/>
      <w:marBottom w:val="0"/>
      <w:divBdr>
        <w:top w:val="none" w:sz="0" w:space="0" w:color="auto"/>
        <w:left w:val="none" w:sz="0" w:space="0" w:color="auto"/>
        <w:bottom w:val="none" w:sz="0" w:space="0" w:color="auto"/>
        <w:right w:val="none" w:sz="0" w:space="0" w:color="auto"/>
      </w:divBdr>
    </w:div>
    <w:div w:id="214500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hengland.newsweaver.com/PublicHealthEnglandNewsletter/1v3lggakgkyg3wtzfde5dl?email=true&amp;a=5&amp;p=1056583&amp;t=171936" TargetMode="External"/><Relationship Id="rId18" Type="http://schemas.openxmlformats.org/officeDocument/2006/relationships/hyperlink" Target="mailto:Penny.Greenwood@phe.gov.uk" TargetMode="External"/><Relationship Id="rId26" Type="http://schemas.openxmlformats.org/officeDocument/2006/relationships/hyperlink" Target="https://www.gov.uk/government/publications/calorie-reduction-the-scope-and-ambition-for-action" TargetMode="External"/><Relationship Id="rId39" Type="http://schemas.openxmlformats.org/officeDocument/2006/relationships/hyperlink" Target="https://www.gov.uk/government/publications/chief-medical-officer-annual-report-2017-health-impacts-of-all-pollution-what-do-we-know" TargetMode="External"/><Relationship Id="rId21" Type="http://schemas.openxmlformats.org/officeDocument/2006/relationships/hyperlink" Target="https://www.gov.uk/government/collections/public-health-outcomes-framework" TargetMode="External"/><Relationship Id="rId34" Type="http://schemas.openxmlformats.org/officeDocument/2006/relationships/hyperlink" Target="https://www.sportengland.org/media/13037/active-lives-adult-survey-nov-16-17-report.pdf" TargetMode="External"/><Relationship Id="rId42" Type="http://schemas.openxmlformats.org/officeDocument/2006/relationships/hyperlink" Target="https://nhs.us13.list-manage.com/track/click?u=1b058e83bc15aa4d35ff2e63b&amp;id=5331d89c4c&amp;e=955474ce8a" TargetMode="External"/><Relationship Id="rId47" Type="http://schemas.openxmlformats.org/officeDocument/2006/relationships/hyperlink" Target="https://fingertips.phe.org.uk/profile-group/mental-health/profile/crisis-care" TargetMode="External"/><Relationship Id="rId50" Type="http://schemas.openxmlformats.org/officeDocument/2006/relationships/hyperlink" Target="https://fingertips.phe.org.uk/profile-group/mental-health/profile/severe-mental-illness" TargetMode="External"/><Relationship Id="rId55" Type="http://schemas.openxmlformats.org/officeDocument/2006/relationships/hyperlink" Target="https://www.nice.org.uk/guidance/ng87" TargetMode="External"/><Relationship Id="rId63" Type="http://schemas.openxmlformats.org/officeDocument/2006/relationships/hyperlink" Target="https://www.citizensadvice.org.uk/cold-homes-toolkit/" TargetMode="External"/><Relationship Id="rId68" Type="http://schemas.openxmlformats.org/officeDocument/2006/relationships/hyperlink" Target="https://www.aso.org.uk/events/ukco/registration/"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collections/developing-the-public-health-contribution-of-nurses-and-midwives-tools-and-models" TargetMode="External"/><Relationship Id="rId29" Type="http://schemas.openxmlformats.org/officeDocument/2006/relationships/hyperlink" Target="http://www.sexeducationforum.org.uk/resources/leadership-and-management-of-sre.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mailto:coleen.milligan@phe.gov.uk" TargetMode="External"/><Relationship Id="rId32" Type="http://schemas.openxmlformats.org/officeDocument/2006/relationships/hyperlink" Target="http://www.tandfonline.com/doi/full/10.1080/21642850.2017.1377617" TargetMode="External"/><Relationship Id="rId37" Type="http://schemas.openxmlformats.org/officeDocument/2006/relationships/hyperlink" Target="https://wellbeing.bitc.org.uk/all-resources/toolkits/physical-activity-healthy-eating-and-healthier-weight-toolkit-employers" TargetMode="External"/><Relationship Id="rId40" Type="http://schemas.openxmlformats.org/officeDocument/2006/relationships/hyperlink" Target="https://publichealthmatters.blog.gov.uk/2018/03/20/improving-health-and-care-through-the-home/" TargetMode="External"/><Relationship Id="rId45" Type="http://schemas.openxmlformats.org/officeDocument/2006/relationships/hyperlink" Target="https://nhs.us13.list-manage.com/track/click?u=1b058e83bc15aa4d35ff2e63b&amp;id=bc0418e1d6&amp;e=955474ce8a" TargetMode="External"/><Relationship Id="rId53" Type="http://schemas.openxmlformats.org/officeDocument/2006/relationships/hyperlink" Target="https://www.nice.org.uk/guidance/indevelopment/gid-phg95/consultation/html-content-2" TargetMode="External"/><Relationship Id="rId58" Type="http://schemas.openxmlformats.org/officeDocument/2006/relationships/hyperlink" Target="https://campaignresources.phe.gov.uk/resources/campaigns/68/resources/3798" TargetMode="External"/><Relationship Id="rId66" Type="http://schemas.openxmlformats.org/officeDocument/2006/relationships/hyperlink" Target="mailto:scott.anderson@phe.gov.uk" TargetMode="External"/><Relationship Id="rId5" Type="http://schemas.openxmlformats.org/officeDocument/2006/relationships/settings" Target="settings.xml"/><Relationship Id="rId15" Type="http://schemas.openxmlformats.org/officeDocument/2006/relationships/hyperlink" Target="https://www.gov.uk/government/publications/supporting-the-public-health-nursing-workforce-employer-guidance" TargetMode="External"/><Relationship Id="rId23" Type="http://schemas.openxmlformats.org/officeDocument/2006/relationships/hyperlink" Target="https://www.gov.uk/government/publications/population-surveillance-using-child-development-outcome-indicators" TargetMode="External"/><Relationship Id="rId28" Type="http://schemas.openxmlformats.org/officeDocument/2006/relationships/package" Target="embeddings/Microsoft_Word_Document2.docx"/><Relationship Id="rId36" Type="http://schemas.openxmlformats.org/officeDocument/2006/relationships/package" Target="embeddings/Microsoft_Word_Document3.docx"/><Relationship Id="rId49" Type="http://schemas.openxmlformats.org/officeDocument/2006/relationships/hyperlink" Target="https://fingertips.phe.org.uk/profile-group/mental-health/profile/perinatal-mental-health" TargetMode="External"/><Relationship Id="rId57" Type="http://schemas.openxmlformats.org/officeDocument/2006/relationships/hyperlink" Target="https://campaignresources.phe.gov.uk/resources/campaigns/68-sexual-health" TargetMode="External"/><Relationship Id="rId61" Type="http://schemas.openxmlformats.org/officeDocument/2006/relationships/hyperlink" Target="https://www.gov.uk/government/publications/sacn-statement-on-diet-cognitive-impairment-and-dementia" TargetMode="External"/><Relationship Id="rId10" Type="http://schemas.openxmlformats.org/officeDocument/2006/relationships/image" Target="cid:image003.png@01D1157C.0FEFD940" TargetMode="External"/><Relationship Id="rId19" Type="http://schemas.openxmlformats.org/officeDocument/2006/relationships/hyperlink" Target="https://www.gov.uk/government/publications/population-surveillance-using-child-development-outcome-indicators" TargetMode="External"/><Relationship Id="rId31" Type="http://schemas.openxmlformats.org/officeDocument/2006/relationships/hyperlink" Target="https://www.aso.org.uk/events/ukco/programme/" TargetMode="External"/><Relationship Id="rId44" Type="http://schemas.openxmlformats.org/officeDocument/2006/relationships/hyperlink" Target="https://nhs.us13.list-manage.com/track/click?u=1b058e83bc15aa4d35ff2e63b&amp;id=48e2895116&amp;e=955474ce8a" TargetMode="External"/><Relationship Id="rId52" Type="http://schemas.openxmlformats.org/officeDocument/2006/relationships/hyperlink" Target="https://www.nice.org.uk/guidance/indevelopment/gid-qs10026/consultation/html-content-3" TargetMode="External"/><Relationship Id="rId60" Type="http://schemas.openxmlformats.org/officeDocument/2006/relationships/hyperlink" Target="https://www.healthcheck.nhs.uk/document.php?o=1692" TargetMode="External"/><Relationship Id="rId65" Type="http://schemas.openxmlformats.org/officeDocument/2006/relationships/hyperlink" Target="https://nhs.us13.list-manage.com/track/click?u=1b058e83bc15aa4d35ff2e63b&amp;id=b0a1fe895e&amp;e=955474ce8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v.uk/government/publications/healthy-child-programme-0-to-19-health-visitor-and-school-nurse-commissioning" TargetMode="External"/><Relationship Id="rId22" Type="http://schemas.openxmlformats.org/officeDocument/2006/relationships/hyperlink" Target="http://bit.ly/2t82N20" TargetMode="External"/><Relationship Id="rId27" Type="http://schemas.openxmlformats.org/officeDocument/2006/relationships/image" Target="media/image3.emf"/><Relationship Id="rId30" Type="http://schemas.openxmlformats.org/officeDocument/2006/relationships/hyperlink" Target="https://wellbeing.bitc.org.uk/all-resources/toolkits/physical-activity-healthy-eating-and-healthier-weight-toolkit-employers" TargetMode="External"/><Relationship Id="rId35" Type="http://schemas.openxmlformats.org/officeDocument/2006/relationships/image" Target="media/image4.emf"/><Relationship Id="rId43" Type="http://schemas.openxmlformats.org/officeDocument/2006/relationships/hyperlink" Target="https://nhs.us13.list-manage.com/track/click?u=1b058e83bc15aa4d35ff2e63b&amp;id=1863521a1b&amp;e=955474ce8a" TargetMode="External"/><Relationship Id="rId48" Type="http://schemas.openxmlformats.org/officeDocument/2006/relationships/hyperlink" Target="https://fingertips.phe.org.uk/profile-group/mental-health/profile/mh-jsna" TargetMode="External"/><Relationship Id="rId56" Type="http://schemas.openxmlformats.org/officeDocument/2006/relationships/hyperlink" Target="https://www.nice.org.uk/guidance/qs39" TargetMode="External"/><Relationship Id="rId64" Type="http://schemas.openxmlformats.org/officeDocument/2006/relationships/hyperlink" Target="https://nhs.us13.list-manage.com/track/click?u=1b058e83bc15aa4d35ff2e63b&amp;id=a8b0ea2d0b&amp;e=955474ce8a"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nhs.us13.list-manage.com/track/click?u=1b058e83bc15aa4d35ff2e63b&amp;id=ed61c72490&amp;e=955474ce8a"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package" Target="embeddings/Microsoft_Word_Document1.docx"/><Relationship Id="rId17" Type="http://schemas.openxmlformats.org/officeDocument/2006/relationships/hyperlink" Target="mailto:wendy.nicholson@phe.gov.uk" TargetMode="External"/><Relationship Id="rId25" Type="http://schemas.openxmlformats.org/officeDocument/2006/relationships/hyperlink" Target="http://fnp.nhs.uk/media/1246/fnp-adapt-interim-report.pdf" TargetMode="External"/><Relationship Id="rId33" Type="http://schemas.openxmlformats.org/officeDocument/2006/relationships/hyperlink" Target="https://www.sportengland.org/news-and-features/news/2018/march/22/figures-show-nations-activity-levels/" TargetMode="External"/><Relationship Id="rId38" Type="http://schemas.openxmlformats.org/officeDocument/2006/relationships/hyperlink" Target="mailto:lauren.prydderch@northernballet.com" TargetMode="External"/><Relationship Id="rId46" Type="http://schemas.openxmlformats.org/officeDocument/2006/relationships/hyperlink" Target="https://fingertips.phe.org.uk/profile-group/mental-health/profile/common-mental-disorders" TargetMode="External"/><Relationship Id="rId59" Type="http://schemas.openxmlformats.org/officeDocument/2006/relationships/hyperlink" Target="https://www.healthcheck.nhs.uk/commissioners_and_providers/data/local_authority_level_nhs_health_check_factsheet1/" TargetMode="External"/><Relationship Id="rId67" Type="http://schemas.openxmlformats.org/officeDocument/2006/relationships/hyperlink" Target="https://www.aso.org.uk/events/ukco/abstract-submission/" TargetMode="External"/><Relationship Id="rId20" Type="http://schemas.openxmlformats.org/officeDocument/2006/relationships/hyperlink" Target="https://www.gov.uk/government/publications/healthy-child-programme-0-to-19-health-visitor-and-school-nurse-commissioning" TargetMode="External"/><Relationship Id="rId41" Type="http://schemas.openxmlformats.org/officeDocument/2006/relationships/hyperlink" Target="http://www.fuse.ac.uk/events/othereventswhichmaybeofinterest/negotiatingneighbourhoodsdisabilitymobilityandhealth.html" TargetMode="External"/><Relationship Id="rId54" Type="http://schemas.openxmlformats.org/officeDocument/2006/relationships/hyperlink" Target="https://www.nice.org.uk/advice/ktt19" TargetMode="External"/><Relationship Id="rId62" Type="http://schemas.openxmlformats.org/officeDocument/2006/relationships/hyperlink" Target="mailto:Alison.Iliff@phe.gov.uk"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2A18-00D5-4E04-8EA8-2ECDD4164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Pages>
  <Words>3635</Words>
  <Characters>20720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Primal Kaur</dc:creator>
  <cp:lastModifiedBy>Victoria Musialek</cp:lastModifiedBy>
  <cp:revision>6</cp:revision>
  <dcterms:created xsi:type="dcterms:W3CDTF">2018-03-26T16:02:00Z</dcterms:created>
  <dcterms:modified xsi:type="dcterms:W3CDTF">2018-04-03T10:27:00Z</dcterms:modified>
</cp:coreProperties>
</file>