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4819"/>
      </w:tblGrid>
      <w:tr w:rsidR="00EA411E" w14:paraId="77FFE2C3" w14:textId="77777777" w:rsidTr="000E78BE">
        <w:trPr>
          <w:trHeight w:val="416"/>
        </w:trPr>
        <w:tc>
          <w:tcPr>
            <w:tcW w:w="2689" w:type="dxa"/>
            <w:shd w:val="clear" w:color="auto" w:fill="FFF2CC" w:themeFill="accent4" w:themeFillTint="33"/>
            <w:vAlign w:val="center"/>
          </w:tcPr>
          <w:p w14:paraId="77C45136" w14:textId="2AF33D64" w:rsidR="00EA411E" w:rsidRPr="00EA411E" w:rsidRDefault="00EA411E" w:rsidP="000E78BE">
            <w:pPr>
              <w:jc w:val="right"/>
              <w:rPr>
                <w:rFonts w:ascii="Arial" w:hAnsi="Arial" w:cs="Arial"/>
                <w:b/>
                <w:bCs/>
                <w:sz w:val="24"/>
                <w:szCs w:val="32"/>
              </w:rPr>
            </w:pPr>
            <w:r w:rsidRPr="00EA411E">
              <w:rPr>
                <w:rFonts w:ascii="Arial" w:hAnsi="Arial" w:cs="Arial"/>
                <w:b/>
                <w:bCs/>
                <w:sz w:val="24"/>
                <w:szCs w:val="32"/>
              </w:rPr>
              <w:t>Practitioner name:</w:t>
            </w:r>
          </w:p>
        </w:tc>
        <w:tc>
          <w:tcPr>
            <w:tcW w:w="4819" w:type="dxa"/>
            <w:shd w:val="clear" w:color="auto" w:fill="FFF2CC" w:themeFill="accent4" w:themeFillTint="33"/>
            <w:vAlign w:val="center"/>
          </w:tcPr>
          <w:p w14:paraId="416C6F8A" w14:textId="77777777" w:rsidR="00EA411E" w:rsidRPr="00EA411E" w:rsidRDefault="00EA411E" w:rsidP="00E90677">
            <w:pPr>
              <w:rPr>
                <w:rFonts w:ascii="Arial" w:hAnsi="Arial" w:cs="Arial"/>
                <w:b/>
                <w:bCs/>
                <w:sz w:val="24"/>
                <w:szCs w:val="32"/>
              </w:rPr>
            </w:pPr>
          </w:p>
        </w:tc>
      </w:tr>
    </w:tbl>
    <w:p w14:paraId="71E5B394" w14:textId="1D30D6DE" w:rsidR="00E90677" w:rsidRDefault="00E90677" w:rsidP="00EA411E">
      <w:pPr>
        <w:spacing w:before="120"/>
        <w:rPr>
          <w:rFonts w:ascii="Arial" w:hAnsi="Arial" w:cs="Arial"/>
          <w:b/>
          <w:bCs/>
          <w:sz w:val="32"/>
          <w:szCs w:val="32"/>
        </w:rPr>
      </w:pPr>
      <w:r w:rsidRPr="5106C60D">
        <w:rPr>
          <w:rFonts w:ascii="Arial" w:hAnsi="Arial" w:cs="Arial"/>
          <w:b/>
          <w:bCs/>
          <w:sz w:val="32"/>
          <w:szCs w:val="32"/>
        </w:rPr>
        <w:t xml:space="preserve">UKPHR </w:t>
      </w:r>
      <w:r w:rsidR="00C50720">
        <w:rPr>
          <w:rFonts w:ascii="Arial" w:hAnsi="Arial" w:cs="Arial"/>
          <w:b/>
          <w:bCs/>
          <w:sz w:val="32"/>
          <w:szCs w:val="32"/>
        </w:rPr>
        <w:t xml:space="preserve">baseline </w:t>
      </w:r>
      <w:r w:rsidRPr="5106C60D">
        <w:rPr>
          <w:rFonts w:ascii="Arial" w:hAnsi="Arial" w:cs="Arial"/>
          <w:b/>
          <w:bCs/>
          <w:sz w:val="32"/>
          <w:szCs w:val="32"/>
        </w:rPr>
        <w:t xml:space="preserve">self-assessment </w:t>
      </w:r>
      <w:r w:rsidR="00C50720">
        <w:rPr>
          <w:rFonts w:ascii="Arial" w:hAnsi="Arial" w:cs="Arial"/>
          <w:b/>
          <w:bCs/>
          <w:sz w:val="32"/>
          <w:szCs w:val="32"/>
        </w:rPr>
        <w:t xml:space="preserve">form </w:t>
      </w:r>
    </w:p>
    <w:p w14:paraId="68A26755" w14:textId="56B8D1F9" w:rsidR="003C4192" w:rsidRPr="00AA451C" w:rsidRDefault="59DC5B6A" w:rsidP="00E90677">
      <w:pPr>
        <w:rPr>
          <w:rFonts w:ascii="Arial" w:hAnsi="Arial" w:cs="Arial"/>
          <w:sz w:val="28"/>
          <w:szCs w:val="24"/>
        </w:rPr>
      </w:pPr>
      <w:r w:rsidRPr="00AA451C">
        <w:rPr>
          <w:rFonts w:ascii="Arial" w:hAnsi="Arial" w:cs="Arial"/>
          <w:sz w:val="24"/>
        </w:rPr>
        <w:t xml:space="preserve">This tool </w:t>
      </w:r>
      <w:r w:rsidR="000E78BE">
        <w:rPr>
          <w:rFonts w:ascii="Arial" w:hAnsi="Arial" w:cs="Arial"/>
          <w:sz w:val="24"/>
        </w:rPr>
        <w:t>is</w:t>
      </w:r>
      <w:r w:rsidRPr="00AA451C">
        <w:rPr>
          <w:rFonts w:ascii="Arial" w:hAnsi="Arial" w:cs="Arial"/>
          <w:sz w:val="24"/>
        </w:rPr>
        <w:t xml:space="preserve"> used to map your </w:t>
      </w:r>
      <w:r w:rsidRPr="00AA451C">
        <w:rPr>
          <w:rFonts w:ascii="Arial" w:eastAsia="Times New Roman" w:hAnsi="Arial" w:cs="Arial"/>
          <w:sz w:val="24"/>
        </w:rPr>
        <w:t>current experience and underpinning knowledge and understanding to the</w:t>
      </w:r>
      <w:r w:rsidR="00D00827">
        <w:t xml:space="preserve"> </w:t>
      </w:r>
      <w:hyperlink r:id="rId11" w:history="1">
        <w:r w:rsidR="00D00827" w:rsidRPr="00D00827">
          <w:rPr>
            <w:rStyle w:val="Hyperlink"/>
            <w:rFonts w:ascii="Arial" w:hAnsi="Arial" w:cs="Arial"/>
            <w:sz w:val="24"/>
            <w:szCs w:val="24"/>
          </w:rPr>
          <w:t>UKPHR Practitioner Registration Standards</w:t>
        </w:r>
      </w:hyperlink>
      <w:r w:rsidRPr="00D00827">
        <w:rPr>
          <w:rFonts w:ascii="Arial" w:eastAsia="Times New Roman" w:hAnsi="Arial" w:cs="Arial"/>
          <w:sz w:val="24"/>
          <w:szCs w:val="24"/>
        </w:rPr>
        <w:t xml:space="preserve">, </w:t>
      </w:r>
      <w:r w:rsidRPr="00AA451C">
        <w:rPr>
          <w:rFonts w:ascii="Arial" w:eastAsia="Times New Roman" w:hAnsi="Arial" w:cs="Arial"/>
          <w:sz w:val="24"/>
        </w:rPr>
        <w:t xml:space="preserve">and how you might meet them. It will allow you to make a judgement about what you can draw upon from your different educational and work experience to date when writing your commentaries, in addition to helping you identify any gaps. </w:t>
      </w:r>
    </w:p>
    <w:p w14:paraId="20100BFB" w14:textId="3250E566" w:rsidR="00BC7B24" w:rsidRPr="00AA451C" w:rsidRDefault="59DC5B6A" w:rsidP="00E90677">
      <w:pPr>
        <w:rPr>
          <w:rFonts w:ascii="Arial" w:eastAsia="Times New Roman" w:hAnsi="Arial" w:cs="Arial"/>
          <w:sz w:val="24"/>
        </w:rPr>
      </w:pPr>
      <w:r w:rsidRPr="00AA451C">
        <w:rPr>
          <w:rFonts w:ascii="Arial" w:eastAsia="Times New Roman" w:hAnsi="Arial" w:cs="Arial"/>
          <w:sz w:val="24"/>
        </w:rPr>
        <w:t>Any gaps identified must be ones that you have the potential to fill whilst you have joined a local scheme to compile your por</w:t>
      </w:r>
      <w:r w:rsidR="00654278">
        <w:rPr>
          <w:rFonts w:ascii="Arial" w:eastAsia="Times New Roman" w:hAnsi="Arial" w:cs="Arial"/>
          <w:sz w:val="24"/>
        </w:rPr>
        <w:t xml:space="preserve">tfolio. In the case of gaps in </w:t>
      </w:r>
      <w:r w:rsidR="00654278">
        <w:rPr>
          <w:rFonts w:ascii="Arial" w:eastAsia="Times New Roman" w:hAnsi="Arial" w:cs="Arial"/>
          <w:b/>
          <w:sz w:val="24"/>
        </w:rPr>
        <w:t>K</w:t>
      </w:r>
      <w:r w:rsidRPr="00654278">
        <w:rPr>
          <w:rFonts w:ascii="Arial" w:eastAsia="Times New Roman" w:hAnsi="Arial" w:cs="Arial"/>
          <w:b/>
          <w:sz w:val="24"/>
        </w:rPr>
        <w:t>nowledge</w:t>
      </w:r>
      <w:r w:rsidR="00654278">
        <w:rPr>
          <w:rFonts w:ascii="Arial" w:eastAsia="Times New Roman" w:hAnsi="Arial" w:cs="Arial"/>
          <w:sz w:val="24"/>
        </w:rPr>
        <w:t>,</w:t>
      </w:r>
      <w:r w:rsidRPr="00AA451C">
        <w:rPr>
          <w:rFonts w:ascii="Arial" w:eastAsia="Times New Roman" w:hAnsi="Arial" w:cs="Arial"/>
          <w:sz w:val="24"/>
        </w:rPr>
        <w:t xml:space="preserve"> these could be filled</w:t>
      </w:r>
      <w:r w:rsidR="00654278">
        <w:rPr>
          <w:rFonts w:ascii="Arial" w:eastAsia="Times New Roman" w:hAnsi="Arial" w:cs="Arial"/>
          <w:sz w:val="24"/>
        </w:rPr>
        <w:t>,</w:t>
      </w:r>
      <w:r w:rsidRPr="00AA451C">
        <w:rPr>
          <w:rFonts w:ascii="Arial" w:eastAsia="Times New Roman" w:hAnsi="Arial" w:cs="Arial"/>
          <w:sz w:val="24"/>
        </w:rPr>
        <w:t xml:space="preserve"> for example, by accessing a masterclass, or completing online learning (see the link below to the HEE’s training directory). In the case of </w:t>
      </w:r>
      <w:r w:rsidR="00654278">
        <w:rPr>
          <w:rFonts w:ascii="Arial" w:eastAsia="Times New Roman" w:hAnsi="Arial" w:cs="Arial"/>
          <w:b/>
          <w:sz w:val="24"/>
        </w:rPr>
        <w:t>A</w:t>
      </w:r>
      <w:r w:rsidRPr="00654278">
        <w:rPr>
          <w:rFonts w:ascii="Arial" w:eastAsia="Times New Roman" w:hAnsi="Arial" w:cs="Arial"/>
          <w:b/>
          <w:sz w:val="24"/>
        </w:rPr>
        <w:t>pplication</w:t>
      </w:r>
      <w:r w:rsidRPr="00AA451C">
        <w:rPr>
          <w:rFonts w:ascii="Arial" w:eastAsia="Times New Roman" w:hAnsi="Arial" w:cs="Arial"/>
          <w:sz w:val="24"/>
        </w:rPr>
        <w:t xml:space="preserve"> gaps these could be filled by negotiating access to a different area of work within your organisation or work region.</w:t>
      </w:r>
    </w:p>
    <w:p w14:paraId="207B7B42" w14:textId="54AF2F4E" w:rsidR="00E90677" w:rsidRPr="00AA451C" w:rsidRDefault="59DC5B6A" w:rsidP="00E90677">
      <w:pPr>
        <w:rPr>
          <w:rFonts w:ascii="Arial" w:hAnsi="Arial" w:cs="Arial"/>
          <w:sz w:val="24"/>
        </w:rPr>
      </w:pPr>
      <w:r w:rsidRPr="00AA451C">
        <w:rPr>
          <w:rFonts w:ascii="Arial" w:hAnsi="Arial" w:cs="Arial"/>
          <w:sz w:val="24"/>
        </w:rPr>
        <w:t xml:space="preserve">Here is a link to Health Education England’s training directory with more information and links to CPD opportunities: </w:t>
      </w:r>
    </w:p>
    <w:p w14:paraId="7FCFE6AC" w14:textId="3ACA077F" w:rsidR="00DE576B" w:rsidRPr="00AA451C" w:rsidRDefault="00DE576B" w:rsidP="4AC7EA88">
      <w:pPr>
        <w:rPr>
          <w:rFonts w:ascii="Arial" w:hAnsi="Arial" w:cs="Arial"/>
          <w:sz w:val="24"/>
          <w:szCs w:val="24"/>
        </w:rPr>
      </w:pPr>
      <w:hyperlink r:id="rId12">
        <w:r w:rsidRPr="4AC7EA88">
          <w:rPr>
            <w:rStyle w:val="Hyperlink"/>
            <w:rFonts w:ascii="Arial" w:hAnsi="Arial" w:cs="Arial"/>
            <w:sz w:val="24"/>
            <w:szCs w:val="24"/>
          </w:rPr>
          <w:t>Public Health Practitioner’s Education and Training Directory</w:t>
        </w:r>
      </w:hyperlink>
      <w:r w:rsidRPr="4AC7EA88">
        <w:rPr>
          <w:rFonts w:ascii="Arial" w:hAnsi="Arial" w:cs="Arial"/>
          <w:sz w:val="24"/>
          <w:szCs w:val="24"/>
        </w:rPr>
        <w:t xml:space="preserve"> (opens PDF)</w:t>
      </w:r>
    </w:p>
    <w:p w14:paraId="7ADD1763" w14:textId="5A1CB6A3" w:rsidR="00182A97" w:rsidRPr="00AA451C" w:rsidRDefault="00654278" w:rsidP="00881FB3">
      <w:pPr>
        <w:spacing w:after="0" w:line="240" w:lineRule="auto"/>
        <w:contextualSpacing/>
        <w:jc w:val="both"/>
        <w:rPr>
          <w:rFonts w:ascii="Arial" w:eastAsia="Times New Roman" w:hAnsi="Arial" w:cs="Arial"/>
          <w:sz w:val="24"/>
        </w:rPr>
      </w:pPr>
      <w:r>
        <w:rPr>
          <w:rFonts w:ascii="Arial" w:eastAsia="Times New Roman" w:hAnsi="Arial" w:cs="Arial"/>
          <w:b/>
          <w:bCs/>
          <w:sz w:val="24"/>
        </w:rPr>
        <w:t>In the K</w:t>
      </w:r>
      <w:r w:rsidR="59DC5B6A" w:rsidRPr="00AA451C">
        <w:rPr>
          <w:rFonts w:ascii="Arial" w:eastAsia="Times New Roman" w:hAnsi="Arial" w:cs="Arial"/>
          <w:b/>
          <w:bCs/>
          <w:sz w:val="24"/>
        </w:rPr>
        <w:t>nowledge</w:t>
      </w:r>
      <w:r w:rsidR="59DC5B6A" w:rsidRPr="00AA451C">
        <w:rPr>
          <w:rFonts w:ascii="Arial" w:eastAsia="Times New Roman" w:hAnsi="Arial" w:cs="Arial"/>
          <w:b/>
          <w:sz w:val="24"/>
        </w:rPr>
        <w:t xml:space="preserve"> column</w:t>
      </w:r>
      <w:r w:rsidR="59DC5B6A" w:rsidRPr="00AA451C">
        <w:rPr>
          <w:rFonts w:ascii="Arial" w:eastAsia="Times New Roman" w:hAnsi="Arial" w:cs="Arial"/>
          <w:sz w:val="24"/>
        </w:rPr>
        <w:t xml:space="preserve"> you need to briefly specify how you acquired the knowledge for each of the standards. Be as specific as you can e.g. Health improvement module in MPH, Statistics module in BSc in Nutrition, Council on-line course on data confidentiality etc. Also include the year that you acquired the knowledge, for example the year that you graduated from your BSc course. </w:t>
      </w:r>
    </w:p>
    <w:p w14:paraId="69BD05B1" w14:textId="40726E29" w:rsidR="00881FB3" w:rsidRPr="00AA451C" w:rsidRDefault="00881FB3" w:rsidP="00881FB3">
      <w:pPr>
        <w:spacing w:after="0" w:line="240" w:lineRule="auto"/>
        <w:contextualSpacing/>
        <w:jc w:val="both"/>
        <w:rPr>
          <w:rFonts w:ascii="Arial" w:eastAsia="Times New Roman" w:hAnsi="Arial" w:cs="Arial"/>
          <w:sz w:val="24"/>
        </w:rPr>
      </w:pPr>
    </w:p>
    <w:p w14:paraId="7981ACDB" w14:textId="01EAB844" w:rsidR="007A040C" w:rsidRPr="00EA411E" w:rsidRDefault="00654278" w:rsidP="00881FB3">
      <w:pPr>
        <w:spacing w:after="0" w:line="240" w:lineRule="auto"/>
        <w:contextualSpacing/>
        <w:jc w:val="both"/>
        <w:rPr>
          <w:rFonts w:ascii="Arial" w:eastAsia="Times New Roman" w:hAnsi="Arial" w:cs="Arial"/>
          <w:sz w:val="24"/>
        </w:rPr>
      </w:pPr>
      <w:r>
        <w:rPr>
          <w:rFonts w:ascii="Arial" w:eastAsia="Times New Roman" w:hAnsi="Arial" w:cs="Arial"/>
          <w:b/>
          <w:bCs/>
          <w:sz w:val="24"/>
        </w:rPr>
        <w:t>In the A</w:t>
      </w:r>
      <w:r w:rsidR="00881FB3" w:rsidRPr="00AA451C">
        <w:rPr>
          <w:rFonts w:ascii="Arial" w:eastAsia="Times New Roman" w:hAnsi="Arial" w:cs="Arial"/>
          <w:b/>
          <w:bCs/>
          <w:sz w:val="24"/>
        </w:rPr>
        <w:t>pplication</w:t>
      </w:r>
      <w:r w:rsidR="00881FB3" w:rsidRPr="00AA451C">
        <w:rPr>
          <w:rFonts w:ascii="Arial" w:eastAsia="Times New Roman" w:hAnsi="Arial" w:cs="Arial"/>
          <w:b/>
          <w:sz w:val="24"/>
        </w:rPr>
        <w:t xml:space="preserve"> column</w:t>
      </w:r>
      <w:r w:rsidR="00881FB3" w:rsidRPr="00AA451C">
        <w:rPr>
          <w:rFonts w:ascii="Arial" w:eastAsia="Times New Roman" w:hAnsi="Arial" w:cs="Arial"/>
          <w:sz w:val="24"/>
        </w:rPr>
        <w:t xml:space="preserve"> you need to </w:t>
      </w:r>
      <w:r w:rsidR="00881FB3" w:rsidRPr="00AA451C">
        <w:rPr>
          <w:rFonts w:ascii="Arial" w:eastAsia="Times New Roman" w:hAnsi="Arial" w:cs="Arial"/>
          <w:bCs/>
          <w:sz w:val="24"/>
        </w:rPr>
        <w:t>briefly state which piece of work you could use to illustrate application of this standard and provide</w:t>
      </w:r>
      <w:r w:rsidR="00881FB3" w:rsidRPr="00AA451C">
        <w:rPr>
          <w:rFonts w:ascii="Arial" w:eastAsia="Times New Roman" w:hAnsi="Arial" w:cs="Arial"/>
          <w:b/>
          <w:sz w:val="24"/>
        </w:rPr>
        <w:t xml:space="preserve"> </w:t>
      </w:r>
      <w:r w:rsidR="00527D5F" w:rsidRPr="00AA451C">
        <w:rPr>
          <w:rFonts w:ascii="Arial" w:eastAsia="Times New Roman" w:hAnsi="Arial" w:cs="Arial"/>
          <w:bCs/>
          <w:sz w:val="24"/>
        </w:rPr>
        <w:t>an example of</w:t>
      </w:r>
      <w:r w:rsidR="00881FB3" w:rsidRPr="00AA451C">
        <w:rPr>
          <w:rFonts w:ascii="Arial" w:eastAsia="Times New Roman" w:hAnsi="Arial" w:cs="Arial"/>
          <w:b/>
          <w:sz w:val="24"/>
        </w:rPr>
        <w:t xml:space="preserve"> </w:t>
      </w:r>
      <w:r w:rsidR="00881FB3" w:rsidRPr="00AA451C">
        <w:rPr>
          <w:rFonts w:ascii="Arial" w:eastAsia="Times New Roman" w:hAnsi="Arial" w:cs="Arial"/>
          <w:sz w:val="24"/>
        </w:rPr>
        <w:t>the evidence you may draw upon to demonstrate the standard</w:t>
      </w:r>
      <w:r w:rsidR="00AA11A5" w:rsidRPr="00AA451C">
        <w:rPr>
          <w:rFonts w:ascii="Arial" w:eastAsia="Times New Roman" w:hAnsi="Arial" w:cs="Arial"/>
          <w:sz w:val="24"/>
        </w:rPr>
        <w:t>.</w:t>
      </w:r>
      <w:r w:rsidR="00881FB3" w:rsidRPr="00AA451C">
        <w:rPr>
          <w:rFonts w:ascii="Arial" w:eastAsia="Times New Roman" w:hAnsi="Arial" w:cs="Arial"/>
          <w:sz w:val="24"/>
        </w:rPr>
        <w:t xml:space="preserve"> </w:t>
      </w:r>
      <w:r w:rsidR="00AA11A5" w:rsidRPr="00AA451C">
        <w:rPr>
          <w:rFonts w:ascii="Arial" w:eastAsia="Times New Roman" w:hAnsi="Arial" w:cs="Arial"/>
          <w:sz w:val="24"/>
        </w:rPr>
        <w:t>T</w:t>
      </w:r>
      <w:r w:rsidR="00881FB3" w:rsidRPr="00AA451C">
        <w:rPr>
          <w:rFonts w:ascii="Arial" w:eastAsia="Times New Roman" w:hAnsi="Arial" w:cs="Arial"/>
          <w:sz w:val="24"/>
        </w:rPr>
        <w:t>h</w:t>
      </w:r>
      <w:r w:rsidR="00AA11A5" w:rsidRPr="00AA451C">
        <w:rPr>
          <w:rFonts w:ascii="Arial" w:eastAsia="Times New Roman" w:hAnsi="Arial" w:cs="Arial"/>
          <w:sz w:val="24"/>
        </w:rPr>
        <w:t>e</w:t>
      </w:r>
      <w:r w:rsidR="00881FB3" w:rsidRPr="00AA451C">
        <w:rPr>
          <w:rFonts w:ascii="Arial" w:eastAsia="Times New Roman" w:hAnsi="Arial" w:cs="Arial"/>
          <w:sz w:val="24"/>
        </w:rPr>
        <w:t xml:space="preserve"> evidence might be a report, action plan, presentation, minute from a meeting, testimony from someone who can corroborate what you did etc</w:t>
      </w:r>
      <w:r w:rsidR="00527D5F" w:rsidRPr="00AA451C">
        <w:rPr>
          <w:rFonts w:ascii="Arial" w:eastAsia="Times New Roman" w:hAnsi="Arial" w:cs="Arial"/>
          <w:sz w:val="24"/>
        </w:rPr>
        <w:t xml:space="preserve">. </w:t>
      </w:r>
    </w:p>
    <w:p w14:paraId="09841445" w14:textId="505956C5" w:rsidR="008A1A62" w:rsidRDefault="008A1A62">
      <w:pPr>
        <w:rPr>
          <w:rFonts w:ascii="Arial" w:eastAsia="Times New Roman" w:hAnsi="Arial" w:cs="Arial"/>
          <w:sz w:val="21"/>
          <w:szCs w:val="21"/>
        </w:rPr>
      </w:pPr>
      <w:r>
        <w:rPr>
          <w:rFonts w:ascii="Arial" w:eastAsia="Times New Roman" w:hAnsi="Arial" w:cs="Arial"/>
          <w:noProof/>
          <w:sz w:val="21"/>
          <w:szCs w:val="21"/>
          <w:lang w:eastAsia="en-GB"/>
        </w:rPr>
        <mc:AlternateContent>
          <mc:Choice Requires="wps">
            <w:drawing>
              <wp:anchor distT="0" distB="0" distL="114300" distR="114300" simplePos="0" relativeHeight="251669504" behindDoc="0" locked="0" layoutInCell="1" allowOverlap="1" wp14:anchorId="0E629265" wp14:editId="21E34CAB">
                <wp:simplePos x="0" y="0"/>
                <wp:positionH relativeFrom="column">
                  <wp:posOffset>-100118</wp:posOffset>
                </wp:positionH>
                <wp:positionV relativeFrom="paragraph">
                  <wp:posOffset>83044</wp:posOffset>
                </wp:positionV>
                <wp:extent cx="9938385" cy="1885244"/>
                <wp:effectExtent l="0" t="0" r="24765" b="20320"/>
                <wp:wrapNone/>
                <wp:docPr id="10" name="Text Box 10"/>
                <wp:cNvGraphicFramePr/>
                <a:graphic xmlns:a="http://schemas.openxmlformats.org/drawingml/2006/main">
                  <a:graphicData uri="http://schemas.microsoft.com/office/word/2010/wordprocessingShape">
                    <wps:wsp>
                      <wps:cNvSpPr txBox="1"/>
                      <wps:spPr>
                        <a:xfrm>
                          <a:off x="0" y="0"/>
                          <a:ext cx="9938385" cy="1885244"/>
                        </a:xfrm>
                        <a:prstGeom prst="rect">
                          <a:avLst/>
                        </a:prstGeom>
                        <a:solidFill>
                          <a:schemeClr val="lt1"/>
                        </a:solidFill>
                        <a:ln w="6350">
                          <a:solidFill>
                            <a:schemeClr val="bg1"/>
                          </a:solidFill>
                        </a:ln>
                      </wps:spPr>
                      <wps:txbx>
                        <w:txbxContent>
                          <w:tbl>
                            <w:tblPr>
                              <w:tblStyle w:val="TableGrid"/>
                              <w:tblW w:w="15304" w:type="dxa"/>
                              <w:tblLook w:val="04A0" w:firstRow="1" w:lastRow="0" w:firstColumn="1" w:lastColumn="0" w:noHBand="0" w:noVBand="1"/>
                            </w:tblPr>
                            <w:tblGrid>
                              <w:gridCol w:w="4962"/>
                              <w:gridCol w:w="3397"/>
                              <w:gridCol w:w="3827"/>
                              <w:gridCol w:w="3118"/>
                            </w:tblGrid>
                            <w:tr w:rsidR="008A1A62" w:rsidRPr="007435EE" w14:paraId="474A4F9E" w14:textId="77777777" w:rsidTr="000E78BE">
                              <w:tc>
                                <w:tcPr>
                                  <w:tcW w:w="4962" w:type="dxa"/>
                                  <w:tcBorders>
                                    <w:top w:val="nil"/>
                                    <w:left w:val="nil"/>
                                  </w:tcBorders>
                                  <w:vAlign w:val="center"/>
                                </w:tcPr>
                                <w:p w14:paraId="50104F96" w14:textId="025F69F7" w:rsidR="008A1A62" w:rsidRPr="00AA451C" w:rsidRDefault="000E78BE" w:rsidP="000E78BE">
                                  <w:pPr>
                                    <w:jc w:val="center"/>
                                    <w:rPr>
                                      <w:rFonts w:ascii="Arial" w:hAnsi="Arial" w:cs="Arial"/>
                                      <w:i/>
                                    </w:rPr>
                                  </w:pPr>
                                  <w:r w:rsidRPr="000E78BE">
                                    <w:rPr>
                                      <w:rFonts w:ascii="Arial" w:hAnsi="Arial" w:cs="Arial"/>
                                      <w:i/>
                                      <w:sz w:val="32"/>
                                    </w:rPr>
                                    <w:t>Example:</w:t>
                                  </w:r>
                                </w:p>
                              </w:tc>
                              <w:tc>
                                <w:tcPr>
                                  <w:tcW w:w="3397" w:type="dxa"/>
                                  <w:shd w:val="clear" w:color="auto" w:fill="F2F2F2" w:themeFill="background1" w:themeFillShade="F2"/>
                                </w:tcPr>
                                <w:p w14:paraId="1CCA1BCA" w14:textId="6710B867" w:rsidR="008A1A62" w:rsidRPr="00AA451C" w:rsidRDefault="008A1A62" w:rsidP="008A1A62">
                                  <w:pPr>
                                    <w:rPr>
                                      <w:rFonts w:ascii="Arial" w:hAnsi="Arial" w:cs="Arial"/>
                                    </w:rPr>
                                  </w:pPr>
                                  <w:r w:rsidRPr="00AA451C">
                                    <w:rPr>
                                      <w:rFonts w:ascii="Arial" w:hAnsi="Arial" w:cs="Arial"/>
                                    </w:rPr>
                                    <w:t xml:space="preserve">How I will evidence my </w:t>
                                  </w:r>
                                  <w:r w:rsidR="00654278">
                                    <w:rPr>
                                      <w:rFonts w:ascii="Arial" w:hAnsi="Arial" w:cs="Arial"/>
                                      <w:b/>
                                    </w:rPr>
                                    <w:t>K</w:t>
                                  </w:r>
                                  <w:r w:rsidRPr="00AA451C">
                                    <w:rPr>
                                      <w:rFonts w:ascii="Arial" w:hAnsi="Arial" w:cs="Arial"/>
                                      <w:b/>
                                    </w:rPr>
                                    <w:t>nowledge</w:t>
                                  </w:r>
                                  <w:r w:rsidRPr="00AA451C">
                                    <w:rPr>
                                      <w:rFonts w:ascii="Arial" w:hAnsi="Arial" w:cs="Arial"/>
                                    </w:rPr>
                                    <w:t xml:space="preserve"> of this UKPHR standard</w:t>
                                  </w:r>
                                </w:p>
                              </w:tc>
                              <w:tc>
                                <w:tcPr>
                                  <w:tcW w:w="3827" w:type="dxa"/>
                                  <w:shd w:val="clear" w:color="auto" w:fill="F2F2F2" w:themeFill="background1" w:themeFillShade="F2"/>
                                </w:tcPr>
                                <w:p w14:paraId="1098D63F" w14:textId="76311722" w:rsidR="008A1A62" w:rsidRPr="00AA451C" w:rsidRDefault="008A1A62" w:rsidP="008A1A62">
                                  <w:pPr>
                                    <w:rPr>
                                      <w:rFonts w:ascii="Arial" w:hAnsi="Arial" w:cs="Arial"/>
                                    </w:rPr>
                                  </w:pPr>
                                  <w:r w:rsidRPr="00AA451C">
                                    <w:rPr>
                                      <w:rFonts w:ascii="Arial" w:hAnsi="Arial" w:cs="Arial"/>
                                    </w:rPr>
                                    <w:t xml:space="preserve">How I will show my </w:t>
                                  </w:r>
                                  <w:proofErr w:type="gramStart"/>
                                  <w:r w:rsidR="00654278">
                                    <w:rPr>
                                      <w:rFonts w:ascii="Arial" w:hAnsi="Arial" w:cs="Arial"/>
                                      <w:b/>
                                    </w:rPr>
                                    <w:t>A</w:t>
                                  </w:r>
                                  <w:r w:rsidRPr="00AA451C">
                                    <w:rPr>
                                      <w:rFonts w:ascii="Arial" w:hAnsi="Arial" w:cs="Arial"/>
                                      <w:b/>
                                    </w:rPr>
                                    <w:t>pplication</w:t>
                                  </w:r>
                                  <w:proofErr w:type="gramEnd"/>
                                  <w:r w:rsidRPr="00AA451C">
                                    <w:rPr>
                                      <w:rFonts w:ascii="Arial" w:hAnsi="Arial" w:cs="Arial"/>
                                      <w:b/>
                                    </w:rPr>
                                    <w:t xml:space="preserve"> in practice</w:t>
                                  </w:r>
                                  <w:r w:rsidRPr="00AA451C">
                                    <w:rPr>
                                      <w:rFonts w:ascii="Arial" w:hAnsi="Arial" w:cs="Arial"/>
                                    </w:rPr>
                                    <w:t xml:space="preserve"> of this UKPHR </w:t>
                                  </w:r>
                                  <w:r w:rsidRPr="00AA451C">
                                    <w:rPr>
                                      <w:rFonts w:ascii="Arial" w:hAnsi="Arial" w:cs="Arial"/>
                                      <w:b/>
                                    </w:rPr>
                                    <w:t>standard</w:t>
                                  </w:r>
                                </w:p>
                              </w:tc>
                              <w:tc>
                                <w:tcPr>
                                  <w:tcW w:w="3118" w:type="dxa"/>
                                  <w:shd w:val="clear" w:color="auto" w:fill="F2F2F2" w:themeFill="background1" w:themeFillShade="F2"/>
                                </w:tcPr>
                                <w:p w14:paraId="525FFBC3" w14:textId="7421E657" w:rsidR="008A1A62" w:rsidRPr="00AA451C" w:rsidRDefault="008A1A62" w:rsidP="007435EE">
                                  <w:pPr>
                                    <w:rPr>
                                      <w:rFonts w:ascii="Arial" w:hAnsi="Arial" w:cs="Arial"/>
                                    </w:rPr>
                                  </w:pPr>
                                  <w:r w:rsidRPr="00AA451C">
                                    <w:rPr>
                                      <w:rFonts w:ascii="Arial" w:hAnsi="Arial" w:cs="Arial"/>
                                    </w:rPr>
                                    <w:t>If you have a gap in either application or knowledge or are unsure</w:t>
                                  </w:r>
                                  <w:r w:rsidR="007435EE" w:rsidRPr="00AA451C">
                                    <w:rPr>
                                      <w:rFonts w:ascii="Arial" w:hAnsi="Arial" w:cs="Arial"/>
                                    </w:rPr>
                                    <w:t xml:space="preserve"> how to evidence this standard, m</w:t>
                                  </w:r>
                                  <w:r w:rsidRPr="00AA451C">
                                    <w:rPr>
                                      <w:rFonts w:ascii="Arial" w:hAnsi="Arial" w:cs="Arial"/>
                                    </w:rPr>
                                    <w:t>ake a note in this column</w:t>
                                  </w:r>
                                </w:p>
                              </w:tc>
                            </w:tr>
                            <w:tr w:rsidR="008A1A62" w:rsidRPr="007435EE" w14:paraId="51E727C3" w14:textId="77777777" w:rsidTr="008A6739">
                              <w:tc>
                                <w:tcPr>
                                  <w:tcW w:w="4962" w:type="dxa"/>
                                </w:tcPr>
                                <w:p w14:paraId="3C7FC898" w14:textId="77777777" w:rsidR="008A1A62" w:rsidRPr="00AA451C" w:rsidRDefault="008A1A62" w:rsidP="008A1A62">
                                  <w:pPr>
                                    <w:rPr>
                                      <w:rFonts w:ascii="Arial" w:hAnsi="Arial" w:cs="Arial"/>
                                      <w:b/>
                                      <w:sz w:val="20"/>
                                    </w:rPr>
                                  </w:pPr>
                                  <w:r w:rsidRPr="00AA451C">
                                    <w:rPr>
                                      <w:rFonts w:ascii="Arial" w:hAnsi="Arial" w:cs="Arial"/>
                                      <w:b/>
                                      <w:sz w:val="20"/>
                                    </w:rPr>
                                    <w:t>1.3 Act in ways that promote equality and diversity</w:t>
                                  </w:r>
                                </w:p>
                                <w:p w14:paraId="08DD29D5" w14:textId="77777777" w:rsidR="008A1A62" w:rsidRPr="00AA451C" w:rsidRDefault="008A1A62">
                                  <w:pPr>
                                    <w:rPr>
                                      <w:rFonts w:ascii="Arial" w:hAnsi="Arial" w:cs="Arial"/>
                                      <w:sz w:val="20"/>
                                    </w:rPr>
                                  </w:pPr>
                                </w:p>
                              </w:tc>
                              <w:tc>
                                <w:tcPr>
                                  <w:tcW w:w="3397" w:type="dxa"/>
                                </w:tcPr>
                                <w:p w14:paraId="279A8428" w14:textId="65D96DF6" w:rsidR="008A1A62" w:rsidRPr="000E78BE" w:rsidRDefault="008A1A62">
                                  <w:pPr>
                                    <w:rPr>
                                      <w:rFonts w:ascii="Arial" w:hAnsi="Arial" w:cs="Arial"/>
                                      <w:i/>
                                      <w:color w:val="7F7F7F" w:themeColor="text1" w:themeTint="80"/>
                                    </w:rPr>
                                  </w:pPr>
                                  <w:r w:rsidRPr="000E78BE">
                                    <w:rPr>
                                      <w:rFonts w:ascii="Arial" w:hAnsi="Arial" w:cs="Arial"/>
                                      <w:i/>
                                      <w:color w:val="7F7F7F" w:themeColor="text1" w:themeTint="80"/>
                                    </w:rPr>
                                    <w:t>In house E&amp;D training 2022</w:t>
                                  </w:r>
                                </w:p>
                              </w:tc>
                              <w:tc>
                                <w:tcPr>
                                  <w:tcW w:w="3827" w:type="dxa"/>
                                </w:tcPr>
                                <w:p w14:paraId="130C3841" w14:textId="77777777" w:rsidR="008A1A62" w:rsidRPr="000E78BE" w:rsidRDefault="008A1A62">
                                  <w:pPr>
                                    <w:rPr>
                                      <w:rFonts w:ascii="Arial" w:hAnsi="Arial" w:cs="Arial"/>
                                      <w:i/>
                                      <w:color w:val="7F7F7F" w:themeColor="text1" w:themeTint="80"/>
                                      <w:u w:val="single"/>
                                    </w:rPr>
                                  </w:pPr>
                                  <w:r w:rsidRPr="000E78BE">
                                    <w:rPr>
                                      <w:rFonts w:ascii="Arial" w:hAnsi="Arial" w:cs="Arial"/>
                                      <w:i/>
                                      <w:color w:val="7F7F7F" w:themeColor="text1" w:themeTint="80"/>
                                      <w:u w:val="single"/>
                                    </w:rPr>
                                    <w:t>Childhood health project</w:t>
                                  </w:r>
                                </w:p>
                                <w:p w14:paraId="6DCCB9B6" w14:textId="52A27A76" w:rsidR="008A1A62" w:rsidRPr="000E78BE" w:rsidRDefault="008A1A62">
                                  <w:pPr>
                                    <w:rPr>
                                      <w:rFonts w:ascii="Arial" w:hAnsi="Arial" w:cs="Arial"/>
                                      <w:i/>
                                      <w:color w:val="7F7F7F" w:themeColor="text1" w:themeTint="80"/>
                                    </w:rPr>
                                  </w:pPr>
                                  <w:r w:rsidRPr="000E78BE">
                                    <w:rPr>
                                      <w:rFonts w:ascii="Arial" w:hAnsi="Arial" w:cs="Arial"/>
                                      <w:i/>
                                      <w:color w:val="7F7F7F" w:themeColor="text1" w:themeTint="80"/>
                                    </w:rPr>
                                    <w:t>Specification I wrote with a section on E&amp;D</w:t>
                                  </w:r>
                                </w:p>
                              </w:tc>
                              <w:tc>
                                <w:tcPr>
                                  <w:tcW w:w="3118" w:type="dxa"/>
                                </w:tcPr>
                                <w:p w14:paraId="61FD6A62" w14:textId="0413B4A1" w:rsidR="008A1A62" w:rsidRPr="000E78BE" w:rsidRDefault="008A1A62">
                                  <w:pPr>
                                    <w:rPr>
                                      <w:rFonts w:ascii="Arial" w:hAnsi="Arial" w:cs="Arial"/>
                                      <w:i/>
                                      <w:color w:val="7F7F7F" w:themeColor="text1" w:themeTint="80"/>
                                    </w:rPr>
                                  </w:pPr>
                                  <w:r w:rsidRPr="000E78BE">
                                    <w:rPr>
                                      <w:rFonts w:ascii="Arial" w:hAnsi="Arial" w:cs="Arial"/>
                                      <w:i/>
                                      <w:color w:val="7F7F7F" w:themeColor="text1" w:themeTint="80"/>
                                    </w:rPr>
                                    <w:t>N/A</w:t>
                                  </w:r>
                                </w:p>
                              </w:tc>
                            </w:tr>
                            <w:tr w:rsidR="008A1A62" w:rsidRPr="007435EE" w14:paraId="3B755341" w14:textId="77777777" w:rsidTr="008A6739">
                              <w:tc>
                                <w:tcPr>
                                  <w:tcW w:w="4962" w:type="dxa"/>
                                  <w:tcBorders>
                                    <w:top w:val="single" w:sz="4" w:space="0" w:color="auto"/>
                                  </w:tcBorders>
                                  <w:shd w:val="clear" w:color="auto" w:fill="FFFFFF" w:themeFill="background1"/>
                                </w:tcPr>
                                <w:p w14:paraId="3965C7E3" w14:textId="77777777" w:rsidR="008A1A62" w:rsidRPr="00AA451C" w:rsidRDefault="008A1A62" w:rsidP="008A1A62">
                                  <w:pPr>
                                    <w:rPr>
                                      <w:rFonts w:ascii="Arial" w:hAnsi="Arial" w:cs="Arial"/>
                                      <w:b/>
                                      <w:sz w:val="20"/>
                                    </w:rPr>
                                  </w:pPr>
                                  <w:r w:rsidRPr="00AA451C">
                                    <w:rPr>
                                      <w:rFonts w:ascii="Arial" w:hAnsi="Arial" w:cs="Arial"/>
                                      <w:b/>
                                      <w:sz w:val="20"/>
                                    </w:rPr>
                                    <w:t>2.4 Demonstrate how health inequalities are identified and monitored</w:t>
                                  </w:r>
                                </w:p>
                                <w:p w14:paraId="2BED4ED7" w14:textId="77777777" w:rsidR="008A1A62" w:rsidRPr="00AA451C" w:rsidRDefault="008A1A62" w:rsidP="008A1A62">
                                  <w:pPr>
                                    <w:rPr>
                                      <w:rFonts w:ascii="Arial" w:hAnsi="Arial" w:cs="Arial"/>
                                      <w:sz w:val="20"/>
                                    </w:rPr>
                                  </w:pPr>
                                </w:p>
                              </w:tc>
                              <w:tc>
                                <w:tcPr>
                                  <w:tcW w:w="3397" w:type="dxa"/>
                                </w:tcPr>
                                <w:p w14:paraId="49F65044" w14:textId="1F2C6692" w:rsidR="008A1A62" w:rsidRPr="000E78BE" w:rsidRDefault="00AF6E3A" w:rsidP="008A1A62">
                                  <w:pPr>
                                    <w:rPr>
                                      <w:rFonts w:ascii="Arial" w:hAnsi="Arial" w:cs="Arial"/>
                                      <w:i/>
                                      <w:color w:val="7F7F7F" w:themeColor="text1" w:themeTint="80"/>
                                    </w:rPr>
                                  </w:pPr>
                                  <w:r w:rsidRPr="000E78BE">
                                    <w:rPr>
                                      <w:rFonts w:ascii="Arial" w:hAnsi="Arial" w:cs="Arial"/>
                                      <w:i/>
                                      <w:color w:val="7F7F7F" w:themeColor="text1" w:themeTint="80"/>
                                    </w:rPr>
                                    <w:t>FPH masterclass 2022</w:t>
                                  </w:r>
                                </w:p>
                              </w:tc>
                              <w:tc>
                                <w:tcPr>
                                  <w:tcW w:w="3827" w:type="dxa"/>
                                </w:tcPr>
                                <w:p w14:paraId="09722975" w14:textId="1324165A" w:rsidR="008A1A62" w:rsidRPr="000E78BE" w:rsidRDefault="00AF6E3A" w:rsidP="008A1A62">
                                  <w:pPr>
                                    <w:rPr>
                                      <w:rFonts w:ascii="Arial" w:hAnsi="Arial" w:cs="Arial"/>
                                      <w:i/>
                                      <w:color w:val="7F7F7F" w:themeColor="text1" w:themeTint="80"/>
                                    </w:rPr>
                                  </w:pPr>
                                  <w:r w:rsidRPr="000E78BE">
                                    <w:rPr>
                                      <w:rFonts w:ascii="Arial" w:hAnsi="Arial" w:cs="Arial"/>
                                      <w:i/>
                                      <w:color w:val="7F7F7F" w:themeColor="text1" w:themeTint="80"/>
                                    </w:rPr>
                                    <w:t>Not sure what to use for this standard</w:t>
                                  </w:r>
                                </w:p>
                              </w:tc>
                              <w:tc>
                                <w:tcPr>
                                  <w:tcW w:w="3118" w:type="dxa"/>
                                </w:tcPr>
                                <w:p w14:paraId="7BAD1E6E" w14:textId="26D8D0E5" w:rsidR="008A1A62" w:rsidRPr="000E78BE" w:rsidRDefault="00AF6E3A" w:rsidP="008A1A62">
                                  <w:pPr>
                                    <w:rPr>
                                      <w:rFonts w:ascii="Arial" w:hAnsi="Arial" w:cs="Arial"/>
                                      <w:i/>
                                      <w:color w:val="7F7F7F" w:themeColor="text1" w:themeTint="80"/>
                                    </w:rPr>
                                  </w:pPr>
                                  <w:r w:rsidRPr="000E78BE">
                                    <w:rPr>
                                      <w:rFonts w:ascii="Arial" w:hAnsi="Arial" w:cs="Arial"/>
                                      <w:i/>
                                      <w:color w:val="7F7F7F" w:themeColor="text1" w:themeTint="80"/>
                                    </w:rPr>
                                    <w:t>Application gap</w:t>
                                  </w:r>
                                </w:p>
                              </w:tc>
                            </w:tr>
                          </w:tbl>
                          <w:p w14:paraId="60F980F9" w14:textId="77777777" w:rsidR="008A1A62" w:rsidRDefault="008A1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29265" id="_x0000_t202" coordsize="21600,21600" o:spt="202" path="m,l,21600r21600,l21600,xe">
                <v:stroke joinstyle="miter"/>
                <v:path gradientshapeok="t" o:connecttype="rect"/>
              </v:shapetype>
              <v:shape id="Text Box 10" o:spid="_x0000_s1026" type="#_x0000_t202" style="position:absolute;margin-left:-7.9pt;margin-top:6.55pt;width:782.55pt;height:1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" fillcolor="white [3201]" strokecolor="white [3212]" strokeweight=".5pt">
                <v:textbox>
                  <w:txbxContent>
                    <w:tbl>
                      <w:tblPr>
                        <w:tblStyle w:val="TableGrid"/>
                        <w:tblW w:w="15304" w:type="dxa"/>
                        <w:tblLook w:val="04A0" w:firstRow="1" w:lastRow="0" w:firstColumn="1" w:lastColumn="0" w:noHBand="0" w:noVBand="1"/>
                      </w:tblPr>
                      <w:tblGrid>
                        <w:gridCol w:w="4962"/>
                        <w:gridCol w:w="3397"/>
                        <w:gridCol w:w="3827"/>
                        <w:gridCol w:w="3118"/>
                      </w:tblGrid>
                      <w:tr w:rsidR="008A1A62" w:rsidRPr="007435EE" w14:paraId="474A4F9E" w14:textId="77777777" w:rsidTr="000E78BE">
                        <w:tc>
                          <w:tcPr>
                            <w:tcW w:w="4962" w:type="dxa"/>
                            <w:tcBorders>
                              <w:top w:val="nil"/>
                              <w:left w:val="nil"/>
                            </w:tcBorders>
                            <w:vAlign w:val="center"/>
                          </w:tcPr>
                          <w:p w14:paraId="50104F96" w14:textId="025F69F7" w:rsidR="008A1A62" w:rsidRPr="00AA451C" w:rsidRDefault="000E78BE" w:rsidP="000E78BE">
                            <w:pPr>
                              <w:jc w:val="center"/>
                              <w:rPr>
                                <w:rFonts w:ascii="Arial" w:hAnsi="Arial" w:cs="Arial"/>
                                <w:i/>
                              </w:rPr>
                            </w:pPr>
                            <w:r w:rsidRPr="000E78BE">
                              <w:rPr>
                                <w:rFonts w:ascii="Arial" w:hAnsi="Arial" w:cs="Arial"/>
                                <w:i/>
                                <w:sz w:val="32"/>
                              </w:rPr>
                              <w:t>Example:</w:t>
                            </w:r>
                          </w:p>
                        </w:tc>
                        <w:tc>
                          <w:tcPr>
                            <w:tcW w:w="3397" w:type="dxa"/>
                            <w:shd w:val="clear" w:color="auto" w:fill="F2F2F2" w:themeFill="background1" w:themeFillShade="F2"/>
                          </w:tcPr>
                          <w:p w14:paraId="1CCA1BCA" w14:textId="6710B867" w:rsidR="008A1A62" w:rsidRPr="00AA451C" w:rsidRDefault="008A1A62" w:rsidP="008A1A62">
                            <w:pPr>
                              <w:rPr>
                                <w:rFonts w:ascii="Arial" w:hAnsi="Arial" w:cs="Arial"/>
                              </w:rPr>
                            </w:pPr>
                            <w:r w:rsidRPr="00AA451C">
                              <w:rPr>
                                <w:rFonts w:ascii="Arial" w:hAnsi="Arial" w:cs="Arial"/>
                              </w:rPr>
                              <w:t xml:space="preserve">How I will evidence my </w:t>
                            </w:r>
                            <w:r w:rsidR="00654278">
                              <w:rPr>
                                <w:rFonts w:ascii="Arial" w:hAnsi="Arial" w:cs="Arial"/>
                                <w:b/>
                              </w:rPr>
                              <w:t>K</w:t>
                            </w:r>
                            <w:r w:rsidRPr="00AA451C">
                              <w:rPr>
                                <w:rFonts w:ascii="Arial" w:hAnsi="Arial" w:cs="Arial"/>
                                <w:b/>
                              </w:rPr>
                              <w:t>nowledge</w:t>
                            </w:r>
                            <w:r w:rsidRPr="00AA451C">
                              <w:rPr>
                                <w:rFonts w:ascii="Arial" w:hAnsi="Arial" w:cs="Arial"/>
                              </w:rPr>
                              <w:t xml:space="preserve"> of this UKPHR standard</w:t>
                            </w:r>
                          </w:p>
                        </w:tc>
                        <w:tc>
                          <w:tcPr>
                            <w:tcW w:w="3827" w:type="dxa"/>
                            <w:shd w:val="clear" w:color="auto" w:fill="F2F2F2" w:themeFill="background1" w:themeFillShade="F2"/>
                          </w:tcPr>
                          <w:p w14:paraId="1098D63F" w14:textId="76311722" w:rsidR="008A1A62" w:rsidRPr="00AA451C" w:rsidRDefault="008A1A62" w:rsidP="008A1A62">
                            <w:pPr>
                              <w:rPr>
                                <w:rFonts w:ascii="Arial" w:hAnsi="Arial" w:cs="Arial"/>
                              </w:rPr>
                            </w:pPr>
                            <w:r w:rsidRPr="00AA451C">
                              <w:rPr>
                                <w:rFonts w:ascii="Arial" w:hAnsi="Arial" w:cs="Arial"/>
                              </w:rPr>
                              <w:t xml:space="preserve">How I will show my </w:t>
                            </w:r>
                            <w:proofErr w:type="gramStart"/>
                            <w:r w:rsidR="00654278">
                              <w:rPr>
                                <w:rFonts w:ascii="Arial" w:hAnsi="Arial" w:cs="Arial"/>
                                <w:b/>
                              </w:rPr>
                              <w:t>A</w:t>
                            </w:r>
                            <w:r w:rsidRPr="00AA451C">
                              <w:rPr>
                                <w:rFonts w:ascii="Arial" w:hAnsi="Arial" w:cs="Arial"/>
                                <w:b/>
                              </w:rPr>
                              <w:t>pplication</w:t>
                            </w:r>
                            <w:proofErr w:type="gramEnd"/>
                            <w:r w:rsidRPr="00AA451C">
                              <w:rPr>
                                <w:rFonts w:ascii="Arial" w:hAnsi="Arial" w:cs="Arial"/>
                                <w:b/>
                              </w:rPr>
                              <w:t xml:space="preserve"> in practice</w:t>
                            </w:r>
                            <w:r w:rsidRPr="00AA451C">
                              <w:rPr>
                                <w:rFonts w:ascii="Arial" w:hAnsi="Arial" w:cs="Arial"/>
                              </w:rPr>
                              <w:t xml:space="preserve"> of this UKPHR </w:t>
                            </w:r>
                            <w:r w:rsidRPr="00AA451C">
                              <w:rPr>
                                <w:rFonts w:ascii="Arial" w:hAnsi="Arial" w:cs="Arial"/>
                                <w:b/>
                              </w:rPr>
                              <w:t>standard</w:t>
                            </w:r>
                          </w:p>
                        </w:tc>
                        <w:tc>
                          <w:tcPr>
                            <w:tcW w:w="3118" w:type="dxa"/>
                            <w:shd w:val="clear" w:color="auto" w:fill="F2F2F2" w:themeFill="background1" w:themeFillShade="F2"/>
                          </w:tcPr>
                          <w:p w14:paraId="525FFBC3" w14:textId="7421E657" w:rsidR="008A1A62" w:rsidRPr="00AA451C" w:rsidRDefault="008A1A62" w:rsidP="007435EE">
                            <w:pPr>
                              <w:rPr>
                                <w:rFonts w:ascii="Arial" w:hAnsi="Arial" w:cs="Arial"/>
                              </w:rPr>
                            </w:pPr>
                            <w:r w:rsidRPr="00AA451C">
                              <w:rPr>
                                <w:rFonts w:ascii="Arial" w:hAnsi="Arial" w:cs="Arial"/>
                              </w:rPr>
                              <w:t>If you have a gap in either application or knowledge or are unsure</w:t>
                            </w:r>
                            <w:r w:rsidR="007435EE" w:rsidRPr="00AA451C">
                              <w:rPr>
                                <w:rFonts w:ascii="Arial" w:hAnsi="Arial" w:cs="Arial"/>
                              </w:rPr>
                              <w:t xml:space="preserve"> how to evidence this standard, m</w:t>
                            </w:r>
                            <w:r w:rsidRPr="00AA451C">
                              <w:rPr>
                                <w:rFonts w:ascii="Arial" w:hAnsi="Arial" w:cs="Arial"/>
                              </w:rPr>
                              <w:t>ake a note in this column</w:t>
                            </w:r>
                          </w:p>
                        </w:tc>
                      </w:tr>
                      <w:tr w:rsidR="008A1A62" w:rsidRPr="007435EE" w14:paraId="51E727C3" w14:textId="77777777" w:rsidTr="008A6739">
                        <w:tc>
                          <w:tcPr>
                            <w:tcW w:w="4962" w:type="dxa"/>
                          </w:tcPr>
                          <w:p w14:paraId="3C7FC898" w14:textId="77777777" w:rsidR="008A1A62" w:rsidRPr="00AA451C" w:rsidRDefault="008A1A62" w:rsidP="008A1A62">
                            <w:pPr>
                              <w:rPr>
                                <w:rFonts w:ascii="Arial" w:hAnsi="Arial" w:cs="Arial"/>
                                <w:b/>
                                <w:sz w:val="20"/>
                              </w:rPr>
                            </w:pPr>
                            <w:r w:rsidRPr="00AA451C">
                              <w:rPr>
                                <w:rFonts w:ascii="Arial" w:hAnsi="Arial" w:cs="Arial"/>
                                <w:b/>
                                <w:sz w:val="20"/>
                              </w:rPr>
                              <w:t>1.3 Act in ways that promote equality and diversity</w:t>
                            </w:r>
                          </w:p>
                          <w:p w14:paraId="08DD29D5" w14:textId="77777777" w:rsidR="008A1A62" w:rsidRPr="00AA451C" w:rsidRDefault="008A1A62">
                            <w:pPr>
                              <w:rPr>
                                <w:rFonts w:ascii="Arial" w:hAnsi="Arial" w:cs="Arial"/>
                                <w:sz w:val="20"/>
                              </w:rPr>
                            </w:pPr>
                          </w:p>
                        </w:tc>
                        <w:tc>
                          <w:tcPr>
                            <w:tcW w:w="3397" w:type="dxa"/>
                          </w:tcPr>
                          <w:p w14:paraId="279A8428" w14:textId="65D96DF6" w:rsidR="008A1A62" w:rsidRPr="000E78BE" w:rsidRDefault="008A1A62">
                            <w:pPr>
                              <w:rPr>
                                <w:rFonts w:ascii="Arial" w:hAnsi="Arial" w:cs="Arial"/>
                                <w:i/>
                                <w:color w:val="7F7F7F" w:themeColor="text1" w:themeTint="80"/>
                              </w:rPr>
                            </w:pPr>
                            <w:r w:rsidRPr="000E78BE">
                              <w:rPr>
                                <w:rFonts w:ascii="Arial" w:hAnsi="Arial" w:cs="Arial"/>
                                <w:i/>
                                <w:color w:val="7F7F7F" w:themeColor="text1" w:themeTint="80"/>
                              </w:rPr>
                              <w:t>In house E&amp;D training 2022</w:t>
                            </w:r>
                          </w:p>
                        </w:tc>
                        <w:tc>
                          <w:tcPr>
                            <w:tcW w:w="3827" w:type="dxa"/>
                          </w:tcPr>
                          <w:p w14:paraId="130C3841" w14:textId="77777777" w:rsidR="008A1A62" w:rsidRPr="000E78BE" w:rsidRDefault="008A1A62">
                            <w:pPr>
                              <w:rPr>
                                <w:rFonts w:ascii="Arial" w:hAnsi="Arial" w:cs="Arial"/>
                                <w:i/>
                                <w:color w:val="7F7F7F" w:themeColor="text1" w:themeTint="80"/>
                                <w:u w:val="single"/>
                              </w:rPr>
                            </w:pPr>
                            <w:r w:rsidRPr="000E78BE">
                              <w:rPr>
                                <w:rFonts w:ascii="Arial" w:hAnsi="Arial" w:cs="Arial"/>
                                <w:i/>
                                <w:color w:val="7F7F7F" w:themeColor="text1" w:themeTint="80"/>
                                <w:u w:val="single"/>
                              </w:rPr>
                              <w:t>Childhood health project</w:t>
                            </w:r>
                          </w:p>
                          <w:p w14:paraId="6DCCB9B6" w14:textId="52A27A76" w:rsidR="008A1A62" w:rsidRPr="000E78BE" w:rsidRDefault="008A1A62">
                            <w:pPr>
                              <w:rPr>
                                <w:rFonts w:ascii="Arial" w:hAnsi="Arial" w:cs="Arial"/>
                                <w:i/>
                                <w:color w:val="7F7F7F" w:themeColor="text1" w:themeTint="80"/>
                              </w:rPr>
                            </w:pPr>
                            <w:r w:rsidRPr="000E78BE">
                              <w:rPr>
                                <w:rFonts w:ascii="Arial" w:hAnsi="Arial" w:cs="Arial"/>
                                <w:i/>
                                <w:color w:val="7F7F7F" w:themeColor="text1" w:themeTint="80"/>
                              </w:rPr>
                              <w:t>Specification I wrote with a section on E&amp;D</w:t>
                            </w:r>
                          </w:p>
                        </w:tc>
                        <w:tc>
                          <w:tcPr>
                            <w:tcW w:w="3118" w:type="dxa"/>
                          </w:tcPr>
                          <w:p w14:paraId="61FD6A62" w14:textId="0413B4A1" w:rsidR="008A1A62" w:rsidRPr="000E78BE" w:rsidRDefault="008A1A62">
                            <w:pPr>
                              <w:rPr>
                                <w:rFonts w:ascii="Arial" w:hAnsi="Arial" w:cs="Arial"/>
                                <w:i/>
                                <w:color w:val="7F7F7F" w:themeColor="text1" w:themeTint="80"/>
                              </w:rPr>
                            </w:pPr>
                            <w:r w:rsidRPr="000E78BE">
                              <w:rPr>
                                <w:rFonts w:ascii="Arial" w:hAnsi="Arial" w:cs="Arial"/>
                                <w:i/>
                                <w:color w:val="7F7F7F" w:themeColor="text1" w:themeTint="80"/>
                              </w:rPr>
                              <w:t>N/A</w:t>
                            </w:r>
                          </w:p>
                        </w:tc>
                      </w:tr>
                      <w:tr w:rsidR="008A1A62" w:rsidRPr="007435EE" w14:paraId="3B755341" w14:textId="77777777" w:rsidTr="008A6739">
                        <w:tc>
                          <w:tcPr>
                            <w:tcW w:w="4962" w:type="dxa"/>
                            <w:tcBorders>
                              <w:top w:val="single" w:sz="4" w:space="0" w:color="auto"/>
                            </w:tcBorders>
                            <w:shd w:val="clear" w:color="auto" w:fill="FFFFFF" w:themeFill="background1"/>
                          </w:tcPr>
                          <w:p w14:paraId="3965C7E3" w14:textId="77777777" w:rsidR="008A1A62" w:rsidRPr="00AA451C" w:rsidRDefault="008A1A62" w:rsidP="008A1A62">
                            <w:pPr>
                              <w:rPr>
                                <w:rFonts w:ascii="Arial" w:hAnsi="Arial" w:cs="Arial"/>
                                <w:b/>
                                <w:sz w:val="20"/>
                              </w:rPr>
                            </w:pPr>
                            <w:r w:rsidRPr="00AA451C">
                              <w:rPr>
                                <w:rFonts w:ascii="Arial" w:hAnsi="Arial" w:cs="Arial"/>
                                <w:b/>
                                <w:sz w:val="20"/>
                              </w:rPr>
                              <w:t>2.4 Demonstrate how health inequalities are identified and monitored</w:t>
                            </w:r>
                          </w:p>
                          <w:p w14:paraId="2BED4ED7" w14:textId="77777777" w:rsidR="008A1A62" w:rsidRPr="00AA451C" w:rsidRDefault="008A1A62" w:rsidP="008A1A62">
                            <w:pPr>
                              <w:rPr>
                                <w:rFonts w:ascii="Arial" w:hAnsi="Arial" w:cs="Arial"/>
                                <w:sz w:val="20"/>
                              </w:rPr>
                            </w:pPr>
                          </w:p>
                        </w:tc>
                        <w:tc>
                          <w:tcPr>
                            <w:tcW w:w="3397" w:type="dxa"/>
                          </w:tcPr>
                          <w:p w14:paraId="49F65044" w14:textId="1F2C6692" w:rsidR="008A1A62" w:rsidRPr="000E78BE" w:rsidRDefault="00AF6E3A" w:rsidP="008A1A62">
                            <w:pPr>
                              <w:rPr>
                                <w:rFonts w:ascii="Arial" w:hAnsi="Arial" w:cs="Arial"/>
                                <w:i/>
                                <w:color w:val="7F7F7F" w:themeColor="text1" w:themeTint="80"/>
                              </w:rPr>
                            </w:pPr>
                            <w:r w:rsidRPr="000E78BE">
                              <w:rPr>
                                <w:rFonts w:ascii="Arial" w:hAnsi="Arial" w:cs="Arial"/>
                                <w:i/>
                                <w:color w:val="7F7F7F" w:themeColor="text1" w:themeTint="80"/>
                              </w:rPr>
                              <w:t>FPH masterclass 2022</w:t>
                            </w:r>
                          </w:p>
                        </w:tc>
                        <w:tc>
                          <w:tcPr>
                            <w:tcW w:w="3827" w:type="dxa"/>
                          </w:tcPr>
                          <w:p w14:paraId="09722975" w14:textId="1324165A" w:rsidR="008A1A62" w:rsidRPr="000E78BE" w:rsidRDefault="00AF6E3A" w:rsidP="008A1A62">
                            <w:pPr>
                              <w:rPr>
                                <w:rFonts w:ascii="Arial" w:hAnsi="Arial" w:cs="Arial"/>
                                <w:i/>
                                <w:color w:val="7F7F7F" w:themeColor="text1" w:themeTint="80"/>
                              </w:rPr>
                            </w:pPr>
                            <w:r w:rsidRPr="000E78BE">
                              <w:rPr>
                                <w:rFonts w:ascii="Arial" w:hAnsi="Arial" w:cs="Arial"/>
                                <w:i/>
                                <w:color w:val="7F7F7F" w:themeColor="text1" w:themeTint="80"/>
                              </w:rPr>
                              <w:t>Not sure what to use for this standard</w:t>
                            </w:r>
                          </w:p>
                        </w:tc>
                        <w:tc>
                          <w:tcPr>
                            <w:tcW w:w="3118" w:type="dxa"/>
                          </w:tcPr>
                          <w:p w14:paraId="7BAD1E6E" w14:textId="26D8D0E5" w:rsidR="008A1A62" w:rsidRPr="000E78BE" w:rsidRDefault="00AF6E3A" w:rsidP="008A1A62">
                            <w:pPr>
                              <w:rPr>
                                <w:rFonts w:ascii="Arial" w:hAnsi="Arial" w:cs="Arial"/>
                                <w:i/>
                                <w:color w:val="7F7F7F" w:themeColor="text1" w:themeTint="80"/>
                              </w:rPr>
                            </w:pPr>
                            <w:r w:rsidRPr="000E78BE">
                              <w:rPr>
                                <w:rFonts w:ascii="Arial" w:hAnsi="Arial" w:cs="Arial"/>
                                <w:i/>
                                <w:color w:val="7F7F7F" w:themeColor="text1" w:themeTint="80"/>
                              </w:rPr>
                              <w:t>Application gap</w:t>
                            </w:r>
                          </w:p>
                        </w:tc>
                      </w:tr>
                    </w:tbl>
                    <w:p w14:paraId="60F980F9" w14:textId="77777777" w:rsidR="008A1A62" w:rsidRDefault="008A1A62"/>
                  </w:txbxContent>
                </v:textbox>
              </v:shape>
            </w:pict>
          </mc:Fallback>
        </mc:AlternateContent>
      </w:r>
      <w:r>
        <w:rPr>
          <w:rFonts w:ascii="Arial" w:eastAsia="Times New Roman" w:hAnsi="Arial" w:cs="Arial"/>
          <w:sz w:val="21"/>
          <w:szCs w:val="21"/>
        </w:rPr>
        <w:br w:type="page"/>
      </w:r>
    </w:p>
    <w:p w14:paraId="432D1F0A" w14:textId="77777777" w:rsidR="007D6C09" w:rsidRDefault="007D6C09" w:rsidP="00881FB3">
      <w:pPr>
        <w:spacing w:after="0" w:line="240" w:lineRule="auto"/>
        <w:contextualSpacing/>
        <w:jc w:val="both"/>
        <w:rPr>
          <w:rFonts w:ascii="Arial" w:eastAsia="Times New Roman" w:hAnsi="Arial" w:cs="Arial"/>
          <w:sz w:val="21"/>
          <w:szCs w:val="21"/>
        </w:rPr>
      </w:pPr>
    </w:p>
    <w:tbl>
      <w:tblPr>
        <w:tblW w:w="15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3920"/>
        <w:gridCol w:w="3299"/>
        <w:gridCol w:w="3303"/>
        <w:gridCol w:w="3304"/>
      </w:tblGrid>
      <w:tr w:rsidR="00EA411E" w:rsidRPr="00AA451C" w14:paraId="16A431AB" w14:textId="77777777" w:rsidTr="27739856">
        <w:trPr>
          <w:trHeight w:val="447"/>
          <w:tblHeader/>
        </w:trPr>
        <w:tc>
          <w:tcPr>
            <w:tcW w:w="1743" w:type="dxa"/>
            <w:tcBorders>
              <w:top w:val="nil"/>
              <w:left w:val="nil"/>
              <w:bottom w:val="nil"/>
            </w:tcBorders>
            <w:vAlign w:val="center"/>
          </w:tcPr>
          <w:p w14:paraId="091AEAA8" w14:textId="195417D4" w:rsidR="00EA411E" w:rsidRPr="00EA411E" w:rsidRDefault="00EA411E" w:rsidP="00EA411E">
            <w:pPr>
              <w:jc w:val="both"/>
              <w:rPr>
                <w:rFonts w:ascii="Arial" w:hAnsi="Arial" w:cs="Arial"/>
                <w:b/>
                <w:sz w:val="28"/>
                <w:szCs w:val="20"/>
              </w:rPr>
            </w:pPr>
          </w:p>
        </w:tc>
        <w:tc>
          <w:tcPr>
            <w:tcW w:w="3920" w:type="dxa"/>
            <w:tcBorders>
              <w:top w:val="single" w:sz="4" w:space="0" w:color="auto"/>
              <w:left w:val="single" w:sz="4" w:space="0" w:color="auto"/>
            </w:tcBorders>
            <w:shd w:val="clear" w:color="auto" w:fill="FFF2CC" w:themeFill="accent4" w:themeFillTint="33"/>
            <w:vAlign w:val="center"/>
          </w:tcPr>
          <w:p w14:paraId="7E78815C" w14:textId="057E6BC0" w:rsidR="00EA411E" w:rsidRPr="00C946B4" w:rsidRDefault="00EA411E" w:rsidP="000E78BE">
            <w:pPr>
              <w:spacing w:after="0"/>
              <w:jc w:val="right"/>
              <w:rPr>
                <w:rFonts w:ascii="Arial" w:hAnsi="Arial" w:cs="Arial"/>
                <w:b/>
                <w:sz w:val="20"/>
                <w:szCs w:val="20"/>
              </w:rPr>
            </w:pPr>
            <w:r w:rsidRPr="00C946B4">
              <w:rPr>
                <w:rFonts w:ascii="Arial" w:hAnsi="Arial" w:cs="Arial"/>
                <w:b/>
                <w:sz w:val="28"/>
                <w:szCs w:val="20"/>
              </w:rPr>
              <w:t>Practitioner name:</w:t>
            </w:r>
          </w:p>
        </w:tc>
        <w:tc>
          <w:tcPr>
            <w:tcW w:w="9906" w:type="dxa"/>
            <w:gridSpan w:val="3"/>
            <w:tcBorders>
              <w:top w:val="single" w:sz="4" w:space="0" w:color="auto"/>
            </w:tcBorders>
            <w:shd w:val="clear" w:color="auto" w:fill="FFF2CC" w:themeFill="accent4" w:themeFillTint="33"/>
            <w:vAlign w:val="center"/>
          </w:tcPr>
          <w:p w14:paraId="09302265" w14:textId="3535DFBC" w:rsidR="00EA411E" w:rsidRPr="00AA451C" w:rsidRDefault="00EA411E" w:rsidP="000E78BE">
            <w:pPr>
              <w:spacing w:after="0"/>
              <w:jc w:val="both"/>
              <w:rPr>
                <w:rFonts w:ascii="Arial" w:hAnsi="Arial" w:cs="Arial"/>
                <w:sz w:val="20"/>
                <w:szCs w:val="20"/>
              </w:rPr>
            </w:pPr>
          </w:p>
        </w:tc>
      </w:tr>
      <w:tr w:rsidR="008A6739" w:rsidRPr="00AA451C" w14:paraId="17F23A70" w14:textId="6A698D82" w:rsidTr="27739856">
        <w:trPr>
          <w:trHeight w:val="1020"/>
          <w:tblHeader/>
        </w:trPr>
        <w:tc>
          <w:tcPr>
            <w:tcW w:w="5663" w:type="dxa"/>
            <w:gridSpan w:val="2"/>
            <w:tcBorders>
              <w:top w:val="nil"/>
              <w:left w:val="nil"/>
            </w:tcBorders>
          </w:tcPr>
          <w:p w14:paraId="1F6827D7" w14:textId="040F68B3" w:rsidR="00EA411E" w:rsidRPr="00D129F0" w:rsidRDefault="0029060B" w:rsidP="00EA411E">
            <w:pPr>
              <w:rPr>
                <w:rFonts w:ascii="Arial" w:hAnsi="Arial" w:cs="Arial"/>
                <w:i/>
                <w:iCs/>
                <w:sz w:val="18"/>
                <w:szCs w:val="20"/>
              </w:rPr>
            </w:pPr>
            <w:r w:rsidRPr="18B82E49">
              <w:rPr>
                <w:rFonts w:ascii="Arial" w:hAnsi="Arial" w:cs="Arial"/>
                <w:sz w:val="20"/>
                <w:szCs w:val="20"/>
              </w:rPr>
              <w:br w:type="page"/>
            </w:r>
          </w:p>
          <w:p w14:paraId="20EB8F4C" w14:textId="1492EB4E" w:rsidR="00F92B3A" w:rsidRPr="00D129F0" w:rsidRDefault="00F92B3A" w:rsidP="00D129F0">
            <w:pPr>
              <w:rPr>
                <w:rFonts w:ascii="Arial" w:hAnsi="Arial" w:cs="Arial"/>
                <w:i/>
                <w:iCs/>
                <w:sz w:val="18"/>
                <w:szCs w:val="20"/>
              </w:rPr>
            </w:pPr>
          </w:p>
        </w:tc>
        <w:tc>
          <w:tcPr>
            <w:tcW w:w="3299" w:type="dxa"/>
            <w:shd w:val="clear" w:color="auto" w:fill="F2F2F2" w:themeFill="background1" w:themeFillShade="F2"/>
          </w:tcPr>
          <w:p w14:paraId="7B364357" w14:textId="7704AC89" w:rsidR="00F92B3A" w:rsidRPr="00AA451C" w:rsidRDefault="00F92B3A" w:rsidP="007D6C09">
            <w:pPr>
              <w:rPr>
                <w:rFonts w:ascii="Arial" w:hAnsi="Arial" w:cs="Arial"/>
                <w:sz w:val="20"/>
                <w:szCs w:val="20"/>
              </w:rPr>
            </w:pPr>
            <w:r w:rsidRPr="00AA451C">
              <w:rPr>
                <w:rFonts w:ascii="Arial" w:hAnsi="Arial" w:cs="Arial"/>
                <w:sz w:val="20"/>
                <w:szCs w:val="20"/>
              </w:rPr>
              <w:t xml:space="preserve">How I </w:t>
            </w:r>
            <w:r w:rsidR="00654278">
              <w:rPr>
                <w:rFonts w:ascii="Arial" w:hAnsi="Arial" w:cs="Arial"/>
                <w:sz w:val="20"/>
                <w:szCs w:val="20"/>
              </w:rPr>
              <w:t xml:space="preserve">will evidence my </w:t>
            </w:r>
            <w:r w:rsidR="00654278" w:rsidRPr="00654278">
              <w:rPr>
                <w:rFonts w:ascii="Arial" w:hAnsi="Arial" w:cs="Arial"/>
                <w:b/>
                <w:sz w:val="20"/>
                <w:szCs w:val="20"/>
              </w:rPr>
              <w:t>K</w:t>
            </w:r>
            <w:r w:rsidRPr="00654278">
              <w:rPr>
                <w:rFonts w:ascii="Arial" w:hAnsi="Arial" w:cs="Arial"/>
                <w:b/>
                <w:sz w:val="20"/>
                <w:szCs w:val="20"/>
              </w:rPr>
              <w:t>nowledge</w:t>
            </w:r>
            <w:r w:rsidRPr="00AA451C">
              <w:rPr>
                <w:rFonts w:ascii="Arial" w:hAnsi="Arial" w:cs="Arial"/>
                <w:sz w:val="20"/>
                <w:szCs w:val="20"/>
              </w:rPr>
              <w:t xml:space="preserve"> of this UKPHR standard</w:t>
            </w:r>
          </w:p>
        </w:tc>
        <w:tc>
          <w:tcPr>
            <w:tcW w:w="3303" w:type="dxa"/>
            <w:shd w:val="clear" w:color="auto" w:fill="F2F2F2" w:themeFill="background1" w:themeFillShade="F2"/>
          </w:tcPr>
          <w:p w14:paraId="6BC24C33" w14:textId="427AED7E" w:rsidR="00F92B3A" w:rsidRPr="00AA451C" w:rsidRDefault="00F92B3A" w:rsidP="00654278">
            <w:pPr>
              <w:rPr>
                <w:rFonts w:ascii="Arial" w:hAnsi="Arial" w:cs="Arial"/>
                <w:sz w:val="20"/>
                <w:szCs w:val="20"/>
              </w:rPr>
            </w:pPr>
            <w:r w:rsidRPr="00AA451C">
              <w:rPr>
                <w:rFonts w:ascii="Arial" w:hAnsi="Arial" w:cs="Arial"/>
                <w:sz w:val="20"/>
                <w:szCs w:val="20"/>
              </w:rPr>
              <w:t xml:space="preserve">How I will show my </w:t>
            </w:r>
            <w:proofErr w:type="gramStart"/>
            <w:r w:rsidR="00654278" w:rsidRPr="00654278">
              <w:rPr>
                <w:rFonts w:ascii="Arial" w:hAnsi="Arial" w:cs="Arial"/>
                <w:b/>
                <w:sz w:val="20"/>
                <w:szCs w:val="20"/>
              </w:rPr>
              <w:t>A</w:t>
            </w:r>
            <w:r w:rsidRPr="00654278">
              <w:rPr>
                <w:rFonts w:ascii="Arial" w:hAnsi="Arial" w:cs="Arial"/>
                <w:b/>
                <w:sz w:val="20"/>
                <w:szCs w:val="20"/>
              </w:rPr>
              <w:t>pplication</w:t>
            </w:r>
            <w:proofErr w:type="gramEnd"/>
            <w:r w:rsidRPr="00654278">
              <w:rPr>
                <w:rFonts w:ascii="Arial" w:hAnsi="Arial" w:cs="Arial"/>
                <w:b/>
                <w:sz w:val="20"/>
                <w:szCs w:val="20"/>
              </w:rPr>
              <w:t xml:space="preserve"> in practice</w:t>
            </w:r>
            <w:r w:rsidRPr="00AA451C">
              <w:rPr>
                <w:rFonts w:ascii="Arial" w:hAnsi="Arial" w:cs="Arial"/>
                <w:sz w:val="20"/>
                <w:szCs w:val="20"/>
              </w:rPr>
              <w:t xml:space="preserve"> of this UKPHR standard</w:t>
            </w:r>
          </w:p>
        </w:tc>
        <w:tc>
          <w:tcPr>
            <w:tcW w:w="3304" w:type="dxa"/>
            <w:shd w:val="clear" w:color="auto" w:fill="F2F2F2" w:themeFill="background1" w:themeFillShade="F2"/>
          </w:tcPr>
          <w:p w14:paraId="6E669136" w14:textId="72AF7C6D" w:rsidR="00F92B3A" w:rsidRPr="00AA451C" w:rsidRDefault="00F92B3A" w:rsidP="00654278">
            <w:pPr>
              <w:rPr>
                <w:rFonts w:ascii="Arial" w:hAnsi="Arial" w:cs="Arial"/>
                <w:sz w:val="20"/>
                <w:szCs w:val="20"/>
              </w:rPr>
            </w:pPr>
            <w:r w:rsidRPr="00AA451C">
              <w:rPr>
                <w:rFonts w:ascii="Arial" w:hAnsi="Arial" w:cs="Arial"/>
                <w:sz w:val="20"/>
                <w:szCs w:val="20"/>
              </w:rPr>
              <w:t xml:space="preserve">If you have a gap in either </w:t>
            </w:r>
            <w:r w:rsidR="00654278" w:rsidRPr="00654278">
              <w:rPr>
                <w:rFonts w:ascii="Arial" w:hAnsi="Arial" w:cs="Arial"/>
                <w:b/>
                <w:sz w:val="20"/>
                <w:szCs w:val="20"/>
              </w:rPr>
              <w:t>A</w:t>
            </w:r>
            <w:r w:rsidRPr="00654278">
              <w:rPr>
                <w:rFonts w:ascii="Arial" w:hAnsi="Arial" w:cs="Arial"/>
                <w:b/>
                <w:sz w:val="20"/>
                <w:szCs w:val="20"/>
              </w:rPr>
              <w:t xml:space="preserve">pplication </w:t>
            </w:r>
            <w:r w:rsidRPr="00AA451C">
              <w:rPr>
                <w:rFonts w:ascii="Arial" w:hAnsi="Arial" w:cs="Arial"/>
                <w:sz w:val="20"/>
                <w:szCs w:val="20"/>
              </w:rPr>
              <w:t>or</w:t>
            </w:r>
            <w:r w:rsidRPr="00654278">
              <w:rPr>
                <w:rFonts w:ascii="Arial" w:hAnsi="Arial" w:cs="Arial"/>
                <w:b/>
                <w:sz w:val="20"/>
                <w:szCs w:val="20"/>
              </w:rPr>
              <w:t xml:space="preserve"> </w:t>
            </w:r>
            <w:r w:rsidR="00654278" w:rsidRPr="00654278">
              <w:rPr>
                <w:rFonts w:ascii="Arial" w:hAnsi="Arial" w:cs="Arial"/>
                <w:b/>
                <w:sz w:val="20"/>
                <w:szCs w:val="20"/>
              </w:rPr>
              <w:t>K</w:t>
            </w:r>
            <w:r w:rsidRPr="00654278">
              <w:rPr>
                <w:rFonts w:ascii="Arial" w:hAnsi="Arial" w:cs="Arial"/>
                <w:b/>
                <w:sz w:val="20"/>
                <w:szCs w:val="20"/>
              </w:rPr>
              <w:t>nowledge</w:t>
            </w:r>
            <w:r w:rsidRPr="00AA451C">
              <w:rPr>
                <w:rFonts w:ascii="Arial" w:hAnsi="Arial" w:cs="Arial"/>
                <w:sz w:val="20"/>
                <w:szCs w:val="20"/>
              </w:rPr>
              <w:t xml:space="preserve"> or are unsure</w:t>
            </w:r>
            <w:r w:rsidR="007435EE" w:rsidRPr="00AA451C">
              <w:rPr>
                <w:rFonts w:ascii="Arial" w:hAnsi="Arial" w:cs="Arial"/>
                <w:sz w:val="20"/>
                <w:szCs w:val="20"/>
              </w:rPr>
              <w:t xml:space="preserve"> how to evidence this standard, m</w:t>
            </w:r>
            <w:r w:rsidRPr="00AA451C">
              <w:rPr>
                <w:rFonts w:ascii="Arial" w:hAnsi="Arial" w:cs="Arial"/>
                <w:sz w:val="20"/>
                <w:szCs w:val="20"/>
              </w:rPr>
              <w:t>ake a note in this column</w:t>
            </w:r>
          </w:p>
        </w:tc>
      </w:tr>
      <w:tr w:rsidR="004F3687" w:rsidRPr="00AA451C" w14:paraId="788C0992" w14:textId="6FDDAE6A" w:rsidTr="27739856">
        <w:trPr>
          <w:cantSplit/>
          <w:trHeight w:val="397"/>
        </w:trPr>
        <w:tc>
          <w:tcPr>
            <w:tcW w:w="1743" w:type="dxa"/>
            <w:vMerge w:val="restart"/>
            <w:shd w:val="clear" w:color="auto" w:fill="F2F2F2" w:themeFill="background1" w:themeFillShade="F2"/>
          </w:tcPr>
          <w:p w14:paraId="5BD55A59" w14:textId="6BA0D26A" w:rsidR="004F3687" w:rsidRPr="00AA451C" w:rsidRDefault="004F3687" w:rsidP="004F3687">
            <w:pPr>
              <w:rPr>
                <w:rFonts w:ascii="Arial" w:hAnsi="Arial" w:cs="Arial"/>
                <w:sz w:val="20"/>
                <w:szCs w:val="20"/>
              </w:rPr>
            </w:pPr>
            <w:r w:rsidRPr="00AA451C">
              <w:rPr>
                <w:rFonts w:ascii="Arial" w:hAnsi="Arial" w:cs="Arial"/>
                <w:sz w:val="20"/>
                <w:szCs w:val="20"/>
              </w:rPr>
              <w:t>1. Practising professionally, ethically and legally</w:t>
            </w:r>
          </w:p>
        </w:tc>
        <w:tc>
          <w:tcPr>
            <w:tcW w:w="3920" w:type="dxa"/>
            <w:shd w:val="clear" w:color="auto" w:fill="E2EFD9" w:themeFill="accent6" w:themeFillTint="33"/>
          </w:tcPr>
          <w:p w14:paraId="42B8A28B" w14:textId="591D8071" w:rsidR="004F3687" w:rsidRPr="00AA451C" w:rsidRDefault="004F3687">
            <w:pPr>
              <w:rPr>
                <w:rFonts w:ascii="Arial" w:hAnsi="Arial" w:cs="Arial"/>
                <w:sz w:val="20"/>
                <w:szCs w:val="20"/>
              </w:rPr>
            </w:pPr>
            <w:r w:rsidRPr="00AA451C">
              <w:rPr>
                <w:rFonts w:ascii="Arial" w:hAnsi="Arial" w:cs="Arial"/>
                <w:sz w:val="20"/>
                <w:szCs w:val="20"/>
              </w:rPr>
              <w:t>1.1 Comply with statutory legislation and practice requirements in your area of work</w:t>
            </w:r>
          </w:p>
        </w:tc>
        <w:tc>
          <w:tcPr>
            <w:tcW w:w="3299" w:type="dxa"/>
            <w:shd w:val="clear" w:color="auto" w:fill="FFFFFF" w:themeFill="background1"/>
          </w:tcPr>
          <w:p w14:paraId="40408FC1" w14:textId="77777777" w:rsidR="004F3687" w:rsidRPr="00AA451C" w:rsidRDefault="004F3687">
            <w:pPr>
              <w:jc w:val="both"/>
              <w:rPr>
                <w:rFonts w:ascii="Arial" w:hAnsi="Arial" w:cs="Arial"/>
              </w:rPr>
            </w:pPr>
          </w:p>
        </w:tc>
        <w:tc>
          <w:tcPr>
            <w:tcW w:w="3303" w:type="dxa"/>
            <w:shd w:val="clear" w:color="auto" w:fill="FFFFFF" w:themeFill="background1"/>
          </w:tcPr>
          <w:p w14:paraId="07D7B01D" w14:textId="77777777" w:rsidR="004F3687" w:rsidRPr="00AA451C" w:rsidRDefault="004F3687">
            <w:pPr>
              <w:jc w:val="both"/>
              <w:rPr>
                <w:rFonts w:ascii="Arial" w:hAnsi="Arial" w:cs="Arial"/>
              </w:rPr>
            </w:pPr>
          </w:p>
        </w:tc>
        <w:tc>
          <w:tcPr>
            <w:tcW w:w="3304" w:type="dxa"/>
            <w:shd w:val="clear" w:color="auto" w:fill="FFFFFF" w:themeFill="background1"/>
          </w:tcPr>
          <w:p w14:paraId="267904A2" w14:textId="77777777" w:rsidR="004F3687" w:rsidRPr="00AA451C" w:rsidRDefault="004F3687">
            <w:pPr>
              <w:jc w:val="both"/>
              <w:rPr>
                <w:rFonts w:ascii="Arial" w:hAnsi="Arial" w:cs="Arial"/>
              </w:rPr>
            </w:pPr>
          </w:p>
        </w:tc>
      </w:tr>
      <w:tr w:rsidR="004F3687" w:rsidRPr="00AA451C" w14:paraId="04AA160E" w14:textId="0BB37287" w:rsidTr="27739856">
        <w:trPr>
          <w:cantSplit/>
          <w:trHeight w:val="397"/>
        </w:trPr>
        <w:tc>
          <w:tcPr>
            <w:tcW w:w="1743" w:type="dxa"/>
            <w:vMerge/>
          </w:tcPr>
          <w:p w14:paraId="60AC91D0" w14:textId="77777777" w:rsidR="004F3687" w:rsidRPr="00AA451C" w:rsidRDefault="004F3687" w:rsidP="004F3687">
            <w:pPr>
              <w:rPr>
                <w:rFonts w:ascii="Arial" w:hAnsi="Arial" w:cs="Arial"/>
                <w:sz w:val="20"/>
                <w:szCs w:val="20"/>
              </w:rPr>
            </w:pPr>
          </w:p>
        </w:tc>
        <w:tc>
          <w:tcPr>
            <w:tcW w:w="3920" w:type="dxa"/>
            <w:shd w:val="clear" w:color="auto" w:fill="E2EFD9" w:themeFill="accent6" w:themeFillTint="33"/>
          </w:tcPr>
          <w:p w14:paraId="61D18083" w14:textId="1529ED61" w:rsidR="004F3687" w:rsidRPr="00AA451C" w:rsidRDefault="004F3687">
            <w:pPr>
              <w:rPr>
                <w:rFonts w:ascii="Arial" w:hAnsi="Arial" w:cs="Arial"/>
                <w:sz w:val="20"/>
                <w:szCs w:val="20"/>
              </w:rPr>
            </w:pPr>
            <w:r w:rsidRPr="00AA451C">
              <w:rPr>
                <w:rFonts w:ascii="Arial" w:hAnsi="Arial" w:cs="Arial"/>
                <w:sz w:val="20"/>
                <w:szCs w:val="20"/>
              </w:rPr>
              <w:t>1.2 Use an ethical approach in your area of work, identifying ethical dilemmas or issues arising and how you address them</w:t>
            </w:r>
          </w:p>
        </w:tc>
        <w:tc>
          <w:tcPr>
            <w:tcW w:w="3299" w:type="dxa"/>
            <w:shd w:val="clear" w:color="auto" w:fill="FFFFFF" w:themeFill="background1"/>
          </w:tcPr>
          <w:p w14:paraId="3D3C143B" w14:textId="77777777" w:rsidR="004F3687" w:rsidRPr="00AA451C" w:rsidRDefault="004F3687">
            <w:pPr>
              <w:rPr>
                <w:rFonts w:ascii="Arial" w:hAnsi="Arial" w:cs="Arial"/>
              </w:rPr>
            </w:pPr>
          </w:p>
        </w:tc>
        <w:tc>
          <w:tcPr>
            <w:tcW w:w="3303" w:type="dxa"/>
            <w:shd w:val="clear" w:color="auto" w:fill="FFFFFF" w:themeFill="background1"/>
          </w:tcPr>
          <w:p w14:paraId="44E0F1D3" w14:textId="77777777" w:rsidR="004F3687" w:rsidRPr="00AA451C" w:rsidRDefault="004F3687">
            <w:pPr>
              <w:rPr>
                <w:rFonts w:ascii="Arial" w:hAnsi="Arial" w:cs="Arial"/>
              </w:rPr>
            </w:pPr>
          </w:p>
        </w:tc>
        <w:tc>
          <w:tcPr>
            <w:tcW w:w="3304" w:type="dxa"/>
            <w:shd w:val="clear" w:color="auto" w:fill="FFFFFF" w:themeFill="background1"/>
          </w:tcPr>
          <w:p w14:paraId="7E3D56F1" w14:textId="77777777" w:rsidR="004F3687" w:rsidRPr="00AA451C" w:rsidRDefault="004F3687">
            <w:pPr>
              <w:rPr>
                <w:rFonts w:ascii="Arial" w:hAnsi="Arial" w:cs="Arial"/>
              </w:rPr>
            </w:pPr>
          </w:p>
        </w:tc>
      </w:tr>
      <w:tr w:rsidR="004F3687" w:rsidRPr="00AA451C" w14:paraId="4EF2691D" w14:textId="123D5AB5" w:rsidTr="27739856">
        <w:trPr>
          <w:cantSplit/>
          <w:trHeight w:val="397"/>
        </w:trPr>
        <w:tc>
          <w:tcPr>
            <w:tcW w:w="1743" w:type="dxa"/>
            <w:vMerge/>
          </w:tcPr>
          <w:p w14:paraId="447F22B6" w14:textId="77777777" w:rsidR="004F3687" w:rsidRPr="00AA451C" w:rsidRDefault="004F3687" w:rsidP="004F3687">
            <w:pPr>
              <w:rPr>
                <w:rFonts w:ascii="Arial" w:hAnsi="Arial" w:cs="Arial"/>
                <w:sz w:val="20"/>
                <w:szCs w:val="20"/>
              </w:rPr>
            </w:pPr>
          </w:p>
        </w:tc>
        <w:tc>
          <w:tcPr>
            <w:tcW w:w="3920" w:type="dxa"/>
            <w:shd w:val="clear" w:color="auto" w:fill="E2EFD9" w:themeFill="accent6" w:themeFillTint="33"/>
          </w:tcPr>
          <w:p w14:paraId="0C1CC7DE" w14:textId="0373143D" w:rsidR="004F3687" w:rsidRPr="00AA451C" w:rsidRDefault="004F3687">
            <w:pPr>
              <w:rPr>
                <w:rFonts w:ascii="Arial" w:hAnsi="Arial" w:cs="Arial"/>
                <w:sz w:val="20"/>
                <w:szCs w:val="20"/>
              </w:rPr>
            </w:pPr>
            <w:r w:rsidRPr="00AA451C">
              <w:rPr>
                <w:rFonts w:ascii="Arial" w:hAnsi="Arial" w:cs="Arial"/>
                <w:sz w:val="20"/>
                <w:szCs w:val="20"/>
              </w:rPr>
              <w:t>1.3 Act in ways that promote equality and diversity</w:t>
            </w:r>
          </w:p>
        </w:tc>
        <w:tc>
          <w:tcPr>
            <w:tcW w:w="3299" w:type="dxa"/>
            <w:shd w:val="clear" w:color="auto" w:fill="FFFFFF" w:themeFill="background1"/>
          </w:tcPr>
          <w:p w14:paraId="472C4CA4" w14:textId="77777777" w:rsidR="004F3687" w:rsidRPr="00AA451C" w:rsidRDefault="004F3687">
            <w:pPr>
              <w:rPr>
                <w:rFonts w:ascii="Arial" w:hAnsi="Arial" w:cs="Arial"/>
              </w:rPr>
            </w:pPr>
          </w:p>
        </w:tc>
        <w:tc>
          <w:tcPr>
            <w:tcW w:w="3303" w:type="dxa"/>
            <w:shd w:val="clear" w:color="auto" w:fill="FFFFFF" w:themeFill="background1"/>
          </w:tcPr>
          <w:p w14:paraId="098503E0" w14:textId="77777777" w:rsidR="004F3687" w:rsidRPr="00AA451C" w:rsidRDefault="004F3687">
            <w:pPr>
              <w:rPr>
                <w:rFonts w:ascii="Arial" w:hAnsi="Arial" w:cs="Arial"/>
              </w:rPr>
            </w:pPr>
          </w:p>
        </w:tc>
        <w:tc>
          <w:tcPr>
            <w:tcW w:w="3304" w:type="dxa"/>
            <w:shd w:val="clear" w:color="auto" w:fill="FFFFFF" w:themeFill="background1"/>
          </w:tcPr>
          <w:p w14:paraId="56CD8EAB" w14:textId="77777777" w:rsidR="004F3687" w:rsidRPr="00AA451C" w:rsidRDefault="004F3687">
            <w:pPr>
              <w:rPr>
                <w:rFonts w:ascii="Arial" w:hAnsi="Arial" w:cs="Arial"/>
              </w:rPr>
            </w:pPr>
          </w:p>
        </w:tc>
      </w:tr>
      <w:tr w:rsidR="004F3687" w:rsidRPr="00AA451C" w14:paraId="049AE9FE" w14:textId="26E729D0" w:rsidTr="27739856">
        <w:trPr>
          <w:cantSplit/>
          <w:trHeight w:val="397"/>
        </w:trPr>
        <w:tc>
          <w:tcPr>
            <w:tcW w:w="1743" w:type="dxa"/>
            <w:vMerge/>
          </w:tcPr>
          <w:p w14:paraId="07D55002" w14:textId="77777777" w:rsidR="004F3687" w:rsidRPr="00AA451C" w:rsidRDefault="004F3687" w:rsidP="004F3687">
            <w:pPr>
              <w:rPr>
                <w:rFonts w:ascii="Arial" w:hAnsi="Arial" w:cs="Arial"/>
                <w:sz w:val="20"/>
                <w:szCs w:val="20"/>
              </w:rPr>
            </w:pPr>
          </w:p>
        </w:tc>
        <w:tc>
          <w:tcPr>
            <w:tcW w:w="3920" w:type="dxa"/>
            <w:shd w:val="clear" w:color="auto" w:fill="E2EFD9" w:themeFill="accent6" w:themeFillTint="33"/>
          </w:tcPr>
          <w:p w14:paraId="44B754FA" w14:textId="01119D37" w:rsidR="004F3687" w:rsidRPr="00AA451C" w:rsidRDefault="004F3687">
            <w:pPr>
              <w:rPr>
                <w:rFonts w:ascii="Arial" w:hAnsi="Arial" w:cs="Arial"/>
                <w:sz w:val="20"/>
                <w:szCs w:val="20"/>
              </w:rPr>
            </w:pPr>
            <w:r w:rsidRPr="00AA451C">
              <w:rPr>
                <w:rFonts w:ascii="Arial" w:hAnsi="Arial" w:cs="Arial"/>
                <w:sz w:val="20"/>
                <w:szCs w:val="20"/>
              </w:rPr>
              <w:t xml:space="preserve">1.4 </w:t>
            </w:r>
            <w:r w:rsidR="00D00827" w:rsidRPr="00D00827">
              <w:rPr>
                <w:rFonts w:ascii="Arial" w:hAnsi="Arial" w:cs="Arial"/>
                <w:sz w:val="20"/>
                <w:szCs w:val="20"/>
              </w:rPr>
              <w:t>Act in ways that recognise people’s expressed beliefs and preferences and value them as individuals</w:t>
            </w:r>
          </w:p>
        </w:tc>
        <w:tc>
          <w:tcPr>
            <w:tcW w:w="3299" w:type="dxa"/>
            <w:shd w:val="clear" w:color="auto" w:fill="FFFFFF" w:themeFill="background1"/>
          </w:tcPr>
          <w:p w14:paraId="4843D3AF" w14:textId="77777777" w:rsidR="004F3687" w:rsidRPr="00AA451C" w:rsidRDefault="004F3687">
            <w:pPr>
              <w:rPr>
                <w:rFonts w:ascii="Arial" w:hAnsi="Arial" w:cs="Arial"/>
              </w:rPr>
            </w:pPr>
          </w:p>
        </w:tc>
        <w:tc>
          <w:tcPr>
            <w:tcW w:w="3303" w:type="dxa"/>
            <w:shd w:val="clear" w:color="auto" w:fill="FFFFFF" w:themeFill="background1"/>
          </w:tcPr>
          <w:p w14:paraId="6D1CCABF" w14:textId="77777777" w:rsidR="004F3687" w:rsidRPr="00AA451C" w:rsidRDefault="004F3687">
            <w:pPr>
              <w:rPr>
                <w:rFonts w:ascii="Arial" w:hAnsi="Arial" w:cs="Arial"/>
              </w:rPr>
            </w:pPr>
          </w:p>
        </w:tc>
        <w:tc>
          <w:tcPr>
            <w:tcW w:w="3304" w:type="dxa"/>
            <w:shd w:val="clear" w:color="auto" w:fill="FFFFFF" w:themeFill="background1"/>
          </w:tcPr>
          <w:p w14:paraId="0D3BD56D" w14:textId="77777777" w:rsidR="004F3687" w:rsidRPr="00AA451C" w:rsidRDefault="004F3687">
            <w:pPr>
              <w:rPr>
                <w:rFonts w:ascii="Arial" w:hAnsi="Arial" w:cs="Arial"/>
              </w:rPr>
            </w:pPr>
          </w:p>
        </w:tc>
      </w:tr>
      <w:tr w:rsidR="004F3687" w:rsidRPr="00AA451C" w14:paraId="3EFB5ABE" w14:textId="4B77674D" w:rsidTr="27739856">
        <w:trPr>
          <w:cantSplit/>
          <w:trHeight w:val="397"/>
        </w:trPr>
        <w:tc>
          <w:tcPr>
            <w:tcW w:w="1743" w:type="dxa"/>
            <w:vMerge/>
          </w:tcPr>
          <w:p w14:paraId="21581114" w14:textId="77777777" w:rsidR="004F3687" w:rsidRPr="00AA451C" w:rsidRDefault="004F3687" w:rsidP="004F3687">
            <w:pPr>
              <w:rPr>
                <w:rFonts w:ascii="Arial" w:hAnsi="Arial" w:cs="Arial"/>
                <w:sz w:val="20"/>
                <w:szCs w:val="20"/>
              </w:rPr>
            </w:pPr>
          </w:p>
        </w:tc>
        <w:tc>
          <w:tcPr>
            <w:tcW w:w="3920" w:type="dxa"/>
            <w:shd w:val="clear" w:color="auto" w:fill="E2EFD9" w:themeFill="accent6" w:themeFillTint="33"/>
          </w:tcPr>
          <w:p w14:paraId="460F5844" w14:textId="351A981B" w:rsidR="004F3687" w:rsidRPr="00AA451C" w:rsidRDefault="004F3687">
            <w:pPr>
              <w:rPr>
                <w:rFonts w:ascii="Arial" w:hAnsi="Arial" w:cs="Arial"/>
                <w:sz w:val="20"/>
                <w:szCs w:val="20"/>
              </w:rPr>
            </w:pPr>
            <w:r w:rsidRPr="00AA451C">
              <w:rPr>
                <w:rFonts w:ascii="Arial" w:hAnsi="Arial" w:cs="Arial"/>
                <w:sz w:val="20"/>
                <w:szCs w:val="20"/>
              </w:rPr>
              <w:t xml:space="preserve">1.5 </w:t>
            </w:r>
            <w:r w:rsidR="00D00827" w:rsidRPr="00D00827">
              <w:rPr>
                <w:rFonts w:ascii="Arial" w:hAnsi="Arial" w:cs="Arial"/>
                <w:sz w:val="20"/>
                <w:szCs w:val="20"/>
              </w:rPr>
              <w:t>Demonstrate how you manage resources in your Public Health activities ensuring they are used exclusively for their designated purposes.</w:t>
            </w:r>
          </w:p>
        </w:tc>
        <w:tc>
          <w:tcPr>
            <w:tcW w:w="3299" w:type="dxa"/>
            <w:shd w:val="clear" w:color="auto" w:fill="FFFFFF" w:themeFill="background1"/>
          </w:tcPr>
          <w:p w14:paraId="55B9FBDF" w14:textId="77777777" w:rsidR="004F3687" w:rsidRPr="00AA451C" w:rsidRDefault="004F3687">
            <w:pPr>
              <w:rPr>
                <w:rFonts w:ascii="Arial" w:hAnsi="Arial" w:cs="Arial"/>
              </w:rPr>
            </w:pPr>
          </w:p>
        </w:tc>
        <w:tc>
          <w:tcPr>
            <w:tcW w:w="3303" w:type="dxa"/>
            <w:shd w:val="clear" w:color="auto" w:fill="FFFFFF" w:themeFill="background1"/>
          </w:tcPr>
          <w:p w14:paraId="5B008BAD" w14:textId="77777777" w:rsidR="004F3687" w:rsidRPr="00AA451C" w:rsidRDefault="004F3687">
            <w:pPr>
              <w:rPr>
                <w:rFonts w:ascii="Arial" w:hAnsi="Arial" w:cs="Arial"/>
              </w:rPr>
            </w:pPr>
          </w:p>
        </w:tc>
        <w:tc>
          <w:tcPr>
            <w:tcW w:w="3304" w:type="dxa"/>
            <w:shd w:val="clear" w:color="auto" w:fill="FFFFFF" w:themeFill="background1"/>
          </w:tcPr>
          <w:p w14:paraId="3EC2D15C" w14:textId="77777777" w:rsidR="004F3687" w:rsidRPr="00AA451C" w:rsidRDefault="004F3687">
            <w:pPr>
              <w:rPr>
                <w:rFonts w:ascii="Arial" w:hAnsi="Arial" w:cs="Arial"/>
              </w:rPr>
            </w:pPr>
          </w:p>
        </w:tc>
      </w:tr>
      <w:tr w:rsidR="004F3687" w:rsidRPr="00AA451C" w14:paraId="790E6A12" w14:textId="52E68ED6" w:rsidTr="27739856">
        <w:trPr>
          <w:cantSplit/>
          <w:trHeight w:val="397"/>
        </w:trPr>
        <w:tc>
          <w:tcPr>
            <w:tcW w:w="1743" w:type="dxa"/>
            <w:vMerge/>
          </w:tcPr>
          <w:p w14:paraId="2F1169FB" w14:textId="77777777" w:rsidR="004F3687" w:rsidRPr="00AA451C" w:rsidRDefault="004F3687" w:rsidP="004F3687">
            <w:pPr>
              <w:rPr>
                <w:rFonts w:ascii="Arial" w:hAnsi="Arial" w:cs="Arial"/>
                <w:sz w:val="20"/>
                <w:szCs w:val="20"/>
              </w:rPr>
            </w:pPr>
          </w:p>
        </w:tc>
        <w:tc>
          <w:tcPr>
            <w:tcW w:w="3920" w:type="dxa"/>
            <w:shd w:val="clear" w:color="auto" w:fill="E2EFD9" w:themeFill="accent6" w:themeFillTint="33"/>
          </w:tcPr>
          <w:p w14:paraId="4BD4FE45" w14:textId="46FAC71B" w:rsidR="004F3687" w:rsidRPr="00AA451C" w:rsidRDefault="004F3687" w:rsidP="00F92B3A">
            <w:pPr>
              <w:rPr>
                <w:rFonts w:ascii="Arial" w:hAnsi="Arial" w:cs="Arial"/>
                <w:sz w:val="20"/>
                <w:szCs w:val="20"/>
              </w:rPr>
            </w:pPr>
            <w:r w:rsidRPr="00AA451C">
              <w:rPr>
                <w:rFonts w:ascii="Arial" w:hAnsi="Arial" w:cs="Arial"/>
                <w:sz w:val="20"/>
                <w:szCs w:val="20"/>
              </w:rPr>
              <w:t xml:space="preserve">1.6 </w:t>
            </w:r>
            <w:r w:rsidR="00D00827" w:rsidRPr="00D00827">
              <w:rPr>
                <w:rFonts w:ascii="Arial" w:hAnsi="Arial" w:cs="Arial"/>
                <w:sz w:val="20"/>
                <w:szCs w:val="20"/>
              </w:rPr>
              <w:t>Act within the limits of your professional competence, seeking advice when needed.</w:t>
            </w:r>
          </w:p>
        </w:tc>
        <w:tc>
          <w:tcPr>
            <w:tcW w:w="3299" w:type="dxa"/>
            <w:shd w:val="clear" w:color="auto" w:fill="FFFFFF" w:themeFill="background1"/>
          </w:tcPr>
          <w:p w14:paraId="452B6F56" w14:textId="77777777" w:rsidR="004F3687" w:rsidRPr="00AA451C" w:rsidRDefault="004F3687">
            <w:pPr>
              <w:rPr>
                <w:rFonts w:ascii="Arial" w:hAnsi="Arial" w:cs="Arial"/>
              </w:rPr>
            </w:pPr>
          </w:p>
        </w:tc>
        <w:tc>
          <w:tcPr>
            <w:tcW w:w="3303" w:type="dxa"/>
            <w:shd w:val="clear" w:color="auto" w:fill="FFFFFF" w:themeFill="background1"/>
          </w:tcPr>
          <w:p w14:paraId="2E5B2104" w14:textId="77777777" w:rsidR="004F3687" w:rsidRPr="00AA451C" w:rsidRDefault="004F3687">
            <w:pPr>
              <w:rPr>
                <w:rFonts w:ascii="Arial" w:hAnsi="Arial" w:cs="Arial"/>
              </w:rPr>
            </w:pPr>
          </w:p>
        </w:tc>
        <w:tc>
          <w:tcPr>
            <w:tcW w:w="3304" w:type="dxa"/>
            <w:shd w:val="clear" w:color="auto" w:fill="FFFFFF" w:themeFill="background1"/>
          </w:tcPr>
          <w:p w14:paraId="72028E77" w14:textId="77777777" w:rsidR="004F3687" w:rsidRPr="00AA451C" w:rsidRDefault="004F3687">
            <w:pPr>
              <w:rPr>
                <w:rFonts w:ascii="Arial" w:hAnsi="Arial" w:cs="Arial"/>
              </w:rPr>
            </w:pPr>
          </w:p>
        </w:tc>
      </w:tr>
      <w:tr w:rsidR="004F3687" w:rsidRPr="00AA451C" w14:paraId="724F9D7B" w14:textId="04AE1950" w:rsidTr="27739856">
        <w:trPr>
          <w:cantSplit/>
          <w:trHeight w:val="397"/>
        </w:trPr>
        <w:tc>
          <w:tcPr>
            <w:tcW w:w="1743" w:type="dxa"/>
            <w:vMerge/>
          </w:tcPr>
          <w:p w14:paraId="7EEFE440" w14:textId="3FC7A2C4" w:rsidR="004F3687" w:rsidRPr="00AA451C" w:rsidRDefault="004F3687" w:rsidP="004F3687">
            <w:pPr>
              <w:rPr>
                <w:rFonts w:ascii="Arial" w:hAnsi="Arial" w:cs="Arial"/>
                <w:sz w:val="20"/>
                <w:szCs w:val="20"/>
              </w:rPr>
            </w:pPr>
          </w:p>
        </w:tc>
        <w:tc>
          <w:tcPr>
            <w:tcW w:w="3920" w:type="dxa"/>
            <w:tcBorders>
              <w:top w:val="single" w:sz="4" w:space="0" w:color="auto"/>
            </w:tcBorders>
            <w:shd w:val="clear" w:color="auto" w:fill="E2EFD9" w:themeFill="accent6" w:themeFillTint="33"/>
          </w:tcPr>
          <w:p w14:paraId="0932C1EA" w14:textId="2FBD6A73" w:rsidR="004F3687" w:rsidRPr="00AA451C" w:rsidRDefault="004F3687" w:rsidP="007D6C09">
            <w:pPr>
              <w:rPr>
                <w:rFonts w:ascii="Arial" w:hAnsi="Arial" w:cs="Arial"/>
                <w:sz w:val="20"/>
                <w:szCs w:val="20"/>
              </w:rPr>
            </w:pPr>
            <w:r w:rsidRPr="00AA451C">
              <w:rPr>
                <w:rFonts w:ascii="Arial" w:hAnsi="Arial" w:cs="Arial"/>
                <w:sz w:val="20"/>
                <w:szCs w:val="20"/>
              </w:rPr>
              <w:t xml:space="preserve">1.7 </w:t>
            </w:r>
            <w:r w:rsidR="00D00827" w:rsidRPr="00D00827">
              <w:rPr>
                <w:rFonts w:ascii="Arial" w:hAnsi="Arial" w:cs="Arial"/>
                <w:sz w:val="20"/>
                <w:szCs w:val="20"/>
              </w:rPr>
              <w:t>Continually keep your professional knowledge and skills up to date, demonstrating how you systematically reflect upon these, and identify where you could make improvements to further develop your own practice</w:t>
            </w:r>
          </w:p>
        </w:tc>
        <w:tc>
          <w:tcPr>
            <w:tcW w:w="3299" w:type="dxa"/>
            <w:shd w:val="clear" w:color="auto" w:fill="FFFFFF" w:themeFill="background1"/>
          </w:tcPr>
          <w:p w14:paraId="7B45E41A" w14:textId="77777777" w:rsidR="004F3687" w:rsidRPr="00AA451C" w:rsidRDefault="004F3687">
            <w:pPr>
              <w:rPr>
                <w:rFonts w:ascii="Arial" w:hAnsi="Arial" w:cs="Arial"/>
              </w:rPr>
            </w:pPr>
          </w:p>
        </w:tc>
        <w:tc>
          <w:tcPr>
            <w:tcW w:w="3303" w:type="dxa"/>
            <w:shd w:val="clear" w:color="auto" w:fill="FFFFFF" w:themeFill="background1"/>
          </w:tcPr>
          <w:p w14:paraId="434CBF31" w14:textId="77777777" w:rsidR="004F3687" w:rsidRPr="00AA451C" w:rsidRDefault="004F3687">
            <w:pPr>
              <w:rPr>
                <w:rFonts w:ascii="Arial" w:hAnsi="Arial" w:cs="Arial"/>
              </w:rPr>
            </w:pPr>
          </w:p>
        </w:tc>
        <w:tc>
          <w:tcPr>
            <w:tcW w:w="3304" w:type="dxa"/>
            <w:shd w:val="clear" w:color="auto" w:fill="FFFFFF" w:themeFill="background1"/>
          </w:tcPr>
          <w:p w14:paraId="260DBAFA" w14:textId="77777777" w:rsidR="004F3687" w:rsidRPr="00AA451C" w:rsidRDefault="004F3687">
            <w:pPr>
              <w:rPr>
                <w:rFonts w:ascii="Arial" w:hAnsi="Arial" w:cs="Arial"/>
              </w:rPr>
            </w:pPr>
          </w:p>
        </w:tc>
      </w:tr>
      <w:tr w:rsidR="004F3687" w:rsidRPr="00AA451C" w14:paraId="4CC0CA00" w14:textId="77CAC309" w:rsidTr="27739856">
        <w:trPr>
          <w:cantSplit/>
          <w:trHeight w:val="397"/>
        </w:trPr>
        <w:tc>
          <w:tcPr>
            <w:tcW w:w="1743" w:type="dxa"/>
            <w:vMerge/>
          </w:tcPr>
          <w:p w14:paraId="34BF652C" w14:textId="77777777" w:rsidR="004F3687" w:rsidRPr="00AA451C" w:rsidRDefault="004F3687" w:rsidP="004F3687">
            <w:pPr>
              <w:rPr>
                <w:rFonts w:ascii="Arial" w:hAnsi="Arial" w:cs="Arial"/>
                <w:sz w:val="20"/>
                <w:szCs w:val="20"/>
              </w:rPr>
            </w:pPr>
          </w:p>
        </w:tc>
        <w:tc>
          <w:tcPr>
            <w:tcW w:w="3920" w:type="dxa"/>
            <w:shd w:val="clear" w:color="auto" w:fill="E2EFD9" w:themeFill="accent6" w:themeFillTint="33"/>
          </w:tcPr>
          <w:p w14:paraId="735959FD" w14:textId="176A1CCF" w:rsidR="004F3687" w:rsidRPr="00AA451C" w:rsidRDefault="004F3687">
            <w:pPr>
              <w:rPr>
                <w:rFonts w:ascii="Arial" w:hAnsi="Arial" w:cs="Arial"/>
                <w:sz w:val="20"/>
                <w:szCs w:val="20"/>
              </w:rPr>
            </w:pPr>
            <w:r w:rsidRPr="00AA451C">
              <w:rPr>
                <w:rFonts w:ascii="Arial" w:hAnsi="Arial" w:cs="Arial"/>
                <w:sz w:val="20"/>
                <w:szCs w:val="20"/>
              </w:rPr>
              <w:t>1.8 Contribute to the development and improvement of others’ public health practice</w:t>
            </w:r>
          </w:p>
        </w:tc>
        <w:tc>
          <w:tcPr>
            <w:tcW w:w="3299" w:type="dxa"/>
            <w:shd w:val="clear" w:color="auto" w:fill="FFFFFF" w:themeFill="background1"/>
          </w:tcPr>
          <w:p w14:paraId="45DE24BD" w14:textId="77777777" w:rsidR="004F3687" w:rsidRPr="00AA451C" w:rsidRDefault="004F3687">
            <w:pPr>
              <w:rPr>
                <w:rFonts w:ascii="Arial" w:hAnsi="Arial" w:cs="Arial"/>
              </w:rPr>
            </w:pPr>
          </w:p>
        </w:tc>
        <w:tc>
          <w:tcPr>
            <w:tcW w:w="3303" w:type="dxa"/>
            <w:shd w:val="clear" w:color="auto" w:fill="FFFFFF" w:themeFill="background1"/>
          </w:tcPr>
          <w:p w14:paraId="76343ACD" w14:textId="77777777" w:rsidR="004F3687" w:rsidRPr="00AA451C" w:rsidRDefault="004F3687">
            <w:pPr>
              <w:rPr>
                <w:rFonts w:ascii="Arial" w:hAnsi="Arial" w:cs="Arial"/>
              </w:rPr>
            </w:pPr>
          </w:p>
        </w:tc>
        <w:tc>
          <w:tcPr>
            <w:tcW w:w="3304" w:type="dxa"/>
            <w:shd w:val="clear" w:color="auto" w:fill="FFFFFF" w:themeFill="background1"/>
          </w:tcPr>
          <w:p w14:paraId="38A935A5" w14:textId="77777777" w:rsidR="004F3687" w:rsidRPr="00AA451C" w:rsidRDefault="004F3687">
            <w:pPr>
              <w:rPr>
                <w:rFonts w:ascii="Arial" w:hAnsi="Arial" w:cs="Arial"/>
              </w:rPr>
            </w:pPr>
          </w:p>
        </w:tc>
      </w:tr>
      <w:tr w:rsidR="007435EE" w:rsidRPr="00AA451C" w14:paraId="30EDF7BF" w14:textId="4E7BBAB4" w:rsidTr="27739856">
        <w:trPr>
          <w:cantSplit/>
          <w:trHeight w:val="397"/>
        </w:trPr>
        <w:tc>
          <w:tcPr>
            <w:tcW w:w="1743" w:type="dxa"/>
            <w:vMerge w:val="restart"/>
            <w:shd w:val="clear" w:color="auto" w:fill="F2F2F2" w:themeFill="background1" w:themeFillShade="F2"/>
          </w:tcPr>
          <w:p w14:paraId="785D7D9E" w14:textId="77777777" w:rsidR="00A73F8B" w:rsidRPr="00AA451C" w:rsidRDefault="00A73F8B" w:rsidP="004F3687">
            <w:pPr>
              <w:rPr>
                <w:rFonts w:ascii="Arial" w:hAnsi="Arial" w:cs="Arial"/>
                <w:sz w:val="20"/>
                <w:szCs w:val="20"/>
              </w:rPr>
            </w:pPr>
            <w:r w:rsidRPr="00AA451C">
              <w:rPr>
                <w:rFonts w:ascii="Arial" w:hAnsi="Arial" w:cs="Arial"/>
                <w:sz w:val="20"/>
                <w:szCs w:val="20"/>
              </w:rPr>
              <w:t>2. Using public health information to influence population health and wellbeing</w:t>
            </w:r>
          </w:p>
          <w:p w14:paraId="1076B3EB" w14:textId="35A90418" w:rsidR="00A73F8B" w:rsidRPr="00AA451C" w:rsidRDefault="00A73F8B" w:rsidP="004F3687">
            <w:pPr>
              <w:rPr>
                <w:rFonts w:ascii="Arial" w:hAnsi="Arial" w:cs="Arial"/>
                <w:sz w:val="20"/>
                <w:szCs w:val="20"/>
              </w:rPr>
            </w:pPr>
            <w:r w:rsidRPr="00AA451C">
              <w:rPr>
                <w:rFonts w:ascii="Arial" w:hAnsi="Arial" w:cs="Arial"/>
                <w:sz w:val="20"/>
                <w:szCs w:val="20"/>
              </w:rPr>
              <w:br w:type="page"/>
            </w:r>
          </w:p>
        </w:tc>
        <w:tc>
          <w:tcPr>
            <w:tcW w:w="3920" w:type="dxa"/>
            <w:shd w:val="clear" w:color="auto" w:fill="E6D2FA"/>
          </w:tcPr>
          <w:p w14:paraId="26746E6F" w14:textId="4A536219" w:rsidR="00A73F8B" w:rsidRPr="00AA451C" w:rsidRDefault="00A73F8B">
            <w:pPr>
              <w:rPr>
                <w:rFonts w:ascii="Arial" w:hAnsi="Arial" w:cs="Arial"/>
                <w:sz w:val="20"/>
                <w:szCs w:val="20"/>
              </w:rPr>
            </w:pPr>
            <w:r w:rsidRPr="00AA451C">
              <w:rPr>
                <w:rFonts w:ascii="Arial" w:hAnsi="Arial" w:cs="Arial"/>
                <w:sz w:val="20"/>
                <w:szCs w:val="20"/>
              </w:rPr>
              <w:t>2.1 Identify data and information requirements to deliver the public health function demonstrating use of epidemiological terms and concepts</w:t>
            </w:r>
          </w:p>
        </w:tc>
        <w:tc>
          <w:tcPr>
            <w:tcW w:w="3299" w:type="dxa"/>
            <w:shd w:val="clear" w:color="auto" w:fill="FFFFFF" w:themeFill="background1"/>
          </w:tcPr>
          <w:p w14:paraId="5BBD5AEF" w14:textId="77777777" w:rsidR="00A73F8B" w:rsidRPr="00AA451C" w:rsidRDefault="00A73F8B">
            <w:pPr>
              <w:rPr>
                <w:rFonts w:ascii="Arial" w:hAnsi="Arial" w:cs="Arial"/>
              </w:rPr>
            </w:pPr>
          </w:p>
        </w:tc>
        <w:tc>
          <w:tcPr>
            <w:tcW w:w="3303" w:type="dxa"/>
            <w:shd w:val="clear" w:color="auto" w:fill="FFFFFF" w:themeFill="background1"/>
          </w:tcPr>
          <w:p w14:paraId="0A566F06" w14:textId="77777777" w:rsidR="00A73F8B" w:rsidRPr="00AA451C" w:rsidRDefault="00A73F8B">
            <w:pPr>
              <w:rPr>
                <w:rFonts w:ascii="Arial" w:hAnsi="Arial" w:cs="Arial"/>
              </w:rPr>
            </w:pPr>
          </w:p>
        </w:tc>
        <w:tc>
          <w:tcPr>
            <w:tcW w:w="3304" w:type="dxa"/>
            <w:shd w:val="clear" w:color="auto" w:fill="FFFFFF" w:themeFill="background1"/>
          </w:tcPr>
          <w:p w14:paraId="7BB67B55" w14:textId="77777777" w:rsidR="00A73F8B" w:rsidRPr="00AA451C" w:rsidRDefault="00A73F8B">
            <w:pPr>
              <w:rPr>
                <w:rFonts w:ascii="Arial" w:hAnsi="Arial" w:cs="Arial"/>
              </w:rPr>
            </w:pPr>
          </w:p>
        </w:tc>
      </w:tr>
      <w:tr w:rsidR="00AA451C" w:rsidRPr="00AA451C" w14:paraId="40BA31B0" w14:textId="22A653F5" w:rsidTr="27739856">
        <w:trPr>
          <w:cantSplit/>
          <w:trHeight w:val="397"/>
        </w:trPr>
        <w:tc>
          <w:tcPr>
            <w:tcW w:w="1743" w:type="dxa"/>
            <w:vMerge/>
          </w:tcPr>
          <w:p w14:paraId="770B2A38" w14:textId="41BC8595" w:rsidR="00A73F8B" w:rsidRPr="00AA451C" w:rsidRDefault="00A73F8B" w:rsidP="004F3687">
            <w:pPr>
              <w:rPr>
                <w:rFonts w:ascii="Arial" w:hAnsi="Arial" w:cs="Arial"/>
                <w:sz w:val="20"/>
                <w:szCs w:val="20"/>
              </w:rPr>
            </w:pPr>
          </w:p>
        </w:tc>
        <w:tc>
          <w:tcPr>
            <w:tcW w:w="3920" w:type="dxa"/>
            <w:tcBorders>
              <w:bottom w:val="single" w:sz="4" w:space="0" w:color="auto"/>
            </w:tcBorders>
            <w:shd w:val="clear" w:color="auto" w:fill="E6D2FA"/>
          </w:tcPr>
          <w:p w14:paraId="02689C9A" w14:textId="395057D1" w:rsidR="00A73F8B" w:rsidRPr="00AA451C" w:rsidRDefault="00A73F8B">
            <w:pPr>
              <w:rPr>
                <w:rFonts w:ascii="Arial" w:hAnsi="Arial" w:cs="Arial"/>
                <w:sz w:val="20"/>
                <w:szCs w:val="20"/>
              </w:rPr>
            </w:pPr>
            <w:r w:rsidRPr="00AA451C">
              <w:rPr>
                <w:rFonts w:ascii="Arial" w:hAnsi="Arial" w:cs="Arial"/>
                <w:sz w:val="20"/>
                <w:szCs w:val="20"/>
              </w:rPr>
              <w:t>2.2 Manage data and information in compliance with policy and protocol, demonstrating awareness of data confidentiality and disclosure</w:t>
            </w:r>
          </w:p>
        </w:tc>
        <w:tc>
          <w:tcPr>
            <w:tcW w:w="3299" w:type="dxa"/>
            <w:shd w:val="clear" w:color="auto" w:fill="FFFFFF" w:themeFill="background1"/>
          </w:tcPr>
          <w:p w14:paraId="024C78E5" w14:textId="77777777" w:rsidR="00A73F8B" w:rsidRPr="00AA451C" w:rsidRDefault="00A73F8B">
            <w:pPr>
              <w:rPr>
                <w:rFonts w:ascii="Arial" w:hAnsi="Arial" w:cs="Arial"/>
              </w:rPr>
            </w:pPr>
          </w:p>
        </w:tc>
        <w:tc>
          <w:tcPr>
            <w:tcW w:w="3303" w:type="dxa"/>
            <w:shd w:val="clear" w:color="auto" w:fill="FFFFFF" w:themeFill="background1"/>
          </w:tcPr>
          <w:p w14:paraId="4AC69E78" w14:textId="77777777" w:rsidR="00A73F8B" w:rsidRPr="00AA451C" w:rsidRDefault="00A73F8B">
            <w:pPr>
              <w:rPr>
                <w:rFonts w:ascii="Arial" w:hAnsi="Arial" w:cs="Arial"/>
              </w:rPr>
            </w:pPr>
          </w:p>
        </w:tc>
        <w:tc>
          <w:tcPr>
            <w:tcW w:w="3304" w:type="dxa"/>
            <w:shd w:val="clear" w:color="auto" w:fill="FFFFFF" w:themeFill="background1"/>
          </w:tcPr>
          <w:p w14:paraId="61EF9D04" w14:textId="77777777" w:rsidR="00A73F8B" w:rsidRPr="00AA451C" w:rsidRDefault="00A73F8B">
            <w:pPr>
              <w:rPr>
                <w:rFonts w:ascii="Arial" w:hAnsi="Arial" w:cs="Arial"/>
              </w:rPr>
            </w:pPr>
          </w:p>
        </w:tc>
      </w:tr>
      <w:tr w:rsidR="007435EE" w:rsidRPr="00AA451C" w14:paraId="7829F85D" w14:textId="40679971" w:rsidTr="27739856">
        <w:trPr>
          <w:cantSplit/>
          <w:trHeight w:val="397"/>
        </w:trPr>
        <w:tc>
          <w:tcPr>
            <w:tcW w:w="1743" w:type="dxa"/>
            <w:vMerge/>
          </w:tcPr>
          <w:p w14:paraId="10D71107" w14:textId="2CCA983E" w:rsidR="00A73F8B" w:rsidRPr="00AA451C" w:rsidRDefault="00A73F8B" w:rsidP="004F3687">
            <w:pPr>
              <w:rPr>
                <w:rFonts w:ascii="Arial" w:hAnsi="Arial" w:cs="Arial"/>
                <w:sz w:val="20"/>
                <w:szCs w:val="20"/>
              </w:rPr>
            </w:pPr>
          </w:p>
        </w:tc>
        <w:tc>
          <w:tcPr>
            <w:tcW w:w="3920" w:type="dxa"/>
            <w:tcBorders>
              <w:bottom w:val="nil"/>
            </w:tcBorders>
            <w:shd w:val="clear" w:color="auto" w:fill="E6D2FA"/>
          </w:tcPr>
          <w:p w14:paraId="221873A6" w14:textId="718A3292" w:rsidR="00A73F8B" w:rsidRPr="00AA451C" w:rsidRDefault="00A73F8B">
            <w:pPr>
              <w:rPr>
                <w:rFonts w:ascii="Arial" w:hAnsi="Arial" w:cs="Arial"/>
                <w:sz w:val="20"/>
                <w:szCs w:val="20"/>
              </w:rPr>
            </w:pPr>
            <w:r w:rsidRPr="00AA451C">
              <w:rPr>
                <w:rFonts w:ascii="Arial" w:hAnsi="Arial" w:cs="Arial"/>
                <w:sz w:val="20"/>
                <w:szCs w:val="20"/>
              </w:rPr>
              <w:t xml:space="preserve">2.3 </w:t>
            </w:r>
            <w:r w:rsidR="00D00827" w:rsidRPr="00D00827">
              <w:rPr>
                <w:rFonts w:ascii="Arial" w:hAnsi="Arial" w:cs="Arial"/>
                <w:sz w:val="20"/>
                <w:szCs w:val="20"/>
              </w:rPr>
              <w:t>Obtain, verify organise and present data and information, showing awareness of potential data anomalies.</w:t>
            </w:r>
          </w:p>
        </w:tc>
        <w:tc>
          <w:tcPr>
            <w:tcW w:w="3299" w:type="dxa"/>
            <w:shd w:val="clear" w:color="auto" w:fill="FFFFFF" w:themeFill="background1"/>
          </w:tcPr>
          <w:p w14:paraId="1F19698B" w14:textId="77777777" w:rsidR="00A73F8B" w:rsidRPr="00AA451C" w:rsidRDefault="00A73F8B">
            <w:pPr>
              <w:rPr>
                <w:rFonts w:ascii="Arial" w:hAnsi="Arial" w:cs="Arial"/>
              </w:rPr>
            </w:pPr>
          </w:p>
        </w:tc>
        <w:tc>
          <w:tcPr>
            <w:tcW w:w="3303" w:type="dxa"/>
            <w:shd w:val="clear" w:color="auto" w:fill="FFFFFF" w:themeFill="background1"/>
          </w:tcPr>
          <w:p w14:paraId="2CF2C2DA" w14:textId="77777777" w:rsidR="00A73F8B" w:rsidRPr="00AA451C" w:rsidRDefault="00A73F8B">
            <w:pPr>
              <w:rPr>
                <w:rFonts w:ascii="Arial" w:hAnsi="Arial" w:cs="Arial"/>
              </w:rPr>
            </w:pPr>
          </w:p>
        </w:tc>
        <w:tc>
          <w:tcPr>
            <w:tcW w:w="3304" w:type="dxa"/>
            <w:shd w:val="clear" w:color="auto" w:fill="FFFFFF" w:themeFill="background1"/>
          </w:tcPr>
          <w:p w14:paraId="6176489C" w14:textId="77777777" w:rsidR="00A73F8B" w:rsidRPr="00AA451C" w:rsidRDefault="00A73F8B">
            <w:pPr>
              <w:rPr>
                <w:rFonts w:ascii="Arial" w:hAnsi="Arial" w:cs="Arial"/>
              </w:rPr>
            </w:pPr>
          </w:p>
        </w:tc>
      </w:tr>
      <w:tr w:rsidR="007435EE" w:rsidRPr="00AA451C" w14:paraId="7E388DF6" w14:textId="211A3778" w:rsidTr="27739856">
        <w:trPr>
          <w:cantSplit/>
          <w:trHeight w:val="397"/>
        </w:trPr>
        <w:tc>
          <w:tcPr>
            <w:tcW w:w="1743" w:type="dxa"/>
            <w:vMerge/>
          </w:tcPr>
          <w:p w14:paraId="44CBD017" w14:textId="3029D37A" w:rsidR="00A73F8B" w:rsidRPr="00AA451C" w:rsidRDefault="00A73F8B" w:rsidP="004F3687">
            <w:pPr>
              <w:rPr>
                <w:rFonts w:ascii="Arial" w:hAnsi="Arial" w:cs="Arial"/>
                <w:sz w:val="20"/>
                <w:szCs w:val="20"/>
              </w:rPr>
            </w:pPr>
            <w:bookmarkStart w:id="0" w:name="_Hlk120692381"/>
          </w:p>
        </w:tc>
        <w:tc>
          <w:tcPr>
            <w:tcW w:w="3920" w:type="dxa"/>
            <w:tcBorders>
              <w:top w:val="single" w:sz="4" w:space="0" w:color="auto"/>
            </w:tcBorders>
            <w:shd w:val="clear" w:color="auto" w:fill="E6D2FA"/>
          </w:tcPr>
          <w:p w14:paraId="7D29F973" w14:textId="531162BA" w:rsidR="00A73F8B" w:rsidRPr="00AA451C" w:rsidRDefault="00A73F8B">
            <w:pPr>
              <w:rPr>
                <w:rFonts w:ascii="Arial" w:hAnsi="Arial" w:cs="Arial"/>
                <w:sz w:val="20"/>
                <w:szCs w:val="20"/>
              </w:rPr>
            </w:pPr>
            <w:r w:rsidRPr="00AA451C">
              <w:rPr>
                <w:rFonts w:ascii="Arial" w:hAnsi="Arial" w:cs="Arial"/>
                <w:sz w:val="20"/>
                <w:szCs w:val="20"/>
              </w:rPr>
              <w:t>2.4 Demonstrate how health inequalities are identified and monitored</w:t>
            </w:r>
          </w:p>
        </w:tc>
        <w:tc>
          <w:tcPr>
            <w:tcW w:w="3299" w:type="dxa"/>
            <w:shd w:val="clear" w:color="auto" w:fill="FFFFFF" w:themeFill="background1"/>
          </w:tcPr>
          <w:p w14:paraId="4E539FBF" w14:textId="77777777" w:rsidR="00A73F8B" w:rsidRPr="00AA451C" w:rsidRDefault="00A73F8B">
            <w:pPr>
              <w:rPr>
                <w:rFonts w:ascii="Arial" w:hAnsi="Arial" w:cs="Arial"/>
              </w:rPr>
            </w:pPr>
          </w:p>
        </w:tc>
        <w:tc>
          <w:tcPr>
            <w:tcW w:w="3303" w:type="dxa"/>
            <w:shd w:val="clear" w:color="auto" w:fill="FFFFFF" w:themeFill="background1"/>
          </w:tcPr>
          <w:p w14:paraId="79243CAC" w14:textId="77777777" w:rsidR="00A73F8B" w:rsidRPr="00AA451C" w:rsidRDefault="00A73F8B">
            <w:pPr>
              <w:rPr>
                <w:rFonts w:ascii="Arial" w:hAnsi="Arial" w:cs="Arial"/>
              </w:rPr>
            </w:pPr>
          </w:p>
        </w:tc>
        <w:tc>
          <w:tcPr>
            <w:tcW w:w="3304" w:type="dxa"/>
            <w:shd w:val="clear" w:color="auto" w:fill="FFFFFF" w:themeFill="background1"/>
          </w:tcPr>
          <w:p w14:paraId="05CEC50C" w14:textId="77777777" w:rsidR="00A73F8B" w:rsidRPr="00AA451C" w:rsidRDefault="00A73F8B">
            <w:pPr>
              <w:rPr>
                <w:rFonts w:ascii="Arial" w:hAnsi="Arial" w:cs="Arial"/>
              </w:rPr>
            </w:pPr>
          </w:p>
        </w:tc>
      </w:tr>
      <w:bookmarkEnd w:id="0"/>
      <w:tr w:rsidR="007435EE" w:rsidRPr="00AA451C" w14:paraId="593C9AC7" w14:textId="686A17A7" w:rsidTr="27739856">
        <w:trPr>
          <w:cantSplit/>
          <w:trHeight w:val="397"/>
        </w:trPr>
        <w:tc>
          <w:tcPr>
            <w:tcW w:w="1743" w:type="dxa"/>
            <w:vMerge/>
          </w:tcPr>
          <w:p w14:paraId="5586B75C" w14:textId="77777777" w:rsidR="00A73F8B" w:rsidRPr="00AA451C" w:rsidRDefault="00A73F8B" w:rsidP="004F3687">
            <w:pPr>
              <w:rPr>
                <w:rFonts w:ascii="Arial" w:hAnsi="Arial" w:cs="Arial"/>
                <w:sz w:val="20"/>
                <w:szCs w:val="20"/>
              </w:rPr>
            </w:pPr>
          </w:p>
        </w:tc>
        <w:tc>
          <w:tcPr>
            <w:tcW w:w="3920" w:type="dxa"/>
            <w:shd w:val="clear" w:color="auto" w:fill="E6D2FA"/>
          </w:tcPr>
          <w:p w14:paraId="72879A06" w14:textId="1633EB3A" w:rsidR="00A73F8B" w:rsidRPr="00AA451C" w:rsidRDefault="00A73F8B">
            <w:pPr>
              <w:rPr>
                <w:rFonts w:ascii="Arial" w:hAnsi="Arial" w:cs="Arial"/>
                <w:sz w:val="20"/>
                <w:szCs w:val="20"/>
              </w:rPr>
            </w:pPr>
            <w:r w:rsidRPr="00AA451C">
              <w:rPr>
                <w:rFonts w:ascii="Arial" w:hAnsi="Arial" w:cs="Arial"/>
                <w:sz w:val="20"/>
                <w:szCs w:val="20"/>
              </w:rPr>
              <w:t>2.5 Interpret and present information using appropriate analytical methods for quantitative data</w:t>
            </w:r>
          </w:p>
        </w:tc>
        <w:tc>
          <w:tcPr>
            <w:tcW w:w="3299" w:type="dxa"/>
            <w:shd w:val="clear" w:color="auto" w:fill="FFFFFF" w:themeFill="background1"/>
          </w:tcPr>
          <w:p w14:paraId="572CBC22" w14:textId="77777777" w:rsidR="00A73F8B" w:rsidRPr="00AA451C" w:rsidRDefault="00A73F8B">
            <w:pPr>
              <w:rPr>
                <w:rFonts w:ascii="Arial" w:hAnsi="Arial" w:cs="Arial"/>
              </w:rPr>
            </w:pPr>
          </w:p>
        </w:tc>
        <w:tc>
          <w:tcPr>
            <w:tcW w:w="3303" w:type="dxa"/>
            <w:shd w:val="clear" w:color="auto" w:fill="FFFFFF" w:themeFill="background1"/>
          </w:tcPr>
          <w:p w14:paraId="6A3A4A2D" w14:textId="77777777" w:rsidR="00A73F8B" w:rsidRPr="00AA451C" w:rsidRDefault="00A73F8B">
            <w:pPr>
              <w:rPr>
                <w:rFonts w:ascii="Arial" w:hAnsi="Arial" w:cs="Arial"/>
              </w:rPr>
            </w:pPr>
          </w:p>
        </w:tc>
        <w:tc>
          <w:tcPr>
            <w:tcW w:w="3304" w:type="dxa"/>
            <w:shd w:val="clear" w:color="auto" w:fill="FFFFFF" w:themeFill="background1"/>
          </w:tcPr>
          <w:p w14:paraId="491A47A5" w14:textId="77777777" w:rsidR="00A73F8B" w:rsidRPr="00AA451C" w:rsidRDefault="00A73F8B">
            <w:pPr>
              <w:rPr>
                <w:rFonts w:ascii="Arial" w:hAnsi="Arial" w:cs="Arial"/>
              </w:rPr>
            </w:pPr>
          </w:p>
        </w:tc>
      </w:tr>
      <w:tr w:rsidR="007435EE" w:rsidRPr="00AA451C" w14:paraId="267803BF" w14:textId="103B66F3" w:rsidTr="27739856">
        <w:trPr>
          <w:cantSplit/>
          <w:trHeight w:val="397"/>
        </w:trPr>
        <w:tc>
          <w:tcPr>
            <w:tcW w:w="1743" w:type="dxa"/>
            <w:vMerge/>
          </w:tcPr>
          <w:p w14:paraId="7E199DF7" w14:textId="77777777" w:rsidR="00A73F8B" w:rsidRPr="00AA451C" w:rsidRDefault="00A73F8B" w:rsidP="004F3687">
            <w:pPr>
              <w:rPr>
                <w:rFonts w:ascii="Arial" w:hAnsi="Arial" w:cs="Arial"/>
                <w:sz w:val="20"/>
                <w:szCs w:val="20"/>
              </w:rPr>
            </w:pPr>
          </w:p>
        </w:tc>
        <w:tc>
          <w:tcPr>
            <w:tcW w:w="3920" w:type="dxa"/>
            <w:shd w:val="clear" w:color="auto" w:fill="E6D2FA"/>
          </w:tcPr>
          <w:p w14:paraId="07FBDB01" w14:textId="128539A8" w:rsidR="00A73F8B" w:rsidRPr="00AA451C" w:rsidRDefault="00A73F8B">
            <w:pPr>
              <w:rPr>
                <w:rFonts w:ascii="Arial" w:hAnsi="Arial" w:cs="Arial"/>
                <w:sz w:val="20"/>
                <w:szCs w:val="20"/>
              </w:rPr>
            </w:pPr>
            <w:r w:rsidRPr="00AA451C">
              <w:rPr>
                <w:rFonts w:ascii="Arial" w:hAnsi="Arial" w:cs="Arial"/>
                <w:sz w:val="20"/>
                <w:szCs w:val="20"/>
              </w:rPr>
              <w:t>2.6 Interpret and present information using appropriate analytical methods for qualitative data</w:t>
            </w:r>
          </w:p>
        </w:tc>
        <w:tc>
          <w:tcPr>
            <w:tcW w:w="3299" w:type="dxa"/>
            <w:shd w:val="clear" w:color="auto" w:fill="FFFFFF" w:themeFill="background1"/>
          </w:tcPr>
          <w:p w14:paraId="640D66BD" w14:textId="77777777" w:rsidR="00A73F8B" w:rsidRPr="00AA451C" w:rsidRDefault="00A73F8B">
            <w:pPr>
              <w:rPr>
                <w:rFonts w:ascii="Arial" w:hAnsi="Arial" w:cs="Arial"/>
              </w:rPr>
            </w:pPr>
          </w:p>
        </w:tc>
        <w:tc>
          <w:tcPr>
            <w:tcW w:w="3303" w:type="dxa"/>
            <w:shd w:val="clear" w:color="auto" w:fill="FFFFFF" w:themeFill="background1"/>
          </w:tcPr>
          <w:p w14:paraId="712B5565" w14:textId="77777777" w:rsidR="00A73F8B" w:rsidRPr="00AA451C" w:rsidRDefault="00A73F8B">
            <w:pPr>
              <w:rPr>
                <w:rFonts w:ascii="Arial" w:hAnsi="Arial" w:cs="Arial"/>
              </w:rPr>
            </w:pPr>
          </w:p>
        </w:tc>
        <w:tc>
          <w:tcPr>
            <w:tcW w:w="3304" w:type="dxa"/>
            <w:shd w:val="clear" w:color="auto" w:fill="FFFFFF" w:themeFill="background1"/>
          </w:tcPr>
          <w:p w14:paraId="51E9423B" w14:textId="77777777" w:rsidR="00A73F8B" w:rsidRPr="00AA451C" w:rsidRDefault="00A73F8B">
            <w:pPr>
              <w:rPr>
                <w:rFonts w:ascii="Arial" w:hAnsi="Arial" w:cs="Arial"/>
              </w:rPr>
            </w:pPr>
          </w:p>
        </w:tc>
      </w:tr>
      <w:tr w:rsidR="00AA451C" w:rsidRPr="00AA451C" w14:paraId="5DCE0D90" w14:textId="7C9EB5FC" w:rsidTr="27739856">
        <w:trPr>
          <w:cantSplit/>
          <w:trHeight w:val="397"/>
        </w:trPr>
        <w:tc>
          <w:tcPr>
            <w:tcW w:w="1743" w:type="dxa"/>
            <w:vMerge w:val="restart"/>
            <w:shd w:val="clear" w:color="auto" w:fill="F2F2F2" w:themeFill="background1" w:themeFillShade="F2"/>
          </w:tcPr>
          <w:p w14:paraId="392A3E91" w14:textId="1D5CCE25" w:rsidR="00F92B3A" w:rsidRPr="00AA451C" w:rsidRDefault="00F92B3A" w:rsidP="004F3687">
            <w:pPr>
              <w:rPr>
                <w:rFonts w:ascii="Arial" w:hAnsi="Arial" w:cs="Arial"/>
                <w:sz w:val="20"/>
                <w:szCs w:val="20"/>
              </w:rPr>
            </w:pPr>
            <w:r w:rsidRPr="00AA451C">
              <w:rPr>
                <w:rFonts w:ascii="Arial" w:hAnsi="Arial" w:cs="Arial"/>
                <w:sz w:val="20"/>
                <w:szCs w:val="20"/>
              </w:rPr>
              <w:t>3. Assessing the evidence for public health interventions and services</w:t>
            </w:r>
          </w:p>
        </w:tc>
        <w:tc>
          <w:tcPr>
            <w:tcW w:w="3920" w:type="dxa"/>
            <w:shd w:val="clear" w:color="auto" w:fill="E6D2FA"/>
          </w:tcPr>
          <w:p w14:paraId="2940B8C4" w14:textId="65A20192" w:rsidR="00D52F98" w:rsidRPr="00AA451C" w:rsidRDefault="00F92B3A">
            <w:pPr>
              <w:rPr>
                <w:rFonts w:ascii="Arial" w:hAnsi="Arial" w:cs="Arial"/>
                <w:sz w:val="20"/>
                <w:szCs w:val="20"/>
              </w:rPr>
            </w:pPr>
            <w:r w:rsidRPr="00AA451C">
              <w:rPr>
                <w:rFonts w:ascii="Arial" w:hAnsi="Arial" w:cs="Arial"/>
                <w:sz w:val="20"/>
                <w:szCs w:val="20"/>
              </w:rPr>
              <w:t>3.1 Access and appraise appropriate evidence of effectiveness for public health interventions or services</w:t>
            </w:r>
          </w:p>
        </w:tc>
        <w:tc>
          <w:tcPr>
            <w:tcW w:w="3299" w:type="dxa"/>
            <w:shd w:val="clear" w:color="auto" w:fill="FFFFFF" w:themeFill="background1"/>
          </w:tcPr>
          <w:p w14:paraId="32FD008F" w14:textId="77777777" w:rsidR="00F92B3A" w:rsidRPr="00AA451C" w:rsidRDefault="00F92B3A">
            <w:pPr>
              <w:rPr>
                <w:rFonts w:ascii="Arial" w:hAnsi="Arial" w:cs="Arial"/>
              </w:rPr>
            </w:pPr>
          </w:p>
        </w:tc>
        <w:tc>
          <w:tcPr>
            <w:tcW w:w="3303" w:type="dxa"/>
            <w:shd w:val="clear" w:color="auto" w:fill="FFFFFF" w:themeFill="background1"/>
          </w:tcPr>
          <w:p w14:paraId="2F0B411F" w14:textId="77777777" w:rsidR="00F92B3A" w:rsidRPr="00AA451C" w:rsidRDefault="00F92B3A">
            <w:pPr>
              <w:rPr>
                <w:rFonts w:ascii="Arial" w:hAnsi="Arial" w:cs="Arial"/>
              </w:rPr>
            </w:pPr>
          </w:p>
        </w:tc>
        <w:tc>
          <w:tcPr>
            <w:tcW w:w="3304" w:type="dxa"/>
            <w:shd w:val="clear" w:color="auto" w:fill="FFFFFF" w:themeFill="background1"/>
          </w:tcPr>
          <w:p w14:paraId="6FB87B9B" w14:textId="77777777" w:rsidR="00F92B3A" w:rsidRPr="00AA451C" w:rsidRDefault="00F92B3A">
            <w:pPr>
              <w:rPr>
                <w:rFonts w:ascii="Arial" w:hAnsi="Arial" w:cs="Arial"/>
              </w:rPr>
            </w:pPr>
          </w:p>
        </w:tc>
      </w:tr>
      <w:tr w:rsidR="00AA451C" w:rsidRPr="00AA451C" w14:paraId="1D448057" w14:textId="136ADB47" w:rsidTr="27739856">
        <w:trPr>
          <w:cantSplit/>
          <w:trHeight w:val="397"/>
        </w:trPr>
        <w:tc>
          <w:tcPr>
            <w:tcW w:w="1743" w:type="dxa"/>
            <w:vMerge/>
          </w:tcPr>
          <w:p w14:paraId="56D56837" w14:textId="77777777" w:rsidR="00F92B3A" w:rsidRPr="00AA451C" w:rsidRDefault="00F92B3A" w:rsidP="004F3687">
            <w:pPr>
              <w:rPr>
                <w:rFonts w:ascii="Arial" w:hAnsi="Arial" w:cs="Arial"/>
                <w:sz w:val="20"/>
                <w:szCs w:val="20"/>
              </w:rPr>
            </w:pPr>
          </w:p>
        </w:tc>
        <w:tc>
          <w:tcPr>
            <w:tcW w:w="3920" w:type="dxa"/>
            <w:shd w:val="clear" w:color="auto" w:fill="E6D2FA"/>
          </w:tcPr>
          <w:p w14:paraId="44EB3C35" w14:textId="13C6BBC7" w:rsidR="00D52F98" w:rsidRPr="00AA451C" w:rsidRDefault="00F92B3A">
            <w:pPr>
              <w:rPr>
                <w:rFonts w:ascii="Arial" w:hAnsi="Arial" w:cs="Arial"/>
                <w:sz w:val="20"/>
                <w:szCs w:val="20"/>
              </w:rPr>
            </w:pPr>
            <w:r w:rsidRPr="00AA451C">
              <w:rPr>
                <w:rFonts w:ascii="Arial" w:hAnsi="Arial" w:cs="Arial"/>
                <w:sz w:val="20"/>
                <w:szCs w:val="20"/>
              </w:rPr>
              <w:t>3.2 Apply evidence to plan delivery of effective public health interventions or services</w:t>
            </w:r>
          </w:p>
        </w:tc>
        <w:tc>
          <w:tcPr>
            <w:tcW w:w="3299" w:type="dxa"/>
            <w:shd w:val="clear" w:color="auto" w:fill="FFFFFF" w:themeFill="background1"/>
          </w:tcPr>
          <w:p w14:paraId="0F719081" w14:textId="01EC02D0" w:rsidR="00F92B3A" w:rsidRPr="00AA451C" w:rsidRDefault="00F92B3A">
            <w:pPr>
              <w:rPr>
                <w:rFonts w:ascii="Arial" w:hAnsi="Arial" w:cs="Arial"/>
              </w:rPr>
            </w:pPr>
          </w:p>
        </w:tc>
        <w:tc>
          <w:tcPr>
            <w:tcW w:w="3303" w:type="dxa"/>
            <w:shd w:val="clear" w:color="auto" w:fill="FFFFFF" w:themeFill="background1"/>
          </w:tcPr>
          <w:p w14:paraId="12C150C6" w14:textId="75D25C27" w:rsidR="00F92B3A" w:rsidRPr="00AA451C" w:rsidRDefault="00F92B3A">
            <w:pPr>
              <w:rPr>
                <w:rFonts w:ascii="Arial" w:hAnsi="Arial" w:cs="Arial"/>
              </w:rPr>
            </w:pPr>
          </w:p>
        </w:tc>
        <w:tc>
          <w:tcPr>
            <w:tcW w:w="3304" w:type="dxa"/>
            <w:shd w:val="clear" w:color="auto" w:fill="FFFFFF" w:themeFill="background1"/>
          </w:tcPr>
          <w:p w14:paraId="056AF0EA" w14:textId="77777777" w:rsidR="00F92B3A" w:rsidRPr="00AA451C" w:rsidRDefault="00F92B3A">
            <w:pPr>
              <w:rPr>
                <w:rFonts w:ascii="Arial" w:hAnsi="Arial" w:cs="Arial"/>
              </w:rPr>
            </w:pPr>
          </w:p>
        </w:tc>
      </w:tr>
      <w:tr w:rsidR="007435EE" w:rsidRPr="00AA451C" w14:paraId="427E8937" w14:textId="2FABB9E2" w:rsidTr="27739856">
        <w:trPr>
          <w:cantSplit/>
          <w:trHeight w:val="1002"/>
        </w:trPr>
        <w:tc>
          <w:tcPr>
            <w:tcW w:w="1743" w:type="dxa"/>
            <w:vMerge w:val="restart"/>
            <w:tcBorders>
              <w:top w:val="single" w:sz="4" w:space="0" w:color="auto"/>
            </w:tcBorders>
            <w:shd w:val="clear" w:color="auto" w:fill="F2F2F2" w:themeFill="background1" w:themeFillShade="F2"/>
          </w:tcPr>
          <w:p w14:paraId="5E95A775" w14:textId="49C5915E" w:rsidR="00F92B3A" w:rsidRPr="00AA451C" w:rsidRDefault="008A6739" w:rsidP="004F3687">
            <w:pPr>
              <w:rPr>
                <w:rFonts w:ascii="Arial" w:hAnsi="Arial" w:cs="Arial"/>
                <w:sz w:val="20"/>
                <w:szCs w:val="20"/>
              </w:rPr>
            </w:pPr>
            <w:r w:rsidRPr="00AA451C">
              <w:rPr>
                <w:rFonts w:ascii="Arial" w:hAnsi="Arial" w:cs="Arial"/>
                <w:sz w:val="20"/>
                <w:szCs w:val="20"/>
              </w:rPr>
              <w:t>.</w:t>
            </w:r>
            <w:r w:rsidR="007C7901" w:rsidRPr="00AA451C">
              <w:rPr>
                <w:rFonts w:ascii="Arial" w:hAnsi="Arial" w:cs="Arial"/>
                <w:sz w:val="20"/>
                <w:szCs w:val="20"/>
              </w:rPr>
              <w:br w:type="page"/>
            </w:r>
            <w:r w:rsidR="00F92B3A" w:rsidRPr="00AA451C">
              <w:rPr>
                <w:rFonts w:ascii="Arial" w:hAnsi="Arial" w:cs="Arial"/>
                <w:sz w:val="20"/>
                <w:szCs w:val="20"/>
              </w:rPr>
              <w:t>4 Protecting the public from health risks while addressing differences in risk exposure and outcome</w:t>
            </w:r>
          </w:p>
        </w:tc>
        <w:tc>
          <w:tcPr>
            <w:tcW w:w="3920" w:type="dxa"/>
            <w:tcBorders>
              <w:top w:val="single" w:sz="4" w:space="0" w:color="auto"/>
            </w:tcBorders>
            <w:shd w:val="clear" w:color="auto" w:fill="E2EFD9" w:themeFill="accent6" w:themeFillTint="33"/>
          </w:tcPr>
          <w:p w14:paraId="579148D2" w14:textId="4452074F" w:rsidR="00F92B3A" w:rsidRPr="00AA451C" w:rsidRDefault="00F92B3A">
            <w:pPr>
              <w:rPr>
                <w:rFonts w:ascii="Arial" w:hAnsi="Arial" w:cs="Arial"/>
                <w:sz w:val="20"/>
                <w:szCs w:val="20"/>
              </w:rPr>
            </w:pPr>
            <w:r w:rsidRPr="00AA451C">
              <w:rPr>
                <w:rFonts w:ascii="Arial" w:hAnsi="Arial" w:cs="Arial"/>
                <w:sz w:val="20"/>
                <w:szCs w:val="20"/>
              </w:rPr>
              <w:t xml:space="preserve">4.1 </w:t>
            </w:r>
            <w:r w:rsidR="00D00827" w:rsidRPr="00D00827">
              <w:rPr>
                <w:rFonts w:ascii="Arial" w:hAnsi="Arial" w:cs="Arial"/>
                <w:sz w:val="20"/>
                <w:szCs w:val="20"/>
              </w:rPr>
              <w:t>Demonstrate how risks to health and wellbeing and health protection are identified, prevented or controlled.</w:t>
            </w:r>
          </w:p>
        </w:tc>
        <w:tc>
          <w:tcPr>
            <w:tcW w:w="3299" w:type="dxa"/>
            <w:tcBorders>
              <w:top w:val="single" w:sz="4" w:space="0" w:color="auto"/>
            </w:tcBorders>
            <w:shd w:val="clear" w:color="auto" w:fill="FFFFFF" w:themeFill="background1"/>
          </w:tcPr>
          <w:p w14:paraId="7BA37674" w14:textId="6E509CDD" w:rsidR="00D06A49" w:rsidRPr="00AA451C" w:rsidRDefault="00D06A49">
            <w:pPr>
              <w:rPr>
                <w:rFonts w:ascii="Arial" w:hAnsi="Arial" w:cs="Arial"/>
              </w:rPr>
            </w:pPr>
          </w:p>
        </w:tc>
        <w:tc>
          <w:tcPr>
            <w:tcW w:w="3303" w:type="dxa"/>
            <w:tcBorders>
              <w:top w:val="single" w:sz="4" w:space="0" w:color="auto"/>
            </w:tcBorders>
            <w:shd w:val="clear" w:color="auto" w:fill="FFFFFF" w:themeFill="background1"/>
          </w:tcPr>
          <w:p w14:paraId="49043BFF" w14:textId="77777777" w:rsidR="00F92B3A" w:rsidRPr="00AA451C" w:rsidRDefault="00F92B3A">
            <w:pPr>
              <w:rPr>
                <w:rFonts w:ascii="Arial" w:hAnsi="Arial" w:cs="Arial"/>
              </w:rPr>
            </w:pPr>
          </w:p>
        </w:tc>
        <w:tc>
          <w:tcPr>
            <w:tcW w:w="3304" w:type="dxa"/>
            <w:tcBorders>
              <w:top w:val="single" w:sz="4" w:space="0" w:color="auto"/>
            </w:tcBorders>
            <w:shd w:val="clear" w:color="auto" w:fill="FFFFFF" w:themeFill="background1"/>
          </w:tcPr>
          <w:p w14:paraId="6A06DDCE" w14:textId="77777777" w:rsidR="00F92B3A" w:rsidRPr="00AA451C" w:rsidRDefault="00F92B3A">
            <w:pPr>
              <w:rPr>
                <w:rFonts w:ascii="Arial" w:hAnsi="Arial" w:cs="Arial"/>
              </w:rPr>
            </w:pPr>
          </w:p>
        </w:tc>
      </w:tr>
      <w:tr w:rsidR="007435EE" w:rsidRPr="00AA451C" w14:paraId="34F54A9B" w14:textId="24780559" w:rsidTr="27739856">
        <w:trPr>
          <w:cantSplit/>
          <w:trHeight w:val="691"/>
        </w:trPr>
        <w:tc>
          <w:tcPr>
            <w:tcW w:w="1743" w:type="dxa"/>
            <w:vMerge/>
          </w:tcPr>
          <w:p w14:paraId="430088DD" w14:textId="77777777" w:rsidR="00F92B3A" w:rsidRPr="00AA451C" w:rsidRDefault="00F92B3A" w:rsidP="004F3687">
            <w:pPr>
              <w:rPr>
                <w:rFonts w:ascii="Arial" w:hAnsi="Arial" w:cs="Arial"/>
                <w:sz w:val="20"/>
                <w:szCs w:val="20"/>
              </w:rPr>
            </w:pPr>
          </w:p>
        </w:tc>
        <w:tc>
          <w:tcPr>
            <w:tcW w:w="3920" w:type="dxa"/>
            <w:shd w:val="clear" w:color="auto" w:fill="E2EFD9" w:themeFill="accent6" w:themeFillTint="33"/>
          </w:tcPr>
          <w:p w14:paraId="6D0B7B72" w14:textId="568CA2B5" w:rsidR="00D52F98" w:rsidRPr="00AA451C" w:rsidRDefault="00F92B3A">
            <w:pPr>
              <w:rPr>
                <w:rFonts w:ascii="Arial" w:hAnsi="Arial" w:cs="Arial"/>
                <w:sz w:val="20"/>
                <w:szCs w:val="20"/>
              </w:rPr>
            </w:pPr>
            <w:r w:rsidRPr="00AA451C">
              <w:rPr>
                <w:rFonts w:ascii="Arial" w:hAnsi="Arial" w:cs="Arial"/>
                <w:sz w:val="20"/>
                <w:szCs w:val="20"/>
              </w:rPr>
              <w:t>4.2 Demonstrate how individual and population health differ, and describe the possible tensions which may arise when promoting health and wellbeing</w:t>
            </w:r>
          </w:p>
        </w:tc>
        <w:tc>
          <w:tcPr>
            <w:tcW w:w="3299" w:type="dxa"/>
            <w:shd w:val="clear" w:color="auto" w:fill="FFFFFF" w:themeFill="background1"/>
          </w:tcPr>
          <w:p w14:paraId="6C8BC357" w14:textId="77777777" w:rsidR="00F92B3A" w:rsidRPr="00AA451C" w:rsidRDefault="00F92B3A">
            <w:pPr>
              <w:rPr>
                <w:rFonts w:ascii="Arial" w:hAnsi="Arial" w:cs="Arial"/>
              </w:rPr>
            </w:pPr>
          </w:p>
        </w:tc>
        <w:tc>
          <w:tcPr>
            <w:tcW w:w="3303" w:type="dxa"/>
            <w:shd w:val="clear" w:color="auto" w:fill="FFFFFF" w:themeFill="background1"/>
          </w:tcPr>
          <w:p w14:paraId="48D1D56B" w14:textId="77777777" w:rsidR="00F92B3A" w:rsidRPr="00AA451C" w:rsidRDefault="00F92B3A">
            <w:pPr>
              <w:rPr>
                <w:rFonts w:ascii="Arial" w:hAnsi="Arial" w:cs="Arial"/>
              </w:rPr>
            </w:pPr>
          </w:p>
        </w:tc>
        <w:tc>
          <w:tcPr>
            <w:tcW w:w="3304" w:type="dxa"/>
            <w:shd w:val="clear" w:color="auto" w:fill="FFFFFF" w:themeFill="background1"/>
          </w:tcPr>
          <w:p w14:paraId="2B71F52F" w14:textId="77777777" w:rsidR="00F92B3A" w:rsidRPr="00AA451C" w:rsidRDefault="00F92B3A">
            <w:pPr>
              <w:rPr>
                <w:rFonts w:ascii="Arial" w:hAnsi="Arial" w:cs="Arial"/>
              </w:rPr>
            </w:pPr>
          </w:p>
        </w:tc>
      </w:tr>
      <w:tr w:rsidR="008A6739" w:rsidRPr="00AA451C" w14:paraId="186CFF2C" w14:textId="77777777" w:rsidTr="27739856">
        <w:trPr>
          <w:cantSplit/>
          <w:trHeight w:val="397"/>
        </w:trPr>
        <w:tc>
          <w:tcPr>
            <w:tcW w:w="1743" w:type="dxa"/>
            <w:vMerge w:val="restart"/>
            <w:shd w:val="clear" w:color="auto" w:fill="F2F2F2" w:themeFill="background1" w:themeFillShade="F2"/>
          </w:tcPr>
          <w:p w14:paraId="36B351DB" w14:textId="183016E7" w:rsidR="00375869" w:rsidRPr="00AA451C" w:rsidRDefault="00375869" w:rsidP="004F3687">
            <w:pPr>
              <w:rPr>
                <w:rFonts w:ascii="Arial" w:hAnsi="Arial" w:cs="Arial"/>
                <w:sz w:val="20"/>
                <w:szCs w:val="20"/>
              </w:rPr>
            </w:pPr>
            <w:r w:rsidRPr="00AA451C">
              <w:rPr>
                <w:rFonts w:ascii="Arial" w:hAnsi="Arial" w:cs="Arial"/>
                <w:sz w:val="20"/>
                <w:szCs w:val="20"/>
              </w:rPr>
              <w:lastRenderedPageBreak/>
              <w:t>5.  Implementing public health policy and strategy</w:t>
            </w:r>
          </w:p>
        </w:tc>
        <w:tc>
          <w:tcPr>
            <w:tcW w:w="3920" w:type="dxa"/>
            <w:shd w:val="clear" w:color="auto" w:fill="E2EFD9" w:themeFill="accent6" w:themeFillTint="33"/>
          </w:tcPr>
          <w:p w14:paraId="18581DB8" w14:textId="6BA376D2" w:rsidR="00375869" w:rsidRPr="00AA451C" w:rsidRDefault="00375869" w:rsidP="00375869">
            <w:pPr>
              <w:rPr>
                <w:rFonts w:ascii="Arial" w:hAnsi="Arial" w:cs="Arial"/>
                <w:sz w:val="20"/>
                <w:szCs w:val="20"/>
              </w:rPr>
            </w:pPr>
            <w:r w:rsidRPr="00AA451C">
              <w:rPr>
                <w:rFonts w:ascii="Arial" w:hAnsi="Arial" w:cs="Arial"/>
                <w:sz w:val="20"/>
                <w:szCs w:val="20"/>
              </w:rPr>
              <w:t>5.1 Support the implementation of policies or strategies to improve health and wellbeing and reduce health inequalities</w:t>
            </w:r>
          </w:p>
        </w:tc>
        <w:tc>
          <w:tcPr>
            <w:tcW w:w="3299" w:type="dxa"/>
            <w:shd w:val="clear" w:color="auto" w:fill="FFFFFF" w:themeFill="background1"/>
          </w:tcPr>
          <w:p w14:paraId="0778E98C" w14:textId="77777777" w:rsidR="00375869" w:rsidRPr="00AA451C" w:rsidRDefault="00375869" w:rsidP="00375869">
            <w:pPr>
              <w:rPr>
                <w:rFonts w:ascii="Arial" w:hAnsi="Arial" w:cs="Arial"/>
              </w:rPr>
            </w:pPr>
          </w:p>
        </w:tc>
        <w:tc>
          <w:tcPr>
            <w:tcW w:w="3303" w:type="dxa"/>
            <w:shd w:val="clear" w:color="auto" w:fill="FFFFFF" w:themeFill="background1"/>
          </w:tcPr>
          <w:p w14:paraId="44A46132" w14:textId="77777777" w:rsidR="00375869" w:rsidRPr="00AA451C" w:rsidRDefault="00375869" w:rsidP="00375869">
            <w:pPr>
              <w:rPr>
                <w:rFonts w:ascii="Arial" w:hAnsi="Arial" w:cs="Arial"/>
              </w:rPr>
            </w:pPr>
          </w:p>
        </w:tc>
        <w:tc>
          <w:tcPr>
            <w:tcW w:w="3304" w:type="dxa"/>
            <w:shd w:val="clear" w:color="auto" w:fill="FFFFFF" w:themeFill="background1"/>
          </w:tcPr>
          <w:p w14:paraId="7131A3FC" w14:textId="77777777" w:rsidR="00375869" w:rsidRPr="00AA451C" w:rsidRDefault="00375869" w:rsidP="00375869">
            <w:pPr>
              <w:rPr>
                <w:rFonts w:ascii="Arial" w:hAnsi="Arial" w:cs="Arial"/>
              </w:rPr>
            </w:pPr>
          </w:p>
        </w:tc>
      </w:tr>
      <w:tr w:rsidR="008A6739" w:rsidRPr="00AA451C" w14:paraId="6A642F91" w14:textId="77777777" w:rsidTr="27739856">
        <w:trPr>
          <w:cantSplit/>
          <w:trHeight w:val="397"/>
        </w:trPr>
        <w:tc>
          <w:tcPr>
            <w:tcW w:w="1743" w:type="dxa"/>
            <w:vMerge/>
          </w:tcPr>
          <w:p w14:paraId="4E8853EC" w14:textId="77777777" w:rsidR="00375869" w:rsidRPr="00AA451C" w:rsidRDefault="00375869" w:rsidP="004F3687">
            <w:pPr>
              <w:rPr>
                <w:rFonts w:ascii="Arial" w:hAnsi="Arial" w:cs="Arial"/>
                <w:sz w:val="20"/>
                <w:szCs w:val="20"/>
              </w:rPr>
            </w:pPr>
          </w:p>
        </w:tc>
        <w:tc>
          <w:tcPr>
            <w:tcW w:w="3920" w:type="dxa"/>
            <w:shd w:val="clear" w:color="auto" w:fill="E2EFD9" w:themeFill="accent6" w:themeFillTint="33"/>
          </w:tcPr>
          <w:p w14:paraId="5F085A13" w14:textId="79124D59" w:rsidR="00375869" w:rsidRPr="00AA451C" w:rsidRDefault="00375869" w:rsidP="00375869">
            <w:pPr>
              <w:rPr>
                <w:rFonts w:ascii="Arial" w:hAnsi="Arial" w:cs="Arial"/>
                <w:sz w:val="20"/>
                <w:szCs w:val="20"/>
              </w:rPr>
            </w:pPr>
            <w:r w:rsidRPr="00AA451C">
              <w:rPr>
                <w:rFonts w:ascii="Arial" w:hAnsi="Arial" w:cs="Arial"/>
                <w:sz w:val="20"/>
                <w:szCs w:val="20"/>
              </w:rPr>
              <w:t>5.2 Demonstrate how your work is influenced by an understanding of the impact of the wider determinants of health</w:t>
            </w:r>
          </w:p>
        </w:tc>
        <w:tc>
          <w:tcPr>
            <w:tcW w:w="3299" w:type="dxa"/>
            <w:shd w:val="clear" w:color="auto" w:fill="FFFFFF" w:themeFill="background1"/>
          </w:tcPr>
          <w:p w14:paraId="5E7486D5" w14:textId="77777777" w:rsidR="00375869" w:rsidRPr="00AA451C" w:rsidRDefault="00375869" w:rsidP="00375869">
            <w:pPr>
              <w:rPr>
                <w:rFonts w:ascii="Arial" w:hAnsi="Arial" w:cs="Arial"/>
              </w:rPr>
            </w:pPr>
          </w:p>
        </w:tc>
        <w:tc>
          <w:tcPr>
            <w:tcW w:w="3303" w:type="dxa"/>
            <w:shd w:val="clear" w:color="auto" w:fill="FFFFFF" w:themeFill="background1"/>
          </w:tcPr>
          <w:p w14:paraId="376583DA" w14:textId="77777777" w:rsidR="00375869" w:rsidRPr="00AA451C" w:rsidRDefault="00375869" w:rsidP="00375869">
            <w:pPr>
              <w:rPr>
                <w:rFonts w:ascii="Arial" w:hAnsi="Arial" w:cs="Arial"/>
              </w:rPr>
            </w:pPr>
          </w:p>
        </w:tc>
        <w:tc>
          <w:tcPr>
            <w:tcW w:w="3304" w:type="dxa"/>
            <w:shd w:val="clear" w:color="auto" w:fill="FFFFFF" w:themeFill="background1"/>
          </w:tcPr>
          <w:p w14:paraId="4C80204E" w14:textId="77777777" w:rsidR="00375869" w:rsidRPr="00AA451C" w:rsidRDefault="00375869" w:rsidP="00375869">
            <w:pPr>
              <w:rPr>
                <w:rFonts w:ascii="Arial" w:hAnsi="Arial" w:cs="Arial"/>
              </w:rPr>
            </w:pPr>
          </w:p>
        </w:tc>
      </w:tr>
      <w:tr w:rsidR="008A6739" w:rsidRPr="00AA451C" w14:paraId="672311DA" w14:textId="77777777" w:rsidTr="27739856">
        <w:trPr>
          <w:cantSplit/>
          <w:trHeight w:val="397"/>
        </w:trPr>
        <w:tc>
          <w:tcPr>
            <w:tcW w:w="1743" w:type="dxa"/>
            <w:vMerge/>
          </w:tcPr>
          <w:p w14:paraId="5519A1A1" w14:textId="77777777" w:rsidR="00375869" w:rsidRPr="00AA451C" w:rsidRDefault="00375869" w:rsidP="004F3687">
            <w:pPr>
              <w:rPr>
                <w:rFonts w:ascii="Arial" w:hAnsi="Arial" w:cs="Arial"/>
                <w:sz w:val="20"/>
                <w:szCs w:val="20"/>
              </w:rPr>
            </w:pPr>
          </w:p>
        </w:tc>
        <w:tc>
          <w:tcPr>
            <w:tcW w:w="3920" w:type="dxa"/>
            <w:shd w:val="clear" w:color="auto" w:fill="E2EFD9" w:themeFill="accent6" w:themeFillTint="33"/>
          </w:tcPr>
          <w:p w14:paraId="535A9273" w14:textId="4E2E414C" w:rsidR="00375869" w:rsidRPr="00AA451C" w:rsidRDefault="00375869" w:rsidP="00375869">
            <w:pPr>
              <w:rPr>
                <w:rFonts w:ascii="Arial" w:hAnsi="Arial" w:cs="Arial"/>
                <w:sz w:val="20"/>
                <w:szCs w:val="20"/>
              </w:rPr>
            </w:pPr>
            <w:r w:rsidRPr="00AA451C">
              <w:rPr>
                <w:rFonts w:ascii="Arial" w:hAnsi="Arial" w:cs="Arial"/>
                <w:sz w:val="20"/>
                <w:szCs w:val="20"/>
              </w:rPr>
              <w:t>5.3 Critically reflect on and make suggestions for how public health policies or strategies could be improved</w:t>
            </w:r>
          </w:p>
        </w:tc>
        <w:tc>
          <w:tcPr>
            <w:tcW w:w="3299" w:type="dxa"/>
            <w:shd w:val="clear" w:color="auto" w:fill="FFFFFF" w:themeFill="background1"/>
          </w:tcPr>
          <w:p w14:paraId="54B1345F" w14:textId="77777777" w:rsidR="00375869" w:rsidRPr="00AA451C" w:rsidRDefault="00375869" w:rsidP="00375869">
            <w:pPr>
              <w:rPr>
                <w:rFonts w:ascii="Arial" w:hAnsi="Arial" w:cs="Arial"/>
              </w:rPr>
            </w:pPr>
          </w:p>
        </w:tc>
        <w:tc>
          <w:tcPr>
            <w:tcW w:w="3303" w:type="dxa"/>
            <w:shd w:val="clear" w:color="auto" w:fill="FFFFFF" w:themeFill="background1"/>
          </w:tcPr>
          <w:p w14:paraId="2D32FE40" w14:textId="77777777" w:rsidR="00375869" w:rsidRPr="00AA451C" w:rsidRDefault="00375869" w:rsidP="00375869">
            <w:pPr>
              <w:rPr>
                <w:rFonts w:ascii="Arial" w:hAnsi="Arial" w:cs="Arial"/>
              </w:rPr>
            </w:pPr>
          </w:p>
        </w:tc>
        <w:tc>
          <w:tcPr>
            <w:tcW w:w="3304" w:type="dxa"/>
            <w:shd w:val="clear" w:color="auto" w:fill="FFFFFF" w:themeFill="background1"/>
          </w:tcPr>
          <w:p w14:paraId="185099A5" w14:textId="77777777" w:rsidR="00375869" w:rsidRPr="00AA451C" w:rsidRDefault="00375869" w:rsidP="00375869">
            <w:pPr>
              <w:rPr>
                <w:rFonts w:ascii="Arial" w:hAnsi="Arial" w:cs="Arial"/>
              </w:rPr>
            </w:pPr>
          </w:p>
        </w:tc>
      </w:tr>
      <w:tr w:rsidR="008A6739" w:rsidRPr="00AA451C" w14:paraId="5B425D3F" w14:textId="77777777" w:rsidTr="27739856">
        <w:trPr>
          <w:cantSplit/>
          <w:trHeight w:val="397"/>
        </w:trPr>
        <w:tc>
          <w:tcPr>
            <w:tcW w:w="1743" w:type="dxa"/>
            <w:vMerge w:val="restart"/>
            <w:shd w:val="clear" w:color="auto" w:fill="F2F2F2" w:themeFill="background1" w:themeFillShade="F2"/>
          </w:tcPr>
          <w:p w14:paraId="407ED483" w14:textId="2DE861FB" w:rsidR="00375869" w:rsidRPr="00AA451C" w:rsidRDefault="00375869" w:rsidP="004F3687">
            <w:pPr>
              <w:rPr>
                <w:rFonts w:ascii="Arial" w:hAnsi="Arial" w:cs="Arial"/>
                <w:sz w:val="20"/>
                <w:szCs w:val="20"/>
              </w:rPr>
            </w:pPr>
            <w:r w:rsidRPr="00AA451C">
              <w:rPr>
                <w:rFonts w:ascii="Arial" w:hAnsi="Arial" w:cs="Arial"/>
                <w:sz w:val="20"/>
                <w:szCs w:val="20"/>
              </w:rPr>
              <w:t>6. Collaborating across organisations and boundaries to deliver the public health function</w:t>
            </w:r>
          </w:p>
        </w:tc>
        <w:tc>
          <w:tcPr>
            <w:tcW w:w="3920" w:type="dxa"/>
            <w:tcBorders>
              <w:top w:val="single" w:sz="4" w:space="0" w:color="auto"/>
            </w:tcBorders>
            <w:shd w:val="clear" w:color="auto" w:fill="E6D2FA"/>
          </w:tcPr>
          <w:p w14:paraId="5CAB8B57" w14:textId="78C4C6E6" w:rsidR="00375869" w:rsidRPr="00AA451C" w:rsidRDefault="00375869" w:rsidP="00375869">
            <w:pPr>
              <w:rPr>
                <w:rFonts w:ascii="Arial" w:hAnsi="Arial" w:cs="Arial"/>
                <w:sz w:val="20"/>
                <w:szCs w:val="20"/>
              </w:rPr>
            </w:pPr>
            <w:r w:rsidRPr="00AA451C">
              <w:rPr>
                <w:rFonts w:ascii="Arial" w:hAnsi="Arial" w:cs="Arial"/>
                <w:bCs/>
                <w:sz w:val="20"/>
                <w:szCs w:val="20"/>
              </w:rPr>
              <w:t xml:space="preserve">6.1 </w:t>
            </w:r>
            <w:r w:rsidR="00D00827" w:rsidRPr="00D00827">
              <w:rPr>
                <w:rFonts w:ascii="Arial" w:hAnsi="Arial" w:cs="Arial"/>
                <w:bCs/>
                <w:sz w:val="20"/>
                <w:szCs w:val="20"/>
              </w:rPr>
              <w:t>Show how you work in partnerships or with multi agency teams to deliver the public health function</w:t>
            </w:r>
          </w:p>
        </w:tc>
        <w:tc>
          <w:tcPr>
            <w:tcW w:w="3299" w:type="dxa"/>
            <w:shd w:val="clear" w:color="auto" w:fill="FFFFFF" w:themeFill="background1"/>
          </w:tcPr>
          <w:p w14:paraId="3C0D7C12" w14:textId="77777777" w:rsidR="00375869" w:rsidRPr="00AA451C" w:rsidRDefault="00375869" w:rsidP="00375869">
            <w:pPr>
              <w:rPr>
                <w:rFonts w:ascii="Arial" w:hAnsi="Arial" w:cs="Arial"/>
              </w:rPr>
            </w:pPr>
          </w:p>
        </w:tc>
        <w:tc>
          <w:tcPr>
            <w:tcW w:w="3303" w:type="dxa"/>
            <w:shd w:val="clear" w:color="auto" w:fill="FFFFFF" w:themeFill="background1"/>
          </w:tcPr>
          <w:p w14:paraId="6C5D94DB" w14:textId="77777777" w:rsidR="00375869" w:rsidRPr="00AA451C" w:rsidRDefault="00375869" w:rsidP="00375869">
            <w:pPr>
              <w:rPr>
                <w:rFonts w:ascii="Arial" w:hAnsi="Arial" w:cs="Arial"/>
              </w:rPr>
            </w:pPr>
          </w:p>
        </w:tc>
        <w:tc>
          <w:tcPr>
            <w:tcW w:w="3304" w:type="dxa"/>
            <w:shd w:val="clear" w:color="auto" w:fill="FFFFFF" w:themeFill="background1"/>
          </w:tcPr>
          <w:p w14:paraId="5D2478FD" w14:textId="77777777" w:rsidR="00375869" w:rsidRPr="00AA451C" w:rsidRDefault="00375869" w:rsidP="00375869">
            <w:pPr>
              <w:rPr>
                <w:rFonts w:ascii="Arial" w:hAnsi="Arial" w:cs="Arial"/>
              </w:rPr>
            </w:pPr>
          </w:p>
        </w:tc>
      </w:tr>
      <w:tr w:rsidR="008A6739" w:rsidRPr="00AA451C" w14:paraId="03F4B086" w14:textId="77777777" w:rsidTr="27739856">
        <w:trPr>
          <w:cantSplit/>
          <w:trHeight w:val="397"/>
        </w:trPr>
        <w:tc>
          <w:tcPr>
            <w:tcW w:w="1743" w:type="dxa"/>
            <w:vMerge/>
          </w:tcPr>
          <w:p w14:paraId="48390116" w14:textId="77777777" w:rsidR="00375869" w:rsidRPr="00AA451C" w:rsidRDefault="00375869" w:rsidP="004F3687">
            <w:pPr>
              <w:rPr>
                <w:rFonts w:ascii="Arial" w:hAnsi="Arial" w:cs="Arial"/>
                <w:sz w:val="20"/>
                <w:szCs w:val="20"/>
              </w:rPr>
            </w:pPr>
          </w:p>
        </w:tc>
        <w:tc>
          <w:tcPr>
            <w:tcW w:w="3920" w:type="dxa"/>
            <w:shd w:val="clear" w:color="auto" w:fill="E6D2FA"/>
          </w:tcPr>
          <w:p w14:paraId="4DEB769E" w14:textId="69D06E85" w:rsidR="00375869" w:rsidRPr="00AA451C" w:rsidRDefault="00375869" w:rsidP="00375869">
            <w:pPr>
              <w:rPr>
                <w:rFonts w:ascii="Arial" w:hAnsi="Arial" w:cs="Arial"/>
                <w:sz w:val="20"/>
                <w:szCs w:val="20"/>
              </w:rPr>
            </w:pPr>
            <w:r w:rsidRPr="00AA451C">
              <w:rPr>
                <w:rFonts w:ascii="Arial" w:hAnsi="Arial" w:cs="Arial"/>
                <w:bCs/>
                <w:sz w:val="20"/>
                <w:szCs w:val="20"/>
              </w:rPr>
              <w:t xml:space="preserve">6.2 </w:t>
            </w:r>
            <w:r w:rsidR="00D00827" w:rsidRPr="00D00827">
              <w:rPr>
                <w:rFonts w:ascii="Arial" w:hAnsi="Arial" w:cs="Arial"/>
                <w:bCs/>
                <w:sz w:val="20"/>
                <w:szCs w:val="20"/>
              </w:rPr>
              <w:t>Demonstrate how you work collaboratively with other teams or organisations to improve public health. Reflect on your personal impact on these relationships.</w:t>
            </w:r>
          </w:p>
        </w:tc>
        <w:tc>
          <w:tcPr>
            <w:tcW w:w="3299" w:type="dxa"/>
            <w:shd w:val="clear" w:color="auto" w:fill="FFFFFF" w:themeFill="background1"/>
          </w:tcPr>
          <w:p w14:paraId="5D326C21" w14:textId="77777777" w:rsidR="00375869" w:rsidRPr="00AA451C" w:rsidRDefault="00375869" w:rsidP="00375869">
            <w:pPr>
              <w:rPr>
                <w:rFonts w:ascii="Arial" w:hAnsi="Arial" w:cs="Arial"/>
              </w:rPr>
            </w:pPr>
          </w:p>
        </w:tc>
        <w:tc>
          <w:tcPr>
            <w:tcW w:w="3303" w:type="dxa"/>
            <w:shd w:val="clear" w:color="auto" w:fill="FFFFFF" w:themeFill="background1"/>
          </w:tcPr>
          <w:p w14:paraId="726B1AEE" w14:textId="77777777" w:rsidR="00375869" w:rsidRPr="00AA451C" w:rsidRDefault="00375869" w:rsidP="00375869">
            <w:pPr>
              <w:rPr>
                <w:rFonts w:ascii="Arial" w:hAnsi="Arial" w:cs="Arial"/>
              </w:rPr>
            </w:pPr>
          </w:p>
        </w:tc>
        <w:tc>
          <w:tcPr>
            <w:tcW w:w="3304" w:type="dxa"/>
            <w:shd w:val="clear" w:color="auto" w:fill="FFFFFF" w:themeFill="background1"/>
          </w:tcPr>
          <w:p w14:paraId="11F520B6" w14:textId="77777777" w:rsidR="00375869" w:rsidRPr="00AA451C" w:rsidRDefault="00375869" w:rsidP="00375869">
            <w:pPr>
              <w:rPr>
                <w:rFonts w:ascii="Arial" w:hAnsi="Arial" w:cs="Arial"/>
              </w:rPr>
            </w:pPr>
          </w:p>
        </w:tc>
      </w:tr>
      <w:tr w:rsidR="007435EE" w:rsidRPr="00AA451C" w14:paraId="61E8244D" w14:textId="77777777" w:rsidTr="27739856">
        <w:trPr>
          <w:cantSplit/>
          <w:trHeight w:val="397"/>
        </w:trPr>
        <w:tc>
          <w:tcPr>
            <w:tcW w:w="1743" w:type="dxa"/>
            <w:vMerge w:val="restart"/>
            <w:shd w:val="clear" w:color="auto" w:fill="F2F2F2" w:themeFill="background1" w:themeFillShade="F2"/>
          </w:tcPr>
          <w:p w14:paraId="593DB01F" w14:textId="24AB6F56" w:rsidR="007435EE" w:rsidRPr="00AA451C" w:rsidRDefault="007435EE" w:rsidP="004F3687">
            <w:pPr>
              <w:ind w:right="-97"/>
              <w:rPr>
                <w:rFonts w:ascii="Arial" w:hAnsi="Arial" w:cs="Arial"/>
                <w:bCs/>
                <w:sz w:val="20"/>
                <w:szCs w:val="20"/>
              </w:rPr>
            </w:pPr>
            <w:r w:rsidRPr="00AA451C">
              <w:rPr>
                <w:rFonts w:ascii="Arial" w:hAnsi="Arial" w:cs="Arial"/>
                <w:bCs/>
                <w:sz w:val="20"/>
                <w:szCs w:val="20"/>
              </w:rPr>
              <w:lastRenderedPageBreak/>
              <w:t>7. Planning, implementing and evaluating public health programmes and projects</w:t>
            </w:r>
          </w:p>
        </w:tc>
        <w:tc>
          <w:tcPr>
            <w:tcW w:w="3920" w:type="dxa"/>
            <w:tcBorders>
              <w:bottom w:val="single" w:sz="4" w:space="0" w:color="auto"/>
            </w:tcBorders>
            <w:shd w:val="clear" w:color="auto" w:fill="E2EFD9" w:themeFill="accent6" w:themeFillTint="33"/>
          </w:tcPr>
          <w:p w14:paraId="2E9A6CC8" w14:textId="3A71EA84" w:rsidR="007435EE" w:rsidRPr="00AA451C" w:rsidRDefault="007435EE" w:rsidP="00891225">
            <w:pPr>
              <w:rPr>
                <w:rFonts w:ascii="Arial" w:hAnsi="Arial" w:cs="Arial"/>
                <w:sz w:val="20"/>
                <w:szCs w:val="20"/>
              </w:rPr>
            </w:pPr>
            <w:r w:rsidRPr="00AA451C">
              <w:rPr>
                <w:rFonts w:ascii="Arial" w:hAnsi="Arial" w:cs="Arial"/>
                <w:bCs/>
                <w:sz w:val="20"/>
                <w:szCs w:val="20"/>
              </w:rPr>
              <w:t xml:space="preserve">7.1 </w:t>
            </w:r>
            <w:r w:rsidRPr="00AA451C">
              <w:rPr>
                <w:rFonts w:ascii="Arial" w:hAnsi="Arial" w:cs="Arial"/>
                <w:sz w:val="20"/>
                <w:szCs w:val="20"/>
              </w:rPr>
              <w:t>Describe how you have planned a public health intervention to improve health and wellbeing, demonstrating terms and concepts used to promote health and wellbeing</w:t>
            </w:r>
          </w:p>
        </w:tc>
        <w:tc>
          <w:tcPr>
            <w:tcW w:w="3299" w:type="dxa"/>
            <w:shd w:val="clear" w:color="auto" w:fill="FFFFFF" w:themeFill="background1"/>
          </w:tcPr>
          <w:p w14:paraId="754BEE20" w14:textId="77777777" w:rsidR="007435EE" w:rsidRPr="00AA451C" w:rsidRDefault="007435EE" w:rsidP="00891225">
            <w:pPr>
              <w:rPr>
                <w:rFonts w:ascii="Arial" w:hAnsi="Arial" w:cs="Arial"/>
              </w:rPr>
            </w:pPr>
          </w:p>
        </w:tc>
        <w:tc>
          <w:tcPr>
            <w:tcW w:w="3303" w:type="dxa"/>
            <w:shd w:val="clear" w:color="auto" w:fill="FFFFFF" w:themeFill="background1"/>
          </w:tcPr>
          <w:p w14:paraId="7CFB27AD" w14:textId="77777777" w:rsidR="007435EE" w:rsidRPr="00AA451C" w:rsidRDefault="007435EE" w:rsidP="00891225">
            <w:pPr>
              <w:rPr>
                <w:rFonts w:ascii="Arial" w:hAnsi="Arial" w:cs="Arial"/>
              </w:rPr>
            </w:pPr>
          </w:p>
        </w:tc>
        <w:tc>
          <w:tcPr>
            <w:tcW w:w="3304" w:type="dxa"/>
            <w:shd w:val="clear" w:color="auto" w:fill="FFFFFF" w:themeFill="background1"/>
          </w:tcPr>
          <w:p w14:paraId="4A2E00F9" w14:textId="77777777" w:rsidR="007435EE" w:rsidRPr="00AA451C" w:rsidRDefault="007435EE" w:rsidP="00891225">
            <w:pPr>
              <w:rPr>
                <w:rFonts w:ascii="Arial" w:hAnsi="Arial" w:cs="Arial"/>
              </w:rPr>
            </w:pPr>
          </w:p>
        </w:tc>
      </w:tr>
      <w:tr w:rsidR="00AA451C" w:rsidRPr="00AA451C" w14:paraId="12ED7A3C" w14:textId="77777777" w:rsidTr="27739856">
        <w:trPr>
          <w:cantSplit/>
          <w:trHeight w:val="397"/>
        </w:trPr>
        <w:tc>
          <w:tcPr>
            <w:tcW w:w="1743" w:type="dxa"/>
            <w:vMerge/>
          </w:tcPr>
          <w:p w14:paraId="77D37A31" w14:textId="77777777" w:rsidR="007435EE" w:rsidRPr="00AA451C" w:rsidRDefault="007435EE" w:rsidP="004F3687">
            <w:pPr>
              <w:rPr>
                <w:rFonts w:ascii="Arial" w:hAnsi="Arial" w:cs="Arial"/>
                <w:sz w:val="20"/>
                <w:szCs w:val="20"/>
              </w:rPr>
            </w:pPr>
          </w:p>
        </w:tc>
        <w:tc>
          <w:tcPr>
            <w:tcW w:w="3920" w:type="dxa"/>
            <w:tcBorders>
              <w:bottom w:val="single" w:sz="4" w:space="0" w:color="auto"/>
            </w:tcBorders>
            <w:shd w:val="clear" w:color="auto" w:fill="E2EFD9" w:themeFill="accent6" w:themeFillTint="33"/>
          </w:tcPr>
          <w:p w14:paraId="070393FA" w14:textId="6B1C4014" w:rsidR="007435EE" w:rsidRPr="00AA451C" w:rsidRDefault="007435EE" w:rsidP="00891225">
            <w:pPr>
              <w:rPr>
                <w:rFonts w:ascii="Arial" w:hAnsi="Arial" w:cs="Arial"/>
                <w:sz w:val="20"/>
                <w:szCs w:val="20"/>
              </w:rPr>
            </w:pPr>
            <w:r w:rsidRPr="00AA451C">
              <w:rPr>
                <w:rFonts w:ascii="Arial" w:hAnsi="Arial" w:cs="Arial"/>
                <w:bCs/>
                <w:sz w:val="20"/>
                <w:szCs w:val="20"/>
              </w:rPr>
              <w:t xml:space="preserve">7.2 </w:t>
            </w:r>
            <w:r w:rsidRPr="00AA451C">
              <w:rPr>
                <w:rFonts w:ascii="Arial" w:hAnsi="Arial" w:cs="Arial"/>
                <w:sz w:val="20"/>
                <w:szCs w:val="20"/>
              </w:rPr>
              <w:t>Demonstrate how the culture and experience of the target population may impact on their perceptions and expectations of health and wellbeing</w:t>
            </w:r>
          </w:p>
        </w:tc>
        <w:tc>
          <w:tcPr>
            <w:tcW w:w="3299" w:type="dxa"/>
            <w:shd w:val="clear" w:color="auto" w:fill="FFFFFF" w:themeFill="background1"/>
          </w:tcPr>
          <w:p w14:paraId="2F50A022" w14:textId="77777777" w:rsidR="007435EE" w:rsidRPr="00AA451C" w:rsidRDefault="007435EE" w:rsidP="00891225">
            <w:pPr>
              <w:rPr>
                <w:rFonts w:ascii="Arial" w:hAnsi="Arial" w:cs="Arial"/>
              </w:rPr>
            </w:pPr>
          </w:p>
        </w:tc>
        <w:tc>
          <w:tcPr>
            <w:tcW w:w="3303" w:type="dxa"/>
            <w:shd w:val="clear" w:color="auto" w:fill="FFFFFF" w:themeFill="background1"/>
          </w:tcPr>
          <w:p w14:paraId="431C08AD" w14:textId="77777777" w:rsidR="007435EE" w:rsidRPr="00AA451C" w:rsidRDefault="007435EE" w:rsidP="00891225">
            <w:pPr>
              <w:rPr>
                <w:rFonts w:ascii="Arial" w:hAnsi="Arial" w:cs="Arial"/>
              </w:rPr>
            </w:pPr>
          </w:p>
        </w:tc>
        <w:tc>
          <w:tcPr>
            <w:tcW w:w="3304" w:type="dxa"/>
            <w:shd w:val="clear" w:color="auto" w:fill="FFFFFF" w:themeFill="background1"/>
          </w:tcPr>
          <w:p w14:paraId="2585A3E6" w14:textId="77777777" w:rsidR="007435EE" w:rsidRPr="00AA451C" w:rsidRDefault="007435EE" w:rsidP="00891225">
            <w:pPr>
              <w:rPr>
                <w:rFonts w:ascii="Arial" w:hAnsi="Arial" w:cs="Arial"/>
              </w:rPr>
            </w:pPr>
          </w:p>
        </w:tc>
      </w:tr>
      <w:tr w:rsidR="00AA451C" w:rsidRPr="00AA451C" w14:paraId="4E36D39B" w14:textId="77777777" w:rsidTr="27739856">
        <w:trPr>
          <w:cantSplit/>
          <w:trHeight w:val="397"/>
        </w:trPr>
        <w:tc>
          <w:tcPr>
            <w:tcW w:w="1743" w:type="dxa"/>
            <w:vMerge/>
          </w:tcPr>
          <w:p w14:paraId="7E044CBB" w14:textId="77777777" w:rsidR="007435EE" w:rsidRPr="00AA451C" w:rsidRDefault="007435EE" w:rsidP="004F3687">
            <w:pPr>
              <w:rPr>
                <w:rFonts w:ascii="Arial" w:hAnsi="Arial" w:cs="Arial"/>
                <w:sz w:val="20"/>
                <w:szCs w:val="20"/>
              </w:rPr>
            </w:pPr>
          </w:p>
        </w:tc>
        <w:tc>
          <w:tcPr>
            <w:tcW w:w="3920" w:type="dxa"/>
            <w:tcBorders>
              <w:top w:val="single" w:sz="4" w:space="0" w:color="auto"/>
            </w:tcBorders>
            <w:shd w:val="clear" w:color="auto" w:fill="E2EFD9" w:themeFill="accent6" w:themeFillTint="33"/>
          </w:tcPr>
          <w:p w14:paraId="060091E1" w14:textId="0730437C" w:rsidR="007435EE" w:rsidRPr="00AA451C" w:rsidRDefault="007435EE" w:rsidP="00891225">
            <w:pPr>
              <w:rPr>
                <w:rFonts w:ascii="Arial" w:hAnsi="Arial" w:cs="Arial"/>
                <w:sz w:val="20"/>
                <w:szCs w:val="20"/>
              </w:rPr>
            </w:pPr>
            <w:r w:rsidRPr="00AA451C">
              <w:rPr>
                <w:rFonts w:ascii="Arial" w:hAnsi="Arial" w:cs="Arial"/>
                <w:bCs/>
                <w:sz w:val="20"/>
                <w:szCs w:val="20"/>
              </w:rPr>
              <w:t xml:space="preserve">7.3 </w:t>
            </w:r>
            <w:r w:rsidR="00D00827" w:rsidRPr="00D00827">
              <w:rPr>
                <w:rFonts w:ascii="Arial" w:hAnsi="Arial" w:cs="Arial"/>
                <w:sz w:val="20"/>
                <w:szCs w:val="20"/>
              </w:rPr>
              <w:t xml:space="preserve">Show how the target population were involved in intervention </w:t>
            </w:r>
            <w:proofErr w:type="gramStart"/>
            <w:r w:rsidR="00D00827" w:rsidRPr="00D00827">
              <w:rPr>
                <w:rFonts w:ascii="Arial" w:hAnsi="Arial" w:cs="Arial"/>
                <w:sz w:val="20"/>
                <w:szCs w:val="20"/>
              </w:rPr>
              <w:t>planning ,</w:t>
            </w:r>
            <w:proofErr w:type="gramEnd"/>
            <w:r w:rsidR="00D00827" w:rsidRPr="00D00827">
              <w:rPr>
                <w:rFonts w:ascii="Arial" w:hAnsi="Arial" w:cs="Arial"/>
                <w:sz w:val="20"/>
                <w:szCs w:val="20"/>
              </w:rPr>
              <w:t xml:space="preserve"> delivery or co production and how they were supported to make informed decisions about improving their health and wellbeing.</w:t>
            </w:r>
          </w:p>
        </w:tc>
        <w:tc>
          <w:tcPr>
            <w:tcW w:w="3299" w:type="dxa"/>
            <w:shd w:val="clear" w:color="auto" w:fill="FFFFFF" w:themeFill="background1"/>
          </w:tcPr>
          <w:p w14:paraId="5EE92699" w14:textId="77777777" w:rsidR="007435EE" w:rsidRPr="00AA451C" w:rsidRDefault="007435EE" w:rsidP="00891225">
            <w:pPr>
              <w:rPr>
                <w:rFonts w:ascii="Arial" w:hAnsi="Arial" w:cs="Arial"/>
              </w:rPr>
            </w:pPr>
          </w:p>
        </w:tc>
        <w:tc>
          <w:tcPr>
            <w:tcW w:w="3303" w:type="dxa"/>
            <w:shd w:val="clear" w:color="auto" w:fill="FFFFFF" w:themeFill="background1"/>
          </w:tcPr>
          <w:p w14:paraId="317AAED3" w14:textId="77777777" w:rsidR="007435EE" w:rsidRPr="00AA451C" w:rsidRDefault="007435EE" w:rsidP="00891225">
            <w:pPr>
              <w:rPr>
                <w:rFonts w:ascii="Arial" w:hAnsi="Arial" w:cs="Arial"/>
              </w:rPr>
            </w:pPr>
          </w:p>
        </w:tc>
        <w:tc>
          <w:tcPr>
            <w:tcW w:w="3304" w:type="dxa"/>
            <w:shd w:val="clear" w:color="auto" w:fill="FFFFFF" w:themeFill="background1"/>
          </w:tcPr>
          <w:p w14:paraId="4A919610" w14:textId="77777777" w:rsidR="007435EE" w:rsidRPr="00AA451C" w:rsidRDefault="007435EE" w:rsidP="00891225">
            <w:pPr>
              <w:rPr>
                <w:rFonts w:ascii="Arial" w:hAnsi="Arial" w:cs="Arial"/>
              </w:rPr>
            </w:pPr>
          </w:p>
        </w:tc>
      </w:tr>
      <w:tr w:rsidR="00AA451C" w:rsidRPr="00AA451C" w14:paraId="23528399" w14:textId="77777777" w:rsidTr="27739856">
        <w:trPr>
          <w:cantSplit/>
          <w:trHeight w:val="397"/>
        </w:trPr>
        <w:tc>
          <w:tcPr>
            <w:tcW w:w="1743" w:type="dxa"/>
            <w:vMerge/>
          </w:tcPr>
          <w:p w14:paraId="43C62ACF" w14:textId="77777777" w:rsidR="007435EE" w:rsidRPr="00AA451C" w:rsidRDefault="007435EE" w:rsidP="004F3687">
            <w:pPr>
              <w:rPr>
                <w:rFonts w:ascii="Arial" w:hAnsi="Arial" w:cs="Arial"/>
                <w:sz w:val="20"/>
                <w:szCs w:val="20"/>
              </w:rPr>
            </w:pPr>
          </w:p>
        </w:tc>
        <w:tc>
          <w:tcPr>
            <w:tcW w:w="3920" w:type="dxa"/>
            <w:shd w:val="clear" w:color="auto" w:fill="E2EFD9" w:themeFill="accent6" w:themeFillTint="33"/>
          </w:tcPr>
          <w:p w14:paraId="24652F94" w14:textId="27F4937C" w:rsidR="007435EE" w:rsidRPr="00AA451C" w:rsidRDefault="007435EE" w:rsidP="00891225">
            <w:pPr>
              <w:rPr>
                <w:rFonts w:ascii="Arial" w:hAnsi="Arial" w:cs="Arial"/>
                <w:sz w:val="20"/>
                <w:szCs w:val="20"/>
              </w:rPr>
            </w:pPr>
            <w:r w:rsidRPr="00AA451C">
              <w:rPr>
                <w:rFonts w:ascii="Arial" w:hAnsi="Arial" w:cs="Arial"/>
                <w:bCs/>
                <w:sz w:val="20"/>
                <w:szCs w:val="20"/>
              </w:rPr>
              <w:t xml:space="preserve">7.4 </w:t>
            </w:r>
            <w:r w:rsidRPr="00AA451C">
              <w:rPr>
                <w:rFonts w:ascii="Arial" w:hAnsi="Arial" w:cs="Arial"/>
                <w:sz w:val="20"/>
                <w:szCs w:val="20"/>
              </w:rPr>
              <w:t>Evaluate a public health intervention, reporting on its effect and making suggestions for improvement</w:t>
            </w:r>
          </w:p>
        </w:tc>
        <w:tc>
          <w:tcPr>
            <w:tcW w:w="3299" w:type="dxa"/>
            <w:shd w:val="clear" w:color="auto" w:fill="FFFFFF" w:themeFill="background1"/>
          </w:tcPr>
          <w:p w14:paraId="58DEF537" w14:textId="77777777" w:rsidR="007435EE" w:rsidRPr="00AA451C" w:rsidRDefault="007435EE" w:rsidP="00891225">
            <w:pPr>
              <w:rPr>
                <w:rFonts w:ascii="Arial" w:hAnsi="Arial" w:cs="Arial"/>
              </w:rPr>
            </w:pPr>
          </w:p>
        </w:tc>
        <w:tc>
          <w:tcPr>
            <w:tcW w:w="3303" w:type="dxa"/>
            <w:shd w:val="clear" w:color="auto" w:fill="FFFFFF" w:themeFill="background1"/>
          </w:tcPr>
          <w:p w14:paraId="7C721E83" w14:textId="77777777" w:rsidR="007435EE" w:rsidRPr="00AA451C" w:rsidRDefault="007435EE" w:rsidP="00891225">
            <w:pPr>
              <w:rPr>
                <w:rFonts w:ascii="Arial" w:hAnsi="Arial" w:cs="Arial"/>
              </w:rPr>
            </w:pPr>
          </w:p>
        </w:tc>
        <w:tc>
          <w:tcPr>
            <w:tcW w:w="3304" w:type="dxa"/>
            <w:shd w:val="clear" w:color="auto" w:fill="FFFFFF" w:themeFill="background1"/>
          </w:tcPr>
          <w:p w14:paraId="41097822" w14:textId="77777777" w:rsidR="007435EE" w:rsidRPr="00AA451C" w:rsidRDefault="007435EE" w:rsidP="00891225">
            <w:pPr>
              <w:rPr>
                <w:rFonts w:ascii="Arial" w:hAnsi="Arial" w:cs="Arial"/>
              </w:rPr>
            </w:pPr>
          </w:p>
        </w:tc>
      </w:tr>
      <w:tr w:rsidR="00AA451C" w:rsidRPr="00AA451C" w14:paraId="159D2C38" w14:textId="77777777" w:rsidTr="27739856">
        <w:trPr>
          <w:cantSplit/>
          <w:trHeight w:val="397"/>
        </w:trPr>
        <w:tc>
          <w:tcPr>
            <w:tcW w:w="1743" w:type="dxa"/>
            <w:vMerge/>
          </w:tcPr>
          <w:p w14:paraId="5B6D79E3" w14:textId="77777777" w:rsidR="007435EE" w:rsidRPr="00AA451C" w:rsidRDefault="007435EE" w:rsidP="004F3687">
            <w:pPr>
              <w:rPr>
                <w:rFonts w:ascii="Arial" w:hAnsi="Arial" w:cs="Arial"/>
                <w:sz w:val="20"/>
                <w:szCs w:val="20"/>
              </w:rPr>
            </w:pPr>
          </w:p>
        </w:tc>
        <w:tc>
          <w:tcPr>
            <w:tcW w:w="3920" w:type="dxa"/>
            <w:shd w:val="clear" w:color="auto" w:fill="E2EFD9" w:themeFill="accent6" w:themeFillTint="33"/>
          </w:tcPr>
          <w:p w14:paraId="11E9E451" w14:textId="453C67A2" w:rsidR="007435EE" w:rsidRPr="00AA451C" w:rsidRDefault="007435EE" w:rsidP="00891225">
            <w:pPr>
              <w:rPr>
                <w:rFonts w:ascii="Arial" w:hAnsi="Arial" w:cs="Arial"/>
                <w:sz w:val="20"/>
                <w:szCs w:val="20"/>
              </w:rPr>
            </w:pPr>
            <w:r w:rsidRPr="00AA451C">
              <w:rPr>
                <w:rFonts w:ascii="Arial" w:hAnsi="Arial" w:cs="Arial"/>
                <w:bCs/>
                <w:sz w:val="20"/>
                <w:szCs w:val="20"/>
              </w:rPr>
              <w:t xml:space="preserve">7.5 </w:t>
            </w:r>
            <w:r w:rsidRPr="00AA451C">
              <w:rPr>
                <w:rFonts w:ascii="Arial" w:hAnsi="Arial" w:cs="Arial"/>
                <w:sz w:val="20"/>
                <w:szCs w:val="20"/>
              </w:rPr>
              <w:t xml:space="preserve">Demonstrate project management skills in planning or implementing a public health intervention </w:t>
            </w:r>
          </w:p>
        </w:tc>
        <w:tc>
          <w:tcPr>
            <w:tcW w:w="3299" w:type="dxa"/>
            <w:shd w:val="clear" w:color="auto" w:fill="FFFFFF" w:themeFill="background1"/>
          </w:tcPr>
          <w:p w14:paraId="54E8ABA6" w14:textId="77777777" w:rsidR="007435EE" w:rsidRPr="00AA451C" w:rsidRDefault="007435EE" w:rsidP="00891225">
            <w:pPr>
              <w:rPr>
                <w:rFonts w:ascii="Arial" w:hAnsi="Arial" w:cs="Arial"/>
              </w:rPr>
            </w:pPr>
          </w:p>
        </w:tc>
        <w:tc>
          <w:tcPr>
            <w:tcW w:w="3303" w:type="dxa"/>
            <w:shd w:val="clear" w:color="auto" w:fill="FFFFFF" w:themeFill="background1"/>
          </w:tcPr>
          <w:p w14:paraId="7D0DF04B" w14:textId="77777777" w:rsidR="007435EE" w:rsidRPr="00AA451C" w:rsidRDefault="007435EE" w:rsidP="00891225">
            <w:pPr>
              <w:rPr>
                <w:rFonts w:ascii="Arial" w:hAnsi="Arial" w:cs="Arial"/>
              </w:rPr>
            </w:pPr>
          </w:p>
        </w:tc>
        <w:tc>
          <w:tcPr>
            <w:tcW w:w="3304" w:type="dxa"/>
            <w:shd w:val="clear" w:color="auto" w:fill="FFFFFF" w:themeFill="background1"/>
          </w:tcPr>
          <w:p w14:paraId="1AC86A27" w14:textId="77777777" w:rsidR="007435EE" w:rsidRPr="00AA451C" w:rsidRDefault="007435EE" w:rsidP="00891225">
            <w:pPr>
              <w:rPr>
                <w:rFonts w:ascii="Arial" w:hAnsi="Arial" w:cs="Arial"/>
              </w:rPr>
            </w:pPr>
          </w:p>
        </w:tc>
      </w:tr>
      <w:tr w:rsidR="00AA451C" w:rsidRPr="00AA451C" w14:paraId="2076BE89" w14:textId="77777777" w:rsidTr="27739856">
        <w:trPr>
          <w:cantSplit/>
          <w:trHeight w:val="397"/>
        </w:trPr>
        <w:tc>
          <w:tcPr>
            <w:tcW w:w="1743" w:type="dxa"/>
            <w:vMerge/>
          </w:tcPr>
          <w:p w14:paraId="1F0AAC61" w14:textId="77777777" w:rsidR="007435EE" w:rsidRPr="00AA451C" w:rsidRDefault="007435EE" w:rsidP="004F3687">
            <w:pPr>
              <w:rPr>
                <w:rFonts w:ascii="Arial" w:hAnsi="Arial" w:cs="Arial"/>
                <w:sz w:val="20"/>
                <w:szCs w:val="20"/>
              </w:rPr>
            </w:pPr>
          </w:p>
        </w:tc>
        <w:tc>
          <w:tcPr>
            <w:tcW w:w="3920" w:type="dxa"/>
            <w:shd w:val="clear" w:color="auto" w:fill="E2EFD9" w:themeFill="accent6" w:themeFillTint="33"/>
          </w:tcPr>
          <w:p w14:paraId="7783CF90" w14:textId="2D63A4D5" w:rsidR="007435EE" w:rsidRPr="00AA451C" w:rsidRDefault="007435EE" w:rsidP="00891225">
            <w:pPr>
              <w:rPr>
                <w:rFonts w:ascii="Arial" w:hAnsi="Arial" w:cs="Arial"/>
                <w:sz w:val="20"/>
                <w:szCs w:val="20"/>
              </w:rPr>
            </w:pPr>
            <w:r w:rsidRPr="00AA451C">
              <w:rPr>
                <w:rFonts w:ascii="Arial" w:hAnsi="Arial" w:cs="Arial"/>
                <w:bCs/>
                <w:sz w:val="20"/>
                <w:szCs w:val="20"/>
              </w:rPr>
              <w:t xml:space="preserve">7.6 </w:t>
            </w:r>
            <w:r w:rsidRPr="00AA451C">
              <w:rPr>
                <w:rFonts w:ascii="Arial" w:hAnsi="Arial" w:cs="Arial"/>
                <w:sz w:val="20"/>
                <w:szCs w:val="20"/>
              </w:rPr>
              <w:t>Demonstrate how quality assurance principles or policies are applied when planning or implementing a public health intervention</w:t>
            </w:r>
          </w:p>
        </w:tc>
        <w:tc>
          <w:tcPr>
            <w:tcW w:w="3299" w:type="dxa"/>
            <w:shd w:val="clear" w:color="auto" w:fill="FFFFFF" w:themeFill="background1"/>
          </w:tcPr>
          <w:p w14:paraId="16BECEB6" w14:textId="77777777" w:rsidR="007435EE" w:rsidRPr="00AA451C" w:rsidRDefault="007435EE" w:rsidP="00891225">
            <w:pPr>
              <w:rPr>
                <w:rFonts w:ascii="Arial" w:hAnsi="Arial" w:cs="Arial"/>
              </w:rPr>
            </w:pPr>
          </w:p>
        </w:tc>
        <w:tc>
          <w:tcPr>
            <w:tcW w:w="3303" w:type="dxa"/>
            <w:shd w:val="clear" w:color="auto" w:fill="FFFFFF" w:themeFill="background1"/>
          </w:tcPr>
          <w:p w14:paraId="310CD849" w14:textId="77777777" w:rsidR="007435EE" w:rsidRPr="00AA451C" w:rsidRDefault="007435EE" w:rsidP="00891225">
            <w:pPr>
              <w:rPr>
                <w:rFonts w:ascii="Arial" w:hAnsi="Arial" w:cs="Arial"/>
              </w:rPr>
            </w:pPr>
          </w:p>
        </w:tc>
        <w:tc>
          <w:tcPr>
            <w:tcW w:w="3304" w:type="dxa"/>
            <w:shd w:val="clear" w:color="auto" w:fill="FFFFFF" w:themeFill="background1"/>
          </w:tcPr>
          <w:p w14:paraId="54D23CE3" w14:textId="77777777" w:rsidR="007435EE" w:rsidRPr="00AA451C" w:rsidRDefault="007435EE" w:rsidP="00891225">
            <w:pPr>
              <w:rPr>
                <w:rFonts w:ascii="Arial" w:hAnsi="Arial" w:cs="Arial"/>
              </w:rPr>
            </w:pPr>
          </w:p>
        </w:tc>
      </w:tr>
      <w:tr w:rsidR="00AA451C" w:rsidRPr="00AA451C" w14:paraId="67B9496F" w14:textId="77777777" w:rsidTr="27739856">
        <w:trPr>
          <w:cantSplit/>
          <w:trHeight w:val="397"/>
        </w:trPr>
        <w:tc>
          <w:tcPr>
            <w:tcW w:w="1743" w:type="dxa"/>
            <w:vMerge/>
          </w:tcPr>
          <w:p w14:paraId="3431B391" w14:textId="77777777" w:rsidR="007435EE" w:rsidRPr="00AA451C" w:rsidRDefault="007435EE" w:rsidP="004F3687">
            <w:pPr>
              <w:rPr>
                <w:rFonts w:ascii="Arial" w:hAnsi="Arial" w:cs="Arial"/>
                <w:sz w:val="20"/>
                <w:szCs w:val="20"/>
              </w:rPr>
            </w:pPr>
          </w:p>
        </w:tc>
        <w:tc>
          <w:tcPr>
            <w:tcW w:w="3920" w:type="dxa"/>
            <w:shd w:val="clear" w:color="auto" w:fill="E2EFD9" w:themeFill="accent6" w:themeFillTint="33"/>
          </w:tcPr>
          <w:p w14:paraId="71C2991D" w14:textId="699F04A9" w:rsidR="007435EE" w:rsidRPr="00AA451C" w:rsidRDefault="007435EE">
            <w:pPr>
              <w:rPr>
                <w:rFonts w:ascii="Arial" w:hAnsi="Arial" w:cs="Arial"/>
                <w:sz w:val="20"/>
                <w:szCs w:val="20"/>
              </w:rPr>
            </w:pPr>
            <w:r w:rsidRPr="00AA451C">
              <w:rPr>
                <w:rFonts w:ascii="Arial" w:hAnsi="Arial" w:cs="Arial"/>
                <w:bCs/>
                <w:sz w:val="20"/>
                <w:szCs w:val="20"/>
              </w:rPr>
              <w:t xml:space="preserve">7.7 </w:t>
            </w:r>
            <w:r w:rsidRPr="00AA451C">
              <w:rPr>
                <w:rFonts w:ascii="Arial" w:hAnsi="Arial" w:cs="Arial"/>
                <w:sz w:val="20"/>
                <w:szCs w:val="20"/>
              </w:rPr>
              <w:t>Demonstrate how risk management principles or policies are applied when planning or implementing a public health intervention</w:t>
            </w:r>
          </w:p>
        </w:tc>
        <w:tc>
          <w:tcPr>
            <w:tcW w:w="3299" w:type="dxa"/>
            <w:shd w:val="clear" w:color="auto" w:fill="FFFFFF" w:themeFill="background1"/>
          </w:tcPr>
          <w:p w14:paraId="5178ECC3" w14:textId="77777777" w:rsidR="007435EE" w:rsidRPr="00AA451C" w:rsidRDefault="007435EE">
            <w:pPr>
              <w:rPr>
                <w:rFonts w:ascii="Arial" w:hAnsi="Arial" w:cs="Arial"/>
              </w:rPr>
            </w:pPr>
          </w:p>
        </w:tc>
        <w:tc>
          <w:tcPr>
            <w:tcW w:w="3303" w:type="dxa"/>
            <w:shd w:val="clear" w:color="auto" w:fill="FFFFFF" w:themeFill="background1"/>
          </w:tcPr>
          <w:p w14:paraId="271FDF2A" w14:textId="77777777" w:rsidR="007435EE" w:rsidRPr="00AA451C" w:rsidRDefault="007435EE">
            <w:pPr>
              <w:rPr>
                <w:rFonts w:ascii="Arial" w:hAnsi="Arial" w:cs="Arial"/>
              </w:rPr>
            </w:pPr>
          </w:p>
        </w:tc>
        <w:tc>
          <w:tcPr>
            <w:tcW w:w="3304" w:type="dxa"/>
            <w:shd w:val="clear" w:color="auto" w:fill="FFFFFF" w:themeFill="background1"/>
          </w:tcPr>
          <w:p w14:paraId="0CC11E6F" w14:textId="77777777" w:rsidR="007435EE" w:rsidRPr="00AA451C" w:rsidRDefault="007435EE">
            <w:pPr>
              <w:rPr>
                <w:rFonts w:ascii="Arial" w:hAnsi="Arial" w:cs="Arial"/>
              </w:rPr>
            </w:pPr>
          </w:p>
        </w:tc>
      </w:tr>
      <w:tr w:rsidR="008A6739" w:rsidRPr="00AA451C" w14:paraId="7A45C86B" w14:textId="77777777" w:rsidTr="27739856">
        <w:trPr>
          <w:cantSplit/>
          <w:trHeight w:val="397"/>
        </w:trPr>
        <w:tc>
          <w:tcPr>
            <w:tcW w:w="1743" w:type="dxa"/>
            <w:vMerge w:val="restart"/>
            <w:shd w:val="clear" w:color="auto" w:fill="F2F2F2" w:themeFill="background1" w:themeFillShade="F2"/>
          </w:tcPr>
          <w:p w14:paraId="7A3AD39A" w14:textId="06D44EE0" w:rsidR="00621E2D" w:rsidRPr="00AA451C" w:rsidRDefault="00621E2D" w:rsidP="000E78BE">
            <w:pPr>
              <w:rPr>
                <w:rFonts w:ascii="Arial" w:hAnsi="Arial" w:cs="Arial"/>
                <w:sz w:val="20"/>
                <w:szCs w:val="20"/>
              </w:rPr>
            </w:pPr>
            <w:r w:rsidRPr="00AA451C">
              <w:rPr>
                <w:rFonts w:ascii="Arial" w:hAnsi="Arial" w:cs="Arial"/>
                <w:sz w:val="20"/>
                <w:szCs w:val="20"/>
              </w:rPr>
              <w:t xml:space="preserve">8. </w:t>
            </w:r>
            <w:r w:rsidR="000E78BE">
              <w:rPr>
                <w:rFonts w:ascii="Arial" w:hAnsi="Arial" w:cs="Arial"/>
                <w:sz w:val="20"/>
                <w:szCs w:val="20"/>
              </w:rPr>
              <w:t>C</w:t>
            </w:r>
            <w:r w:rsidRPr="00AA451C">
              <w:rPr>
                <w:rFonts w:ascii="Arial" w:hAnsi="Arial" w:cs="Arial"/>
                <w:sz w:val="20"/>
                <w:szCs w:val="20"/>
              </w:rPr>
              <w:t>ommunicating with others to improve health outcomes and reduce health inequalities</w:t>
            </w:r>
          </w:p>
        </w:tc>
        <w:tc>
          <w:tcPr>
            <w:tcW w:w="3920" w:type="dxa"/>
            <w:tcBorders>
              <w:top w:val="single" w:sz="4" w:space="0" w:color="auto"/>
            </w:tcBorders>
            <w:shd w:val="clear" w:color="auto" w:fill="E6D2FA"/>
          </w:tcPr>
          <w:p w14:paraId="3DD4BD52" w14:textId="0645F610" w:rsidR="00621E2D" w:rsidRPr="00AA451C" w:rsidRDefault="00621E2D" w:rsidP="00621E2D">
            <w:pPr>
              <w:rPr>
                <w:rFonts w:ascii="Arial" w:hAnsi="Arial" w:cs="Arial"/>
                <w:sz w:val="20"/>
                <w:szCs w:val="20"/>
              </w:rPr>
            </w:pPr>
            <w:r w:rsidRPr="00AA451C">
              <w:rPr>
                <w:rFonts w:ascii="Arial" w:hAnsi="Arial" w:cs="Arial"/>
                <w:sz w:val="20"/>
                <w:szCs w:val="20"/>
              </w:rPr>
              <w:t>8.1 Communicate public health information clearly to a variety of audiences</w:t>
            </w:r>
          </w:p>
        </w:tc>
        <w:tc>
          <w:tcPr>
            <w:tcW w:w="3299" w:type="dxa"/>
            <w:shd w:val="clear" w:color="auto" w:fill="FFFFFF" w:themeFill="background1"/>
          </w:tcPr>
          <w:p w14:paraId="256FCEBA" w14:textId="77777777" w:rsidR="00621E2D" w:rsidRPr="00AA451C" w:rsidRDefault="00621E2D" w:rsidP="00621E2D">
            <w:pPr>
              <w:rPr>
                <w:rFonts w:ascii="Arial" w:hAnsi="Arial" w:cs="Arial"/>
              </w:rPr>
            </w:pPr>
          </w:p>
        </w:tc>
        <w:tc>
          <w:tcPr>
            <w:tcW w:w="3303" w:type="dxa"/>
            <w:shd w:val="clear" w:color="auto" w:fill="FFFFFF" w:themeFill="background1"/>
          </w:tcPr>
          <w:p w14:paraId="4D5A8A8A" w14:textId="77777777" w:rsidR="00621E2D" w:rsidRPr="00AA451C" w:rsidRDefault="00621E2D" w:rsidP="00621E2D">
            <w:pPr>
              <w:rPr>
                <w:rFonts w:ascii="Arial" w:hAnsi="Arial" w:cs="Arial"/>
              </w:rPr>
            </w:pPr>
          </w:p>
        </w:tc>
        <w:tc>
          <w:tcPr>
            <w:tcW w:w="3304" w:type="dxa"/>
            <w:shd w:val="clear" w:color="auto" w:fill="FFFFFF" w:themeFill="background1"/>
          </w:tcPr>
          <w:p w14:paraId="2581A939" w14:textId="77777777" w:rsidR="00621E2D" w:rsidRPr="00AA451C" w:rsidRDefault="00621E2D" w:rsidP="00621E2D">
            <w:pPr>
              <w:rPr>
                <w:rFonts w:ascii="Arial" w:hAnsi="Arial" w:cs="Arial"/>
              </w:rPr>
            </w:pPr>
          </w:p>
        </w:tc>
      </w:tr>
      <w:tr w:rsidR="008A6739" w:rsidRPr="00AA451C" w14:paraId="350850DF" w14:textId="77777777" w:rsidTr="27739856">
        <w:trPr>
          <w:cantSplit/>
          <w:trHeight w:val="397"/>
        </w:trPr>
        <w:tc>
          <w:tcPr>
            <w:tcW w:w="1743" w:type="dxa"/>
            <w:vMerge/>
          </w:tcPr>
          <w:p w14:paraId="69FD8444" w14:textId="77777777" w:rsidR="00621E2D" w:rsidRPr="00AA451C" w:rsidRDefault="00621E2D" w:rsidP="00621E2D">
            <w:pPr>
              <w:rPr>
                <w:rFonts w:ascii="Arial" w:hAnsi="Arial" w:cs="Arial"/>
                <w:sz w:val="20"/>
                <w:szCs w:val="20"/>
              </w:rPr>
            </w:pPr>
          </w:p>
        </w:tc>
        <w:tc>
          <w:tcPr>
            <w:tcW w:w="3920" w:type="dxa"/>
            <w:shd w:val="clear" w:color="auto" w:fill="E6D2FA"/>
          </w:tcPr>
          <w:p w14:paraId="3DC80762" w14:textId="30362783" w:rsidR="00621E2D" w:rsidRPr="00AA451C" w:rsidRDefault="00621E2D" w:rsidP="00621E2D">
            <w:pPr>
              <w:rPr>
                <w:rFonts w:ascii="Arial" w:hAnsi="Arial" w:cs="Arial"/>
                <w:sz w:val="20"/>
                <w:szCs w:val="20"/>
              </w:rPr>
            </w:pPr>
            <w:r w:rsidRPr="00AA451C">
              <w:rPr>
                <w:rFonts w:ascii="Arial" w:hAnsi="Arial" w:cs="Arial"/>
                <w:sz w:val="20"/>
                <w:szCs w:val="20"/>
              </w:rPr>
              <w:t xml:space="preserve">8.2 </w:t>
            </w:r>
            <w:r w:rsidR="00D00827" w:rsidRPr="00D00827">
              <w:rPr>
                <w:rFonts w:ascii="Arial" w:hAnsi="Arial" w:cs="Arial"/>
                <w:sz w:val="20"/>
                <w:szCs w:val="20"/>
              </w:rPr>
              <w:t>Communicate the health concerns and interests of your target population to influence service provision.</w:t>
            </w:r>
          </w:p>
        </w:tc>
        <w:tc>
          <w:tcPr>
            <w:tcW w:w="3299" w:type="dxa"/>
            <w:shd w:val="clear" w:color="auto" w:fill="FFFFFF" w:themeFill="background1"/>
          </w:tcPr>
          <w:p w14:paraId="3DD01CE8" w14:textId="77777777" w:rsidR="00621E2D" w:rsidRPr="00AA451C" w:rsidRDefault="00621E2D" w:rsidP="00621E2D">
            <w:pPr>
              <w:rPr>
                <w:rFonts w:ascii="Arial" w:hAnsi="Arial" w:cs="Arial"/>
              </w:rPr>
            </w:pPr>
          </w:p>
        </w:tc>
        <w:tc>
          <w:tcPr>
            <w:tcW w:w="3303" w:type="dxa"/>
            <w:shd w:val="clear" w:color="auto" w:fill="FFFFFF" w:themeFill="background1"/>
          </w:tcPr>
          <w:p w14:paraId="73F1D61B" w14:textId="77777777" w:rsidR="00621E2D" w:rsidRPr="00AA451C" w:rsidRDefault="00621E2D" w:rsidP="00621E2D">
            <w:pPr>
              <w:rPr>
                <w:rFonts w:ascii="Arial" w:hAnsi="Arial" w:cs="Arial"/>
              </w:rPr>
            </w:pPr>
          </w:p>
        </w:tc>
        <w:tc>
          <w:tcPr>
            <w:tcW w:w="3304" w:type="dxa"/>
            <w:shd w:val="clear" w:color="auto" w:fill="FFFFFF" w:themeFill="background1"/>
          </w:tcPr>
          <w:p w14:paraId="1FAFC43E" w14:textId="77777777" w:rsidR="00621E2D" w:rsidRPr="00AA451C" w:rsidRDefault="00621E2D" w:rsidP="00621E2D">
            <w:pPr>
              <w:rPr>
                <w:rFonts w:ascii="Arial" w:hAnsi="Arial" w:cs="Arial"/>
              </w:rPr>
            </w:pPr>
          </w:p>
        </w:tc>
      </w:tr>
      <w:tr w:rsidR="008A6739" w:rsidRPr="00AA451C" w14:paraId="0176C370" w14:textId="77777777" w:rsidTr="27739856">
        <w:trPr>
          <w:cantSplit/>
          <w:trHeight w:val="397"/>
        </w:trPr>
        <w:tc>
          <w:tcPr>
            <w:tcW w:w="1743" w:type="dxa"/>
            <w:vMerge/>
          </w:tcPr>
          <w:p w14:paraId="11A529E3" w14:textId="77777777" w:rsidR="00621E2D" w:rsidRPr="00AA451C" w:rsidRDefault="00621E2D" w:rsidP="00621E2D">
            <w:pPr>
              <w:rPr>
                <w:rFonts w:ascii="Arial" w:hAnsi="Arial" w:cs="Arial"/>
                <w:sz w:val="20"/>
                <w:szCs w:val="20"/>
              </w:rPr>
            </w:pPr>
          </w:p>
        </w:tc>
        <w:tc>
          <w:tcPr>
            <w:tcW w:w="3920" w:type="dxa"/>
            <w:shd w:val="clear" w:color="auto" w:fill="E6D2FA"/>
          </w:tcPr>
          <w:p w14:paraId="084493CE" w14:textId="5A25336E" w:rsidR="00621E2D" w:rsidRPr="00AA451C" w:rsidRDefault="00621E2D" w:rsidP="00621E2D">
            <w:pPr>
              <w:rPr>
                <w:rFonts w:ascii="Arial" w:hAnsi="Arial" w:cs="Arial"/>
                <w:sz w:val="20"/>
                <w:szCs w:val="20"/>
              </w:rPr>
            </w:pPr>
            <w:r w:rsidRPr="00AA451C">
              <w:rPr>
                <w:rFonts w:ascii="Arial" w:hAnsi="Arial" w:cs="Arial"/>
                <w:sz w:val="20"/>
                <w:szCs w:val="20"/>
              </w:rPr>
              <w:t>8.3 Demonstrate awareness of the effect the media can have on public perception of health and wellbeing</w:t>
            </w:r>
          </w:p>
        </w:tc>
        <w:tc>
          <w:tcPr>
            <w:tcW w:w="3299" w:type="dxa"/>
            <w:shd w:val="clear" w:color="auto" w:fill="FFFFFF" w:themeFill="background1"/>
          </w:tcPr>
          <w:p w14:paraId="49E6EB00" w14:textId="77777777" w:rsidR="00621E2D" w:rsidRPr="00AA451C" w:rsidRDefault="00621E2D" w:rsidP="00621E2D">
            <w:pPr>
              <w:rPr>
                <w:rFonts w:ascii="Arial" w:hAnsi="Arial" w:cs="Arial"/>
              </w:rPr>
            </w:pPr>
          </w:p>
        </w:tc>
        <w:tc>
          <w:tcPr>
            <w:tcW w:w="3303" w:type="dxa"/>
            <w:shd w:val="clear" w:color="auto" w:fill="FFFFFF" w:themeFill="background1"/>
          </w:tcPr>
          <w:p w14:paraId="3AD23C70" w14:textId="77777777" w:rsidR="00621E2D" w:rsidRPr="00AA451C" w:rsidRDefault="00621E2D" w:rsidP="00621E2D">
            <w:pPr>
              <w:rPr>
                <w:rFonts w:ascii="Arial" w:hAnsi="Arial" w:cs="Arial"/>
              </w:rPr>
            </w:pPr>
          </w:p>
        </w:tc>
        <w:tc>
          <w:tcPr>
            <w:tcW w:w="3304" w:type="dxa"/>
            <w:shd w:val="clear" w:color="auto" w:fill="FFFFFF" w:themeFill="background1"/>
          </w:tcPr>
          <w:p w14:paraId="2E655B92" w14:textId="77777777" w:rsidR="00621E2D" w:rsidRPr="00AA451C" w:rsidRDefault="00621E2D" w:rsidP="00621E2D">
            <w:pPr>
              <w:rPr>
                <w:rFonts w:ascii="Arial" w:hAnsi="Arial" w:cs="Arial"/>
              </w:rPr>
            </w:pPr>
          </w:p>
        </w:tc>
      </w:tr>
    </w:tbl>
    <w:p w14:paraId="7972BC73" w14:textId="36EBB697" w:rsidR="00AA5DCD" w:rsidRPr="00AA451C" w:rsidRDefault="001E7612" w:rsidP="00D70CD9">
      <w:pPr>
        <w:rPr>
          <w:rStyle w:val="normaltextrun"/>
          <w:rFonts w:ascii="Arial" w:hAnsi="Arial" w:cs="Arial"/>
          <w:sz w:val="24"/>
          <w:szCs w:val="24"/>
          <w:lang w:val="en-US"/>
        </w:rPr>
      </w:pPr>
      <w:r w:rsidRPr="00AA451C">
        <w:rPr>
          <w:rStyle w:val="normaltextrun"/>
          <w:rFonts w:ascii="Arial" w:hAnsi="Arial" w:cs="Arial"/>
          <w:b/>
          <w:bCs/>
          <w:sz w:val="24"/>
          <w:szCs w:val="24"/>
          <w:lang w:val="en-US"/>
        </w:rPr>
        <w:t>Note</w:t>
      </w:r>
      <w:r w:rsidRPr="00AA451C">
        <w:rPr>
          <w:rStyle w:val="normaltextrun"/>
          <w:rFonts w:ascii="Arial" w:hAnsi="Arial" w:cs="Arial"/>
          <w:sz w:val="24"/>
          <w:szCs w:val="24"/>
          <w:lang w:val="en-US"/>
        </w:rPr>
        <w:t xml:space="preserve"> – Practitioner Applicants are required to demonstrate their knowledge, Understanding, and Application of </w:t>
      </w:r>
      <w:r w:rsidRPr="00AA451C">
        <w:rPr>
          <w:rStyle w:val="normaltextrun"/>
          <w:rFonts w:ascii="Arial" w:hAnsi="Arial" w:cs="Arial"/>
          <w:b/>
          <w:bCs/>
          <w:sz w:val="24"/>
          <w:szCs w:val="24"/>
          <w:lang w:val="en-US"/>
        </w:rPr>
        <w:t>ALL</w:t>
      </w:r>
      <w:r w:rsidRPr="00AA451C">
        <w:rPr>
          <w:rStyle w:val="normaltextrun"/>
          <w:rFonts w:ascii="Arial" w:hAnsi="Arial" w:cs="Arial"/>
          <w:sz w:val="24"/>
          <w:szCs w:val="24"/>
          <w:lang w:val="en-US"/>
        </w:rPr>
        <w:t xml:space="preserve"> the standards, 3</w:t>
      </w:r>
      <w:r w:rsidR="00D00827">
        <w:rPr>
          <w:rStyle w:val="normaltextrun"/>
          <w:rFonts w:ascii="Arial" w:hAnsi="Arial" w:cs="Arial"/>
          <w:sz w:val="24"/>
          <w:szCs w:val="24"/>
          <w:lang w:val="en-US"/>
        </w:rPr>
        <w:t>3</w:t>
      </w:r>
      <w:r w:rsidRPr="00AA451C">
        <w:rPr>
          <w:rStyle w:val="normaltextrun"/>
          <w:rFonts w:ascii="Arial" w:hAnsi="Arial" w:cs="Arial"/>
          <w:sz w:val="24"/>
          <w:szCs w:val="24"/>
          <w:lang w:val="en-US"/>
        </w:rPr>
        <w:t xml:space="preserve"> in total. </w:t>
      </w:r>
      <w:r w:rsidR="00D70CD9" w:rsidRPr="00AA451C">
        <w:rPr>
          <w:rStyle w:val="normaltextrun"/>
          <w:rFonts w:ascii="Arial" w:hAnsi="Arial" w:cs="Arial"/>
          <w:sz w:val="24"/>
          <w:szCs w:val="24"/>
          <w:lang w:val="en-US"/>
        </w:rPr>
        <w:t xml:space="preserve">Most </w:t>
      </w:r>
      <w:r w:rsidR="00C50720" w:rsidRPr="00AA451C">
        <w:rPr>
          <w:rStyle w:val="normaltextrun"/>
          <w:rFonts w:ascii="Arial" w:hAnsi="Arial" w:cs="Arial"/>
          <w:sz w:val="24"/>
          <w:szCs w:val="24"/>
          <w:lang w:val="en-US"/>
        </w:rPr>
        <w:t>practitioners</w:t>
      </w:r>
      <w:r w:rsidR="00D70CD9" w:rsidRPr="00AA451C">
        <w:rPr>
          <w:rStyle w:val="normaltextrun"/>
          <w:rFonts w:ascii="Arial" w:hAnsi="Arial" w:cs="Arial"/>
          <w:sz w:val="24"/>
          <w:szCs w:val="24"/>
          <w:lang w:val="en-US"/>
        </w:rPr>
        <w:t xml:space="preserve"> have some gaps when they apply to jo</w:t>
      </w:r>
      <w:r w:rsidR="00C50720" w:rsidRPr="00AA451C">
        <w:rPr>
          <w:rStyle w:val="normaltextrun"/>
          <w:rFonts w:ascii="Arial" w:hAnsi="Arial" w:cs="Arial"/>
          <w:sz w:val="24"/>
          <w:szCs w:val="24"/>
          <w:lang w:val="en-US"/>
        </w:rPr>
        <w:t>i</w:t>
      </w:r>
      <w:r w:rsidR="00D70CD9" w:rsidRPr="00AA451C">
        <w:rPr>
          <w:rStyle w:val="normaltextrun"/>
          <w:rFonts w:ascii="Arial" w:hAnsi="Arial" w:cs="Arial"/>
          <w:sz w:val="24"/>
          <w:szCs w:val="24"/>
          <w:lang w:val="en-US"/>
        </w:rPr>
        <w:t xml:space="preserve">n </w:t>
      </w:r>
      <w:r w:rsidR="00C50720" w:rsidRPr="00AA451C">
        <w:rPr>
          <w:rStyle w:val="normaltextrun"/>
          <w:rFonts w:ascii="Arial" w:hAnsi="Arial" w:cs="Arial"/>
          <w:sz w:val="24"/>
          <w:szCs w:val="24"/>
          <w:lang w:val="en-US"/>
        </w:rPr>
        <w:t>t</w:t>
      </w:r>
      <w:r w:rsidR="00D70CD9" w:rsidRPr="00AA451C">
        <w:rPr>
          <w:rStyle w:val="normaltextrun"/>
          <w:rFonts w:ascii="Arial" w:hAnsi="Arial" w:cs="Arial"/>
          <w:sz w:val="24"/>
          <w:szCs w:val="24"/>
          <w:lang w:val="en-US"/>
        </w:rPr>
        <w:t xml:space="preserve">he scheme. Note these </w:t>
      </w:r>
      <w:r w:rsidR="00C50720" w:rsidRPr="00AA451C">
        <w:rPr>
          <w:rStyle w:val="normaltextrun"/>
          <w:rFonts w:ascii="Arial" w:hAnsi="Arial" w:cs="Arial"/>
          <w:sz w:val="24"/>
          <w:szCs w:val="24"/>
          <w:lang w:val="en-US"/>
        </w:rPr>
        <w:t xml:space="preserve">in the gap column above and set out your proposed plan to fill these gaps in section 4 of the </w:t>
      </w:r>
      <w:r w:rsidR="00D70CD9" w:rsidRPr="00AA451C">
        <w:rPr>
          <w:rStyle w:val="normaltextrun"/>
          <w:rFonts w:ascii="Arial" w:hAnsi="Arial" w:cs="Arial"/>
          <w:sz w:val="24"/>
          <w:szCs w:val="24"/>
          <w:lang w:val="en-US"/>
        </w:rPr>
        <w:t>application form</w:t>
      </w:r>
      <w:r w:rsidR="00C50720" w:rsidRPr="00AA451C">
        <w:rPr>
          <w:rStyle w:val="normaltextrun"/>
          <w:rFonts w:ascii="Arial" w:hAnsi="Arial" w:cs="Arial"/>
          <w:sz w:val="24"/>
          <w:szCs w:val="24"/>
          <w:lang w:val="en-US"/>
        </w:rPr>
        <w:t>.</w:t>
      </w:r>
      <w:r w:rsidR="00D70CD9" w:rsidRPr="00AA451C">
        <w:rPr>
          <w:rStyle w:val="normaltextrun"/>
          <w:rFonts w:ascii="Arial" w:hAnsi="Arial" w:cs="Arial"/>
          <w:sz w:val="24"/>
          <w:szCs w:val="24"/>
          <w:lang w:val="en-US"/>
        </w:rPr>
        <w:t xml:space="preserve"> </w:t>
      </w:r>
    </w:p>
    <w:p w14:paraId="76F7F4F3" w14:textId="77777777" w:rsidR="001E7612" w:rsidRPr="00AA451C" w:rsidRDefault="001E7612" w:rsidP="001E7612">
      <w:pPr>
        <w:pStyle w:val="paragraph"/>
        <w:spacing w:before="0" w:beforeAutospacing="0" w:after="0" w:afterAutospacing="0"/>
        <w:textAlignment w:val="baseline"/>
        <w:rPr>
          <w:rFonts w:ascii="Segoe UI" w:hAnsi="Segoe UI" w:cs="Segoe UI"/>
        </w:rPr>
      </w:pPr>
      <w:r w:rsidRPr="00AA451C">
        <w:rPr>
          <w:rStyle w:val="eop"/>
          <w:rFonts w:ascii="Arial" w:hAnsi="Arial" w:cs="Arial"/>
        </w:rPr>
        <w:t> </w:t>
      </w:r>
    </w:p>
    <w:p w14:paraId="5801F5B3" w14:textId="04E295DA" w:rsidR="00006FAB" w:rsidRPr="00E90677" w:rsidRDefault="001E7612" w:rsidP="00D00827">
      <w:pPr>
        <w:pStyle w:val="paragraph"/>
        <w:spacing w:before="0" w:beforeAutospacing="0" w:after="0" w:afterAutospacing="0"/>
        <w:textAlignment w:val="baseline"/>
        <w:rPr>
          <w:rFonts w:ascii="Arial" w:hAnsi="Arial" w:cs="Arial"/>
        </w:rPr>
      </w:pPr>
      <w:r w:rsidRPr="00AA451C">
        <w:rPr>
          <w:rStyle w:val="normaltextrun"/>
          <w:rFonts w:ascii="Arial" w:hAnsi="Arial" w:cs="Arial"/>
          <w:lang w:val="en-US"/>
        </w:rPr>
        <w:t>At least 50% of the work described in the commentaries and of the evidence submitted must be no more than 5 years old.</w:t>
      </w:r>
      <w:r w:rsidRPr="00AA451C">
        <w:rPr>
          <w:rStyle w:val="eop"/>
          <w:rFonts w:ascii="Arial" w:hAnsi="Arial" w:cs="Arial"/>
        </w:rPr>
        <w:t> </w:t>
      </w:r>
    </w:p>
    <w:sectPr w:rsidR="00006FAB" w:rsidRPr="00E90677" w:rsidSect="007A040C">
      <w:headerReference w:type="default" r:id="rId13"/>
      <w:footerReference w:type="default" r:id="rId14"/>
      <w:pgSz w:w="16838" w:h="11906" w:orient="landscape"/>
      <w:pgMar w:top="1985"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4EAA" w14:textId="77777777" w:rsidR="008F5C3E" w:rsidRDefault="008F5C3E" w:rsidP="004560A9">
      <w:pPr>
        <w:spacing w:after="0" w:line="240" w:lineRule="auto"/>
      </w:pPr>
      <w:r>
        <w:separator/>
      </w:r>
    </w:p>
  </w:endnote>
  <w:endnote w:type="continuationSeparator" w:id="0">
    <w:p w14:paraId="324BC007" w14:textId="77777777" w:rsidR="008F5C3E" w:rsidRDefault="008F5C3E" w:rsidP="0045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843"/>
      <w:docPartObj>
        <w:docPartGallery w:val="Page Numbers (Bottom of Page)"/>
        <w:docPartUnique/>
      </w:docPartObj>
    </w:sdtPr>
    <w:sdtEndPr>
      <w:rPr>
        <w:color w:val="7F7F7F" w:themeColor="text1" w:themeTint="80"/>
        <w:sz w:val="18"/>
        <w:szCs w:val="18"/>
      </w:rPr>
    </w:sdtEndPr>
    <w:sdtContent>
      <w:sdt>
        <w:sdtPr>
          <w:rPr>
            <w:color w:val="7F7F7F" w:themeColor="text1" w:themeTint="80"/>
            <w:sz w:val="18"/>
            <w:szCs w:val="18"/>
          </w:rPr>
          <w:id w:val="-1769616900"/>
          <w:docPartObj>
            <w:docPartGallery w:val="Page Numbers (Top of Page)"/>
            <w:docPartUnique/>
          </w:docPartObj>
        </w:sdtPr>
        <w:sdtEndPr/>
        <w:sdtContent>
          <w:p w14:paraId="0568AC43" w14:textId="74539634" w:rsidR="004560A9" w:rsidRPr="00654278" w:rsidRDefault="004560A9">
            <w:pPr>
              <w:pStyle w:val="Footer"/>
              <w:jc w:val="right"/>
              <w:rPr>
                <w:color w:val="7F7F7F" w:themeColor="text1" w:themeTint="80"/>
                <w:sz w:val="18"/>
                <w:szCs w:val="18"/>
              </w:rPr>
            </w:pPr>
            <w:r w:rsidRPr="00654278">
              <w:rPr>
                <w:color w:val="7F7F7F" w:themeColor="text1" w:themeTint="80"/>
                <w:sz w:val="18"/>
                <w:szCs w:val="18"/>
              </w:rPr>
              <w:t xml:space="preserve">Page </w:t>
            </w:r>
            <w:r w:rsidRPr="00654278">
              <w:rPr>
                <w:b/>
                <w:bCs/>
                <w:color w:val="7F7F7F" w:themeColor="text1" w:themeTint="80"/>
                <w:sz w:val="18"/>
                <w:szCs w:val="18"/>
              </w:rPr>
              <w:fldChar w:fldCharType="begin"/>
            </w:r>
            <w:r w:rsidRPr="00654278">
              <w:rPr>
                <w:b/>
                <w:bCs/>
                <w:color w:val="7F7F7F" w:themeColor="text1" w:themeTint="80"/>
                <w:sz w:val="18"/>
                <w:szCs w:val="18"/>
              </w:rPr>
              <w:instrText xml:space="preserve"> PAGE </w:instrText>
            </w:r>
            <w:r w:rsidRPr="00654278">
              <w:rPr>
                <w:b/>
                <w:bCs/>
                <w:color w:val="7F7F7F" w:themeColor="text1" w:themeTint="80"/>
                <w:sz w:val="18"/>
                <w:szCs w:val="18"/>
              </w:rPr>
              <w:fldChar w:fldCharType="separate"/>
            </w:r>
            <w:r w:rsidR="00654278">
              <w:rPr>
                <w:b/>
                <w:bCs/>
                <w:noProof/>
                <w:color w:val="7F7F7F" w:themeColor="text1" w:themeTint="80"/>
                <w:sz w:val="18"/>
                <w:szCs w:val="18"/>
              </w:rPr>
              <w:t>1</w:t>
            </w:r>
            <w:r w:rsidRPr="00654278">
              <w:rPr>
                <w:b/>
                <w:bCs/>
                <w:color w:val="7F7F7F" w:themeColor="text1" w:themeTint="80"/>
                <w:sz w:val="18"/>
                <w:szCs w:val="18"/>
              </w:rPr>
              <w:fldChar w:fldCharType="end"/>
            </w:r>
            <w:r w:rsidRPr="00654278">
              <w:rPr>
                <w:color w:val="7F7F7F" w:themeColor="text1" w:themeTint="80"/>
                <w:sz w:val="18"/>
                <w:szCs w:val="18"/>
              </w:rPr>
              <w:t xml:space="preserve"> of </w:t>
            </w:r>
            <w:r w:rsidRPr="00654278">
              <w:rPr>
                <w:b/>
                <w:bCs/>
                <w:color w:val="7F7F7F" w:themeColor="text1" w:themeTint="80"/>
                <w:sz w:val="18"/>
                <w:szCs w:val="18"/>
              </w:rPr>
              <w:fldChar w:fldCharType="begin"/>
            </w:r>
            <w:r w:rsidRPr="00654278">
              <w:rPr>
                <w:b/>
                <w:bCs/>
                <w:color w:val="7F7F7F" w:themeColor="text1" w:themeTint="80"/>
                <w:sz w:val="18"/>
                <w:szCs w:val="18"/>
              </w:rPr>
              <w:instrText xml:space="preserve"> NUMPAGES  </w:instrText>
            </w:r>
            <w:r w:rsidRPr="00654278">
              <w:rPr>
                <w:b/>
                <w:bCs/>
                <w:color w:val="7F7F7F" w:themeColor="text1" w:themeTint="80"/>
                <w:sz w:val="18"/>
                <w:szCs w:val="18"/>
              </w:rPr>
              <w:fldChar w:fldCharType="separate"/>
            </w:r>
            <w:r w:rsidR="00654278">
              <w:rPr>
                <w:b/>
                <w:bCs/>
                <w:noProof/>
                <w:color w:val="7F7F7F" w:themeColor="text1" w:themeTint="80"/>
                <w:sz w:val="18"/>
                <w:szCs w:val="18"/>
              </w:rPr>
              <w:t>7</w:t>
            </w:r>
            <w:r w:rsidRPr="00654278">
              <w:rPr>
                <w:b/>
                <w:bCs/>
                <w:color w:val="7F7F7F" w:themeColor="text1" w:themeTint="80"/>
                <w:sz w:val="18"/>
                <w:szCs w:val="18"/>
              </w:rPr>
              <w:fldChar w:fldCharType="end"/>
            </w:r>
          </w:p>
        </w:sdtContent>
      </w:sdt>
    </w:sdtContent>
  </w:sdt>
  <w:p w14:paraId="059D3326" w14:textId="19246DE2" w:rsidR="004560A9" w:rsidRPr="00654278" w:rsidRDefault="00654278">
    <w:pPr>
      <w:pStyle w:val="Footer"/>
      <w:rPr>
        <w:color w:val="7F7F7F" w:themeColor="text1" w:themeTint="80"/>
        <w:sz w:val="18"/>
        <w:szCs w:val="18"/>
      </w:rPr>
    </w:pPr>
    <w:r w:rsidRPr="00654278">
      <w:rPr>
        <w:color w:val="7F7F7F" w:themeColor="text1" w:themeTint="80"/>
        <w:sz w:val="18"/>
        <w:szCs w:val="18"/>
      </w:rPr>
      <w:t>Updated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CFBF" w14:textId="77777777" w:rsidR="008F5C3E" w:rsidRDefault="008F5C3E" w:rsidP="004560A9">
      <w:pPr>
        <w:spacing w:after="0" w:line="240" w:lineRule="auto"/>
      </w:pPr>
      <w:r>
        <w:separator/>
      </w:r>
    </w:p>
  </w:footnote>
  <w:footnote w:type="continuationSeparator" w:id="0">
    <w:p w14:paraId="388C8C99" w14:textId="77777777" w:rsidR="008F5C3E" w:rsidRDefault="008F5C3E" w:rsidP="00456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6534" w14:textId="18AB0684" w:rsidR="004560A9" w:rsidRDefault="00B15A72" w:rsidP="004560A9">
    <w:pPr>
      <w:pStyle w:val="Header"/>
      <w:ind w:firstLine="720"/>
    </w:pPr>
    <w:r w:rsidRPr="00731BCD">
      <w:rPr>
        <w:noProof/>
        <w:lang w:eastAsia="en-GB"/>
      </w:rPr>
      <w:drawing>
        <wp:anchor distT="0" distB="0" distL="114300" distR="114300" simplePos="0" relativeHeight="251660288" behindDoc="0" locked="0" layoutInCell="1" allowOverlap="1" wp14:anchorId="6C9D441A" wp14:editId="08DFFCE2">
          <wp:simplePos x="0" y="0"/>
          <wp:positionH relativeFrom="margin">
            <wp:posOffset>5486400</wp:posOffset>
          </wp:positionH>
          <wp:positionV relativeFrom="paragraph">
            <wp:posOffset>19050</wp:posOffset>
          </wp:positionV>
          <wp:extent cx="927735" cy="485775"/>
          <wp:effectExtent l="0" t="0" r="5715" b="9525"/>
          <wp:wrapNone/>
          <wp:docPr id="68" name="Picture 68" descr="UKPH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PHR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73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BCD">
      <w:rPr>
        <w:noProof/>
        <w:lang w:eastAsia="en-GB"/>
      </w:rPr>
      <w:drawing>
        <wp:anchor distT="0" distB="0" distL="114300" distR="114300" simplePos="0" relativeHeight="251659264" behindDoc="0" locked="0" layoutInCell="1" allowOverlap="1" wp14:anchorId="1B8E508F" wp14:editId="60BFA89E">
          <wp:simplePos x="0" y="0"/>
          <wp:positionH relativeFrom="margin">
            <wp:posOffset>6602730</wp:posOffset>
          </wp:positionH>
          <wp:positionV relativeFrom="margin">
            <wp:posOffset>-906353</wp:posOffset>
          </wp:positionV>
          <wp:extent cx="968344" cy="685165"/>
          <wp:effectExtent l="0" t="0" r="381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8344" cy="685165"/>
                  </a:xfrm>
                  <a:prstGeom prst="rect">
                    <a:avLst/>
                  </a:prstGeom>
                </pic:spPr>
              </pic:pic>
            </a:graphicData>
          </a:graphic>
          <wp14:sizeRelH relativeFrom="margin">
            <wp14:pctWidth>0</wp14:pctWidth>
          </wp14:sizeRelH>
          <wp14:sizeRelV relativeFrom="margin">
            <wp14:pctHeight>0</wp14:pctHeight>
          </wp14:sizeRelV>
        </wp:anchor>
      </w:drawing>
    </w:r>
    <w:r w:rsidRPr="00731BCD">
      <w:rPr>
        <w:noProof/>
        <w:lang w:eastAsia="en-GB"/>
      </w:rPr>
      <w:drawing>
        <wp:anchor distT="0" distB="0" distL="114300" distR="114300" simplePos="0" relativeHeight="251662336" behindDoc="1" locked="0" layoutInCell="1" allowOverlap="1" wp14:anchorId="09F84201" wp14:editId="7CCD2233">
          <wp:simplePos x="0" y="0"/>
          <wp:positionH relativeFrom="column">
            <wp:posOffset>7682230</wp:posOffset>
          </wp:positionH>
          <wp:positionV relativeFrom="paragraph">
            <wp:posOffset>14605</wp:posOffset>
          </wp:positionV>
          <wp:extent cx="1365885" cy="443230"/>
          <wp:effectExtent l="0" t="0" r="5715" b="0"/>
          <wp:wrapNone/>
          <wp:docPr id="70" name="Picture 70" descr="https://comms.leeds.ac.uk/wp-content/uploads/sites/51/2021/04/Visual-identity-section-images--e1618925864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mms.leeds.ac.uk/wp-content/uploads/sites/51/2021/04/Visual-identity-section-images--e161892586444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588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1BCD">
      <w:rPr>
        <w:noProof/>
        <w:lang w:eastAsia="en-GB"/>
      </w:rPr>
      <w:drawing>
        <wp:anchor distT="0" distB="0" distL="114300" distR="114300" simplePos="0" relativeHeight="251661312" behindDoc="0" locked="0" layoutInCell="1" allowOverlap="1" wp14:anchorId="0E6E843A" wp14:editId="2B2201BB">
          <wp:simplePos x="0" y="0"/>
          <wp:positionH relativeFrom="column">
            <wp:posOffset>9127490</wp:posOffset>
          </wp:positionH>
          <wp:positionV relativeFrom="paragraph">
            <wp:posOffset>-97790</wp:posOffset>
          </wp:positionV>
          <wp:extent cx="647700" cy="628912"/>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647700" cy="628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0A9">
      <w:tab/>
      <w:t xml:space="preserve">           </w:t>
    </w:r>
    <w:r w:rsidR="004560A9">
      <w:tab/>
    </w:r>
  </w:p>
  <w:p w14:paraId="6BAEFBD7" w14:textId="4C7736BC" w:rsidR="004560A9" w:rsidRDefault="004560A9">
    <w:pPr>
      <w:pStyle w:val="Header"/>
    </w:pPr>
  </w:p>
  <w:p w14:paraId="2586F443" w14:textId="57B6195E" w:rsidR="004560A9" w:rsidRDefault="007A04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B24A7"/>
    <w:multiLevelType w:val="hybridMultilevel"/>
    <w:tmpl w:val="B38C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11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EB9"/>
    <w:rsid w:val="00003A50"/>
    <w:rsid w:val="00006FAB"/>
    <w:rsid w:val="000115BF"/>
    <w:rsid w:val="000A7BEA"/>
    <w:rsid w:val="000D15E3"/>
    <w:rsid w:val="000E78BE"/>
    <w:rsid w:val="00114EB9"/>
    <w:rsid w:val="00141D4C"/>
    <w:rsid w:val="00144ED8"/>
    <w:rsid w:val="00171AD7"/>
    <w:rsid w:val="00182A97"/>
    <w:rsid w:val="001B5287"/>
    <w:rsid w:val="001C0886"/>
    <w:rsid w:val="001C770A"/>
    <w:rsid w:val="001E54A8"/>
    <w:rsid w:val="001E7612"/>
    <w:rsid w:val="00244A93"/>
    <w:rsid w:val="0029060B"/>
    <w:rsid w:val="002C1B0A"/>
    <w:rsid w:val="00327F22"/>
    <w:rsid w:val="0034527C"/>
    <w:rsid w:val="00375869"/>
    <w:rsid w:val="003A1C64"/>
    <w:rsid w:val="003A5620"/>
    <w:rsid w:val="003C4192"/>
    <w:rsid w:val="003D549C"/>
    <w:rsid w:val="003E1A24"/>
    <w:rsid w:val="0043410C"/>
    <w:rsid w:val="004560A9"/>
    <w:rsid w:val="00456978"/>
    <w:rsid w:val="004D0592"/>
    <w:rsid w:val="004F3687"/>
    <w:rsid w:val="00527D5F"/>
    <w:rsid w:val="005C23CD"/>
    <w:rsid w:val="00621E2D"/>
    <w:rsid w:val="00642C52"/>
    <w:rsid w:val="00654278"/>
    <w:rsid w:val="00667FE4"/>
    <w:rsid w:val="006C1141"/>
    <w:rsid w:val="006C2A08"/>
    <w:rsid w:val="006E1A1B"/>
    <w:rsid w:val="00726DA9"/>
    <w:rsid w:val="00731BCD"/>
    <w:rsid w:val="007435EE"/>
    <w:rsid w:val="007A040C"/>
    <w:rsid w:val="007B625E"/>
    <w:rsid w:val="007C7901"/>
    <w:rsid w:val="007D6C09"/>
    <w:rsid w:val="008237D3"/>
    <w:rsid w:val="00850240"/>
    <w:rsid w:val="00855060"/>
    <w:rsid w:val="00881FB3"/>
    <w:rsid w:val="00891225"/>
    <w:rsid w:val="008A1A62"/>
    <w:rsid w:val="008A6739"/>
    <w:rsid w:val="008B05C9"/>
    <w:rsid w:val="008F5C3E"/>
    <w:rsid w:val="009735F4"/>
    <w:rsid w:val="009B2394"/>
    <w:rsid w:val="00A1486B"/>
    <w:rsid w:val="00A23338"/>
    <w:rsid w:val="00A37B60"/>
    <w:rsid w:val="00A47EF9"/>
    <w:rsid w:val="00A73F8B"/>
    <w:rsid w:val="00AA11A5"/>
    <w:rsid w:val="00AA451C"/>
    <w:rsid w:val="00AA5DCD"/>
    <w:rsid w:val="00AC7BB7"/>
    <w:rsid w:val="00AE5D4D"/>
    <w:rsid w:val="00AF6E3A"/>
    <w:rsid w:val="00B15A72"/>
    <w:rsid w:val="00BA5773"/>
    <w:rsid w:val="00BC7B24"/>
    <w:rsid w:val="00BE4AA6"/>
    <w:rsid w:val="00C2642F"/>
    <w:rsid w:val="00C33AC4"/>
    <w:rsid w:val="00C50720"/>
    <w:rsid w:val="00C946B4"/>
    <w:rsid w:val="00CD0E55"/>
    <w:rsid w:val="00CE1167"/>
    <w:rsid w:val="00D00827"/>
    <w:rsid w:val="00D0221B"/>
    <w:rsid w:val="00D03AAF"/>
    <w:rsid w:val="00D06A49"/>
    <w:rsid w:val="00D129F0"/>
    <w:rsid w:val="00D52F98"/>
    <w:rsid w:val="00D70CD9"/>
    <w:rsid w:val="00D83B0A"/>
    <w:rsid w:val="00D903B2"/>
    <w:rsid w:val="00D94213"/>
    <w:rsid w:val="00DD2930"/>
    <w:rsid w:val="00DD4D51"/>
    <w:rsid w:val="00DD6D2E"/>
    <w:rsid w:val="00DD6ED4"/>
    <w:rsid w:val="00DE3C3A"/>
    <w:rsid w:val="00DE576B"/>
    <w:rsid w:val="00DF480F"/>
    <w:rsid w:val="00E23D2D"/>
    <w:rsid w:val="00E32C62"/>
    <w:rsid w:val="00E90677"/>
    <w:rsid w:val="00EA411E"/>
    <w:rsid w:val="00ED33DE"/>
    <w:rsid w:val="00F10B00"/>
    <w:rsid w:val="00F92B3A"/>
    <w:rsid w:val="0CFF0FB1"/>
    <w:rsid w:val="1395F19F"/>
    <w:rsid w:val="18B82E49"/>
    <w:rsid w:val="1D0B00D6"/>
    <w:rsid w:val="1E19B795"/>
    <w:rsid w:val="215ABE07"/>
    <w:rsid w:val="27739856"/>
    <w:rsid w:val="4833E249"/>
    <w:rsid w:val="4AC7EA88"/>
    <w:rsid w:val="5106C60D"/>
    <w:rsid w:val="513B66E0"/>
    <w:rsid w:val="59DC5B6A"/>
    <w:rsid w:val="74589579"/>
    <w:rsid w:val="7E1BC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D169"/>
  <w15:chartTrackingRefBased/>
  <w15:docId w15:val="{B3BC2C77-F6A8-48F1-A0C0-0CE32502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FAB"/>
    <w:rPr>
      <w:color w:val="0563C1" w:themeColor="hyperlink"/>
      <w:u w:val="single"/>
    </w:rPr>
  </w:style>
  <w:style w:type="character" w:customStyle="1" w:styleId="UnresolvedMention1">
    <w:name w:val="Unresolved Mention1"/>
    <w:basedOn w:val="DefaultParagraphFont"/>
    <w:uiPriority w:val="99"/>
    <w:semiHidden/>
    <w:unhideWhenUsed/>
    <w:rsid w:val="00006FA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E1167"/>
    <w:rPr>
      <w:color w:val="954F72" w:themeColor="followedHyperlink"/>
      <w:u w:val="single"/>
    </w:rPr>
  </w:style>
  <w:style w:type="paragraph" w:customStyle="1" w:styleId="paragraph">
    <w:name w:val="paragraph"/>
    <w:basedOn w:val="Normal"/>
    <w:rsid w:val="001E7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7612"/>
  </w:style>
  <w:style w:type="character" w:customStyle="1" w:styleId="eop">
    <w:name w:val="eop"/>
    <w:basedOn w:val="DefaultParagraphFont"/>
    <w:rsid w:val="001E7612"/>
  </w:style>
  <w:style w:type="paragraph" w:styleId="Header">
    <w:name w:val="header"/>
    <w:basedOn w:val="Normal"/>
    <w:link w:val="HeaderChar"/>
    <w:uiPriority w:val="99"/>
    <w:unhideWhenUsed/>
    <w:rsid w:val="00456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0A9"/>
  </w:style>
  <w:style w:type="paragraph" w:styleId="Footer">
    <w:name w:val="footer"/>
    <w:basedOn w:val="Normal"/>
    <w:link w:val="FooterChar"/>
    <w:uiPriority w:val="99"/>
    <w:unhideWhenUsed/>
    <w:rsid w:val="00456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0A9"/>
  </w:style>
  <w:style w:type="table" w:styleId="TableGrid">
    <w:name w:val="Table Grid"/>
    <w:basedOn w:val="TableNormal"/>
    <w:uiPriority w:val="39"/>
    <w:rsid w:val="008A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2116">
      <w:bodyDiv w:val="1"/>
      <w:marLeft w:val="0"/>
      <w:marRight w:val="0"/>
      <w:marTop w:val="0"/>
      <w:marBottom w:val="0"/>
      <w:divBdr>
        <w:top w:val="none" w:sz="0" w:space="0" w:color="auto"/>
        <w:left w:val="none" w:sz="0" w:space="0" w:color="auto"/>
        <w:bottom w:val="none" w:sz="0" w:space="0" w:color="auto"/>
        <w:right w:val="none" w:sz="0" w:space="0" w:color="auto"/>
      </w:divBdr>
      <w:divsChild>
        <w:div w:id="2048682195">
          <w:marLeft w:val="0"/>
          <w:marRight w:val="0"/>
          <w:marTop w:val="0"/>
          <w:marBottom w:val="0"/>
          <w:divBdr>
            <w:top w:val="none" w:sz="0" w:space="0" w:color="auto"/>
            <w:left w:val="none" w:sz="0" w:space="0" w:color="auto"/>
            <w:bottom w:val="none" w:sz="0" w:space="0" w:color="auto"/>
            <w:right w:val="none" w:sz="0" w:space="0" w:color="auto"/>
          </w:divBdr>
        </w:div>
        <w:div w:id="2124374482">
          <w:marLeft w:val="0"/>
          <w:marRight w:val="0"/>
          <w:marTop w:val="0"/>
          <w:marBottom w:val="0"/>
          <w:divBdr>
            <w:top w:val="none" w:sz="0" w:space="0" w:color="auto"/>
            <w:left w:val="none" w:sz="0" w:space="0" w:color="auto"/>
            <w:bottom w:val="none" w:sz="0" w:space="0" w:color="auto"/>
            <w:right w:val="none" w:sz="0" w:space="0" w:color="auto"/>
          </w:divBdr>
        </w:div>
        <w:div w:id="1282375573">
          <w:marLeft w:val="0"/>
          <w:marRight w:val="0"/>
          <w:marTop w:val="0"/>
          <w:marBottom w:val="0"/>
          <w:divBdr>
            <w:top w:val="none" w:sz="0" w:space="0" w:color="auto"/>
            <w:left w:val="none" w:sz="0" w:space="0" w:color="auto"/>
            <w:bottom w:val="none" w:sz="0" w:space="0" w:color="auto"/>
            <w:right w:val="none" w:sz="0" w:space="0" w:color="auto"/>
          </w:divBdr>
        </w:div>
        <w:div w:id="877202453">
          <w:marLeft w:val="0"/>
          <w:marRight w:val="0"/>
          <w:marTop w:val="0"/>
          <w:marBottom w:val="0"/>
          <w:divBdr>
            <w:top w:val="none" w:sz="0" w:space="0" w:color="auto"/>
            <w:left w:val="none" w:sz="0" w:space="0" w:color="auto"/>
            <w:bottom w:val="none" w:sz="0" w:space="0" w:color="auto"/>
            <w:right w:val="none" w:sz="0" w:space="0" w:color="auto"/>
          </w:divBdr>
        </w:div>
        <w:div w:id="10485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long-read/public-health-practitioners-education-and-training-direc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phr.org/wp-content/uploads/2026/07/UKPHR-Practitioner-Standards-2026-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2AF8FDA08E944B54C70DA952964D4" ma:contentTypeVersion="19" ma:contentTypeDescription="Create a new document." ma:contentTypeScope="" ma:versionID="87aa0cfe7e58b9a720540cae4b8cdbb2">
  <xsd:schema xmlns:xsd="http://www.w3.org/2001/XMLSchema" xmlns:xs="http://www.w3.org/2001/XMLSchema" xmlns:p="http://schemas.microsoft.com/office/2006/metadata/properties" xmlns:ns2="40c023c0-9ebe-4370-9d66-6746d4a957e3" xmlns:ns3="97ce11db-d49d-4892-98bd-c368ab7cd229" targetNamespace="http://schemas.microsoft.com/office/2006/metadata/properties" ma:root="true" ma:fieldsID="ee9c1ad46c8398b126b2a36df3570651" ns2:_="" ns3:_="">
    <xsd:import namespace="40c023c0-9ebe-4370-9d66-6746d4a957e3"/>
    <xsd:import namespace="97ce11db-d49d-4892-98bd-c368ab7cd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023c0-9ebe-4370-9d66-6746d4a9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e11db-d49d-4892-98bd-c368ab7cd2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d62ec-54b8-4be4-b986-3fd4f879c526}" ma:internalName="TaxCatchAll" ma:showField="CatchAllData" ma:web="97ce11db-d49d-4892-98bd-c368ab7cd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ce11db-d49d-4892-98bd-c368ab7cd229" xsi:nil="true"/>
    <lcf76f155ced4ddcb4097134ff3c332f xmlns="40c023c0-9ebe-4370-9d66-6746d4a957e3">
      <Terms xmlns="http://schemas.microsoft.com/office/infopath/2007/PartnerControls"/>
    </lcf76f155ced4ddcb4097134ff3c332f>
    <_Flow_SignoffStatus xmlns="40c023c0-9ebe-4370-9d66-6746d4a957e3" xsi:nil="true"/>
  </documentManagement>
</p:properties>
</file>

<file path=customXml/itemProps1.xml><?xml version="1.0" encoding="utf-8"?>
<ds:datastoreItem xmlns:ds="http://schemas.openxmlformats.org/officeDocument/2006/customXml" ds:itemID="{A8499E9D-F281-4324-A864-497A79D3FB82}">
  <ds:schemaRefs>
    <ds:schemaRef ds:uri="http://schemas.openxmlformats.org/officeDocument/2006/bibliography"/>
  </ds:schemaRefs>
</ds:datastoreItem>
</file>

<file path=customXml/itemProps2.xml><?xml version="1.0" encoding="utf-8"?>
<ds:datastoreItem xmlns:ds="http://schemas.openxmlformats.org/officeDocument/2006/customXml" ds:itemID="{D8EB0DA9-48E9-4056-A252-C2E62E32D2E7}">
  <ds:schemaRefs>
    <ds:schemaRef ds:uri="http://schemas.microsoft.com/sharepoint/v3/contenttype/forms"/>
  </ds:schemaRefs>
</ds:datastoreItem>
</file>

<file path=customXml/itemProps3.xml><?xml version="1.0" encoding="utf-8"?>
<ds:datastoreItem xmlns:ds="http://schemas.openxmlformats.org/officeDocument/2006/customXml" ds:itemID="{4AD55A51-46F9-4AD5-8757-677C3627CEDA}"/>
</file>

<file path=customXml/itemProps4.xml><?xml version="1.0" encoding="utf-8"?>
<ds:datastoreItem xmlns:ds="http://schemas.openxmlformats.org/officeDocument/2006/customXml" ds:itemID="{702DC633-B2A4-4F92-B987-9903595D0C34}">
  <ds:schemaRefs>
    <ds:schemaRef ds:uri="http://schemas.microsoft.com/office/2006/metadata/properties"/>
    <ds:schemaRef ds:uri="http://schemas.microsoft.com/office/infopath/2007/PartnerControls"/>
    <ds:schemaRef ds:uri="97ce11db-d49d-4892-98bd-c368ab7cd229"/>
    <ds:schemaRef ds:uri="40c023c0-9ebe-4370-9d66-6746d4a957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Stephens</dc:creator>
  <cp:keywords/>
  <dc:description/>
  <cp:lastModifiedBy>Lucy Lamb</cp:lastModifiedBy>
  <cp:revision>2</cp:revision>
  <dcterms:created xsi:type="dcterms:W3CDTF">2026-07-06T17:10:00Z</dcterms:created>
  <dcterms:modified xsi:type="dcterms:W3CDTF">2026-07-06T17:10:00Z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0x010100D942AF8FDA08E944B54C70DA952964D4</vt:lpwstr>
  </property>
  <property fmtid="{D5CDD505-2E9C-101B-9397-08002B2CF9AE}" pid="3" name="MediaServiceImageTags">
    <vt:lpwstr/>
  </property>
</Properties>
</file>