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61A5" w14:textId="3A9EC090" w:rsidR="00CE59E2" w:rsidRDefault="00CE59E2" w:rsidP="00CE59E2">
      <w:pPr>
        <w:pStyle w:val="UKHSA"/>
        <w:rPr>
          <w:rFonts w:eastAsia="Calibri"/>
          <w:sz w:val="44"/>
          <w:szCs w:val="16"/>
          <w:lang w:eastAsia="en-US"/>
        </w:rPr>
      </w:pPr>
      <w:r w:rsidRPr="0018016E">
        <w:rPr>
          <w:rFonts w:eastAsia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3AD5EC5" wp14:editId="6974800C">
            <wp:simplePos x="0" y="0"/>
            <wp:positionH relativeFrom="column">
              <wp:posOffset>66675</wp:posOffset>
            </wp:positionH>
            <wp:positionV relativeFrom="page">
              <wp:posOffset>340360</wp:posOffset>
            </wp:positionV>
            <wp:extent cx="105156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30" y="21036"/>
                <wp:lineTo x="21130" y="0"/>
                <wp:lineTo x="0" y="0"/>
              </wp:wrapPolygon>
            </wp:wrapThrough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" name="Picture 26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A7C5EA" w14:textId="77777777" w:rsidR="00CE59E2" w:rsidRPr="00B300EA" w:rsidRDefault="00CE59E2" w:rsidP="00CE59E2">
      <w:pPr>
        <w:pStyle w:val="UKHSA"/>
        <w:rPr>
          <w:rFonts w:eastAsia="Calibri"/>
          <w:sz w:val="20"/>
          <w:szCs w:val="20"/>
          <w:lang w:eastAsia="en-US"/>
        </w:rPr>
      </w:pPr>
    </w:p>
    <w:p w14:paraId="2D608D15" w14:textId="58FF1BC7" w:rsidR="00CE59E2" w:rsidRPr="00DD51F5" w:rsidRDefault="00CE59E2" w:rsidP="00CE59E2">
      <w:pPr>
        <w:pStyle w:val="UKHSA"/>
        <w:rPr>
          <w:rFonts w:eastAsia="Calibri"/>
          <w:sz w:val="44"/>
          <w:szCs w:val="16"/>
          <w:lang w:eastAsia="en-US"/>
        </w:rPr>
      </w:pPr>
      <w:r>
        <w:rPr>
          <w:rFonts w:eastAsia="Calibri"/>
          <w:sz w:val="44"/>
          <w:szCs w:val="16"/>
          <w:lang w:eastAsia="en-US"/>
        </w:rPr>
        <w:t xml:space="preserve">Stomach Bug (Gastroenteritis) </w:t>
      </w:r>
      <w:r w:rsidRPr="00DD51F5">
        <w:rPr>
          <w:rFonts w:eastAsia="Calibri"/>
          <w:sz w:val="44"/>
          <w:szCs w:val="16"/>
          <w:lang w:eastAsia="en-US"/>
        </w:rPr>
        <w:t>Factsheet</w:t>
      </w:r>
    </w:p>
    <w:p w14:paraId="6C1127C2" w14:textId="70906810" w:rsidR="00CE59E2" w:rsidRPr="00FD2566" w:rsidRDefault="00CE59E2" w:rsidP="00CE59E2">
      <w:pPr>
        <w:autoSpaceDE w:val="0"/>
        <w:autoSpaceDN w:val="0"/>
        <w:adjustRightInd w:val="0"/>
        <w:spacing w:before="240" w:line="240" w:lineRule="auto"/>
        <w:rPr>
          <w:rFonts w:eastAsia="Calibri" w:cs="Arial"/>
          <w:b/>
          <w:bCs/>
          <w:color w:val="008080"/>
          <w:lang w:eastAsia="en-US"/>
        </w:rPr>
      </w:pPr>
      <w:r w:rsidRPr="00FD2566">
        <w:rPr>
          <w:rFonts w:eastAsia="Calibri" w:cs="Arial"/>
          <w:b/>
          <w:bCs/>
          <w:color w:val="008080"/>
          <w:lang w:eastAsia="en-US"/>
        </w:rPr>
        <w:t>What is a stomach bug?</w:t>
      </w:r>
    </w:p>
    <w:p w14:paraId="692F221A" w14:textId="4014A0CB" w:rsidR="00CE59E2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r w:rsidRPr="00CC651D">
        <w:rPr>
          <w:rFonts w:eastAsia="Calibri" w:cs="Arial"/>
          <w:color w:val="000000"/>
          <w:lang w:eastAsia="en-US"/>
        </w:rPr>
        <w:t>A stomach bug (also called gastroenteritis) is an infection</w:t>
      </w:r>
      <w:r>
        <w:rPr>
          <w:rFonts w:eastAsia="Calibri" w:cs="Arial"/>
          <w:color w:val="000000"/>
          <w:lang w:eastAsia="en-US"/>
        </w:rPr>
        <w:t xml:space="preserve"> of the stomach and bowels caused by germs such as viruses, bacteria and, less commonly, parasites.</w:t>
      </w:r>
      <w:r w:rsidRPr="00CC651D">
        <w:rPr>
          <w:rFonts w:eastAsia="Calibri" w:cs="Arial"/>
          <w:color w:val="000000"/>
          <w:lang w:eastAsia="en-US"/>
        </w:rPr>
        <w:t xml:space="preserve"> It can cause diarrhoea (runny poo), vomiting (being sick), and feeling unwell.</w:t>
      </w:r>
      <w:r>
        <w:rPr>
          <w:rFonts w:eastAsia="Calibri" w:cs="Arial"/>
          <w:color w:val="000000"/>
          <w:lang w:eastAsia="en-US"/>
        </w:rPr>
        <w:t xml:space="preserve"> </w:t>
      </w:r>
    </w:p>
    <w:p w14:paraId="503C3D8D" w14:textId="76244E6F" w:rsidR="00CE59E2" w:rsidRPr="007A4E0F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r w:rsidRPr="007A4E0F">
        <w:rPr>
          <w:rFonts w:eastAsia="Calibri" w:cs="Arial"/>
          <w:color w:val="000000"/>
          <w:lang w:eastAsia="en-US"/>
        </w:rPr>
        <w:t>Norovirus is the most common cause of stomach bugs in England and Wales</w:t>
      </w:r>
      <w:r>
        <w:rPr>
          <w:rFonts w:eastAsia="Calibri" w:cs="Arial"/>
          <w:color w:val="000000"/>
          <w:lang w:eastAsia="en-US"/>
        </w:rPr>
        <w:t xml:space="preserve"> and is</w:t>
      </w:r>
      <w:r w:rsidRPr="007A4E0F">
        <w:rPr>
          <w:rFonts w:eastAsia="Calibri" w:cs="Arial"/>
          <w:color w:val="000000"/>
          <w:lang w:eastAsia="en-US"/>
        </w:rPr>
        <w:t xml:space="preserve"> sometimes called the winter vomiting bug. It spreads very easily, especially in places where people </w:t>
      </w:r>
      <w:r>
        <w:rPr>
          <w:rFonts w:eastAsia="Calibri" w:cs="Arial"/>
          <w:color w:val="000000"/>
          <w:lang w:eastAsia="en-US"/>
        </w:rPr>
        <w:t>mix closely</w:t>
      </w:r>
      <w:r w:rsidRPr="007A4E0F">
        <w:rPr>
          <w:rFonts w:eastAsia="Calibri" w:cs="Arial"/>
          <w:color w:val="000000"/>
          <w:lang w:eastAsia="en-US"/>
        </w:rPr>
        <w:t xml:space="preserve"> together, such as schools, nurseries and workplaces. </w:t>
      </w:r>
    </w:p>
    <w:p w14:paraId="32121899" w14:textId="4E75147E" w:rsidR="00CE59E2" w:rsidRDefault="00CE59E2" w:rsidP="00CE59E2">
      <w:pPr>
        <w:autoSpaceDE w:val="0"/>
        <w:autoSpaceDN w:val="0"/>
        <w:adjustRightInd w:val="0"/>
        <w:spacing w:before="360" w:after="120"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b/>
          <w:bCs/>
          <w:color w:val="008080"/>
          <w:lang w:eastAsia="en-US"/>
        </w:rPr>
        <w:t>How stomach bugs spread</w:t>
      </w:r>
    </w:p>
    <w:p w14:paraId="7B467F45" w14:textId="292426E9" w:rsidR="00CE59E2" w:rsidRPr="007A4E0F" w:rsidRDefault="00CE59E2" w:rsidP="00CE59E2">
      <w:pPr>
        <w:autoSpaceDE w:val="0"/>
        <w:autoSpaceDN w:val="0"/>
        <w:adjustRightInd w:val="0"/>
        <w:spacing w:line="276" w:lineRule="auto"/>
        <w:rPr>
          <w:rFonts w:eastAsia="Calibri" w:cs="Arial"/>
          <w:color w:val="000000"/>
          <w:lang w:eastAsia="en-US"/>
        </w:rPr>
      </w:pPr>
      <w:r w:rsidRPr="0005514A">
        <w:rPr>
          <w:rFonts w:eastAsia="Calibri" w:cs="Arial"/>
          <w:color w:val="000000"/>
          <w:lang w:eastAsia="en-US"/>
        </w:rPr>
        <w:t xml:space="preserve">The most common way to get a </w:t>
      </w:r>
      <w:r>
        <w:rPr>
          <w:rFonts w:eastAsia="Calibri" w:cs="Arial"/>
          <w:color w:val="000000"/>
          <w:lang w:eastAsia="en-US"/>
        </w:rPr>
        <w:t>stomach bug</w:t>
      </w:r>
      <w:r w:rsidRPr="0005514A">
        <w:rPr>
          <w:rFonts w:eastAsia="Calibri" w:cs="Arial"/>
          <w:color w:val="000000"/>
          <w:lang w:eastAsia="en-US"/>
        </w:rPr>
        <w:t xml:space="preserve"> is from </w:t>
      </w:r>
      <w:r>
        <w:rPr>
          <w:rFonts w:eastAsia="Calibri" w:cs="Arial"/>
          <w:color w:val="000000"/>
          <w:lang w:eastAsia="en-US"/>
        </w:rPr>
        <w:t xml:space="preserve">eating or drinking </w:t>
      </w:r>
      <w:r w:rsidRPr="0005514A">
        <w:rPr>
          <w:rFonts w:eastAsia="Calibri" w:cs="Arial"/>
          <w:color w:val="000000"/>
          <w:lang w:eastAsia="en-US"/>
        </w:rPr>
        <w:t xml:space="preserve">contaminated food or water. </w:t>
      </w:r>
      <w:r w:rsidRPr="007A4E0F">
        <w:rPr>
          <w:rFonts w:eastAsia="Calibri" w:cs="Arial"/>
          <w:color w:val="000000"/>
          <w:lang w:eastAsia="en-US"/>
        </w:rPr>
        <w:t xml:space="preserve">You can </w:t>
      </w:r>
      <w:r w:rsidRPr="0005514A">
        <w:rPr>
          <w:rFonts w:eastAsia="Calibri" w:cs="Arial"/>
          <w:color w:val="000000"/>
          <w:lang w:eastAsia="en-US"/>
        </w:rPr>
        <w:t xml:space="preserve">also </w:t>
      </w:r>
      <w:r w:rsidRPr="007A4E0F">
        <w:rPr>
          <w:rFonts w:eastAsia="Calibri" w:cs="Arial"/>
          <w:color w:val="000000"/>
          <w:lang w:eastAsia="en-US"/>
        </w:rPr>
        <w:t xml:space="preserve">catch </w:t>
      </w:r>
      <w:r w:rsidRPr="0005514A">
        <w:rPr>
          <w:rFonts w:eastAsia="Calibri" w:cs="Arial"/>
          <w:color w:val="000000"/>
          <w:lang w:eastAsia="en-US"/>
        </w:rPr>
        <w:t>it</w:t>
      </w:r>
      <w:r w:rsidRPr="007A4E0F">
        <w:rPr>
          <w:rFonts w:eastAsia="Calibri" w:cs="Arial"/>
          <w:color w:val="000000"/>
          <w:lang w:eastAsia="en-US"/>
        </w:rPr>
        <w:t xml:space="preserve"> by:</w:t>
      </w:r>
    </w:p>
    <w:p w14:paraId="5A8D642A" w14:textId="77777777" w:rsidR="00CE59E2" w:rsidRPr="007A4E0F" w:rsidRDefault="00CE59E2" w:rsidP="00CE59E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b</w:t>
      </w:r>
      <w:r w:rsidRPr="007A4E0F">
        <w:rPr>
          <w:rFonts w:eastAsia="Calibri" w:cs="Arial"/>
          <w:color w:val="000000"/>
          <w:lang w:eastAsia="en-US"/>
        </w:rPr>
        <w:t>eing in close contact with someone who has it</w:t>
      </w:r>
    </w:p>
    <w:p w14:paraId="7D4880E3" w14:textId="0EE86665" w:rsidR="00CE59E2" w:rsidRPr="00FD2566" w:rsidRDefault="00CE59E2" w:rsidP="00CE59E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t</w:t>
      </w:r>
      <w:r w:rsidRPr="007A4E0F">
        <w:rPr>
          <w:rFonts w:eastAsia="Calibri" w:cs="Arial"/>
          <w:color w:val="000000"/>
          <w:lang w:eastAsia="en-US"/>
        </w:rPr>
        <w:t xml:space="preserve">ouching </w:t>
      </w:r>
      <w:r>
        <w:rPr>
          <w:rFonts w:eastAsia="Calibri" w:cs="Arial"/>
          <w:color w:val="000000"/>
          <w:lang w:eastAsia="en-US"/>
        </w:rPr>
        <w:t xml:space="preserve">a </w:t>
      </w:r>
      <w:r w:rsidRPr="007A4E0F">
        <w:rPr>
          <w:rFonts w:eastAsia="Calibri" w:cs="Arial"/>
          <w:color w:val="000000"/>
          <w:lang w:eastAsia="en-US"/>
        </w:rPr>
        <w:t>surface</w:t>
      </w:r>
      <w:r>
        <w:rPr>
          <w:rFonts w:eastAsia="Calibri" w:cs="Arial"/>
          <w:color w:val="000000"/>
          <w:lang w:eastAsia="en-US"/>
        </w:rPr>
        <w:t xml:space="preserve"> that an infected person has touched</w:t>
      </w:r>
      <w:r w:rsidRPr="002B2085">
        <w:rPr>
          <w:rFonts w:eastAsia="Calibri" w:cs="Arial"/>
          <w:color w:val="000000"/>
          <w:lang w:eastAsia="en-US"/>
        </w:rPr>
        <w:t>.</w:t>
      </w:r>
    </w:p>
    <w:p w14:paraId="6185784D" w14:textId="7BAFF12E" w:rsidR="00CE59E2" w:rsidRPr="00FD2566" w:rsidRDefault="00CE59E2" w:rsidP="00CE59E2">
      <w:pPr>
        <w:autoSpaceDE w:val="0"/>
        <w:autoSpaceDN w:val="0"/>
        <w:adjustRightInd w:val="0"/>
        <w:spacing w:before="360" w:line="240" w:lineRule="auto"/>
        <w:rPr>
          <w:rFonts w:eastAsia="Calibri" w:cs="Arial"/>
          <w:b/>
          <w:bCs/>
          <w:color w:val="008080"/>
          <w:lang w:eastAsia="en-US"/>
        </w:rPr>
      </w:pPr>
      <w:r w:rsidRPr="00FD2566">
        <w:rPr>
          <w:rFonts w:eastAsia="Calibri" w:cs="Arial"/>
          <w:b/>
          <w:bCs/>
          <w:color w:val="008080"/>
          <w:lang w:eastAsia="en-US"/>
        </w:rPr>
        <w:t>What are the symptoms?</w:t>
      </w:r>
    </w:p>
    <w:p w14:paraId="58651B48" w14:textId="77777777" w:rsidR="00CE59E2" w:rsidRPr="007A4E0F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r w:rsidRPr="007A4E0F">
        <w:rPr>
          <w:rFonts w:eastAsia="Calibri" w:cs="Arial"/>
          <w:color w:val="000000"/>
          <w:lang w:eastAsia="en-US"/>
        </w:rPr>
        <w:t>Symptoms can include:</w:t>
      </w:r>
    </w:p>
    <w:p w14:paraId="39D475EB" w14:textId="21C838A4" w:rsidR="00CE59E2" w:rsidRPr="007A4E0F" w:rsidRDefault="00CE59E2" w:rsidP="00CE59E2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v</w:t>
      </w:r>
      <w:r w:rsidRPr="007A4E0F">
        <w:rPr>
          <w:rFonts w:eastAsia="Calibri" w:cs="Arial"/>
          <w:color w:val="000000"/>
          <w:lang w:eastAsia="en-US"/>
        </w:rPr>
        <w:t>omiting (being sick)</w:t>
      </w:r>
    </w:p>
    <w:p w14:paraId="26BC8D44" w14:textId="312BF671" w:rsidR="00CE59E2" w:rsidRPr="007A4E0F" w:rsidRDefault="00CE59E2" w:rsidP="00CE59E2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d</w:t>
      </w:r>
      <w:r w:rsidRPr="007A4E0F">
        <w:rPr>
          <w:rFonts w:eastAsia="Calibri" w:cs="Arial"/>
          <w:color w:val="000000"/>
          <w:lang w:eastAsia="en-US"/>
        </w:rPr>
        <w:t>iarrhoea (runny poo)</w:t>
      </w:r>
    </w:p>
    <w:p w14:paraId="2A843BD3" w14:textId="407A9AC6" w:rsidR="00CE59E2" w:rsidRPr="007A4E0F" w:rsidRDefault="00CE59E2" w:rsidP="00CE59E2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f</w:t>
      </w:r>
      <w:r w:rsidRPr="007A4E0F">
        <w:rPr>
          <w:rFonts w:eastAsia="Calibri" w:cs="Arial"/>
          <w:color w:val="000000"/>
          <w:lang w:eastAsia="en-US"/>
        </w:rPr>
        <w:t>eeling sick, like you may vomit</w:t>
      </w:r>
    </w:p>
    <w:p w14:paraId="2DF7EA7D" w14:textId="02C936F6" w:rsidR="00CE59E2" w:rsidRPr="007A4E0F" w:rsidRDefault="00CE59E2" w:rsidP="00CE59E2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a</w:t>
      </w:r>
      <w:r w:rsidRPr="007A4E0F">
        <w:rPr>
          <w:rFonts w:eastAsia="Calibri" w:cs="Arial"/>
          <w:color w:val="000000"/>
          <w:lang w:eastAsia="en-US"/>
        </w:rPr>
        <w:t xml:space="preserve"> fever (high temperature)</w:t>
      </w:r>
    </w:p>
    <w:p w14:paraId="1AEB9946" w14:textId="62AA0031" w:rsidR="00CE59E2" w:rsidRPr="007A4E0F" w:rsidRDefault="00CE59E2" w:rsidP="00CE59E2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h</w:t>
      </w:r>
      <w:r w:rsidRPr="007A4E0F">
        <w:rPr>
          <w:rFonts w:eastAsia="Calibri" w:cs="Arial"/>
          <w:color w:val="000000"/>
          <w:lang w:eastAsia="en-US"/>
        </w:rPr>
        <w:t>eadaches</w:t>
      </w:r>
    </w:p>
    <w:p w14:paraId="5B63E06E" w14:textId="22CC23E9" w:rsidR="00CE59E2" w:rsidRPr="007A4E0F" w:rsidRDefault="00CE59E2" w:rsidP="00CE59E2">
      <w:pPr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a</w:t>
      </w:r>
      <w:r w:rsidRPr="007A4E0F">
        <w:rPr>
          <w:rFonts w:eastAsia="Calibri" w:cs="Arial"/>
          <w:color w:val="000000"/>
          <w:lang w:eastAsia="en-US"/>
        </w:rPr>
        <w:t>ches and pains</w:t>
      </w:r>
    </w:p>
    <w:p w14:paraId="21A5B92D" w14:textId="511AD3FE" w:rsidR="00CE59E2" w:rsidRPr="00F93D0B" w:rsidRDefault="00CE59E2" w:rsidP="00CE59E2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7A4E0F">
        <w:rPr>
          <w:rFonts w:eastAsia="Calibri" w:cs="Arial"/>
          <w:color w:val="000000"/>
          <w:lang w:eastAsia="en-US"/>
        </w:rPr>
        <w:t>Most people start to feel better within a few days.</w:t>
      </w:r>
    </w:p>
    <w:p w14:paraId="6DBDA553" w14:textId="75F07D5C" w:rsidR="00CE59E2" w:rsidRPr="00FD2566" w:rsidRDefault="00CE59E2" w:rsidP="00CE59E2">
      <w:pPr>
        <w:autoSpaceDE w:val="0"/>
        <w:autoSpaceDN w:val="0"/>
        <w:adjustRightInd w:val="0"/>
        <w:spacing w:before="360" w:line="240" w:lineRule="auto"/>
        <w:rPr>
          <w:rFonts w:eastAsia="Calibri" w:cs="Arial"/>
          <w:b/>
          <w:bCs/>
          <w:color w:val="008080"/>
          <w:lang w:eastAsia="en-US"/>
        </w:rPr>
      </w:pPr>
      <w:r w:rsidRPr="00FD2566">
        <w:rPr>
          <w:rFonts w:eastAsia="Calibri" w:cs="Arial"/>
          <w:b/>
          <w:bCs/>
          <w:color w:val="008080"/>
          <w:lang w:eastAsia="en-US"/>
        </w:rPr>
        <w:t>How to stop a stomach bug spreading</w:t>
      </w:r>
    </w:p>
    <w:p w14:paraId="1F7C40EA" w14:textId="0212D185" w:rsidR="00CE59E2" w:rsidRPr="00BD2117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r w:rsidRPr="00F06EA2">
        <w:rPr>
          <w:rFonts w:eastAsia="Calibri" w:cs="Arial"/>
          <w:color w:val="000000"/>
          <w:lang w:eastAsia="en-US"/>
        </w:rPr>
        <w:t xml:space="preserve">There are simple things </w:t>
      </w:r>
      <w:r>
        <w:rPr>
          <w:rFonts w:eastAsia="Calibri" w:cs="Arial"/>
          <w:color w:val="000000"/>
          <w:lang w:eastAsia="en-US"/>
        </w:rPr>
        <w:t>you</w:t>
      </w:r>
      <w:r w:rsidRPr="00F06EA2">
        <w:rPr>
          <w:rFonts w:eastAsia="Calibri" w:cs="Arial"/>
          <w:color w:val="000000"/>
          <w:lang w:eastAsia="en-US"/>
        </w:rPr>
        <w:t xml:space="preserve"> can do to protect </w:t>
      </w:r>
      <w:r>
        <w:rPr>
          <w:rFonts w:eastAsia="Calibri" w:cs="Arial"/>
          <w:color w:val="000000"/>
          <w:lang w:eastAsia="en-US"/>
        </w:rPr>
        <w:t>yourself</w:t>
      </w:r>
      <w:r w:rsidRPr="00F06EA2">
        <w:rPr>
          <w:rFonts w:eastAsia="Calibri" w:cs="Arial"/>
          <w:color w:val="000000"/>
          <w:lang w:eastAsia="en-US"/>
        </w:rPr>
        <w:t xml:space="preserve"> and others.</w:t>
      </w:r>
    </w:p>
    <w:p w14:paraId="7CD309E0" w14:textId="05BD85F5" w:rsidR="00CE59E2" w:rsidRPr="00FD2566" w:rsidRDefault="00CE59E2" w:rsidP="00CE59E2">
      <w:pPr>
        <w:autoSpaceDE w:val="0"/>
        <w:autoSpaceDN w:val="0"/>
        <w:adjustRightInd w:val="0"/>
        <w:spacing w:before="360" w:line="240" w:lineRule="auto"/>
        <w:rPr>
          <w:rFonts w:eastAsia="Calibri" w:cs="Arial"/>
          <w:b/>
          <w:bCs/>
          <w:color w:val="008080"/>
          <w:lang w:val="en-US" w:eastAsia="en-US"/>
        </w:rPr>
      </w:pPr>
      <w:r w:rsidRPr="00FD2566">
        <w:rPr>
          <w:rFonts w:eastAsia="Calibri" w:cs="Arial"/>
          <w:b/>
          <w:bCs/>
          <w:color w:val="008080"/>
          <w:lang w:val="en-US" w:eastAsia="en-US"/>
        </w:rPr>
        <w:t>Stay at home to protect others</w:t>
      </w:r>
    </w:p>
    <w:p w14:paraId="472ED168" w14:textId="55EDD62E" w:rsidR="00CE59E2" w:rsidRPr="00101C22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bookmarkStart w:id="0" w:name="_Hlk146794416"/>
      <w:r w:rsidRPr="00101C22">
        <w:rPr>
          <w:rFonts w:eastAsia="Calibri" w:cs="Arial"/>
          <w:color w:val="000000"/>
          <w:lang w:eastAsia="en-US"/>
        </w:rPr>
        <w:t xml:space="preserve">If you have diarrhoea or </w:t>
      </w:r>
      <w:r>
        <w:rPr>
          <w:rFonts w:eastAsia="Calibri" w:cs="Arial"/>
          <w:color w:val="000000"/>
          <w:lang w:eastAsia="en-US"/>
        </w:rPr>
        <w:t>have been sick</w:t>
      </w:r>
      <w:r w:rsidRPr="00101C22">
        <w:rPr>
          <w:rFonts w:eastAsia="Calibri" w:cs="Arial"/>
          <w:color w:val="000000"/>
          <w:lang w:eastAsia="en-US"/>
        </w:rPr>
        <w:t xml:space="preserve">, stay away from school, nursery or work until it has been </w:t>
      </w:r>
      <w:r w:rsidRPr="007C34E8">
        <w:rPr>
          <w:rFonts w:eastAsia="Calibri" w:cs="Arial"/>
          <w:color w:val="000000"/>
          <w:lang w:eastAsia="en-US"/>
        </w:rPr>
        <w:t>48 hours (2 full days) since you last had diarrhoea or were sick</w:t>
      </w:r>
      <w:r w:rsidRPr="00101C22">
        <w:rPr>
          <w:rFonts w:eastAsia="Calibri" w:cs="Arial"/>
          <w:color w:val="000000"/>
          <w:lang w:eastAsia="en-US"/>
        </w:rPr>
        <w:t>.</w:t>
      </w:r>
    </w:p>
    <w:p w14:paraId="6A246682" w14:textId="0090CBB3" w:rsidR="00CE59E2" w:rsidRPr="00101C22" w:rsidRDefault="00CE59E2" w:rsidP="00CE59E2">
      <w:pPr>
        <w:autoSpaceDE w:val="0"/>
        <w:autoSpaceDN w:val="0"/>
        <w:adjustRightInd w:val="0"/>
        <w:spacing w:before="240" w:line="240" w:lineRule="auto"/>
        <w:rPr>
          <w:rFonts w:eastAsia="Calibri" w:cs="Arial"/>
          <w:color w:val="000000"/>
          <w:lang w:eastAsia="en-US"/>
        </w:rPr>
      </w:pPr>
      <w:r w:rsidRPr="00101C22">
        <w:rPr>
          <w:rFonts w:eastAsia="Calibri" w:cs="Arial"/>
          <w:color w:val="000000"/>
          <w:lang w:eastAsia="en-US"/>
        </w:rPr>
        <w:t xml:space="preserve">Even when you start to feel better, you can still spread the virus </w:t>
      </w:r>
      <w:r>
        <w:rPr>
          <w:rFonts w:eastAsia="Calibri" w:cs="Arial"/>
          <w:color w:val="000000"/>
          <w:lang w:eastAsia="en-US"/>
        </w:rPr>
        <w:t>or bacteria</w:t>
      </w:r>
      <w:r w:rsidRPr="00101C22">
        <w:rPr>
          <w:rFonts w:eastAsia="Calibri" w:cs="Arial"/>
          <w:color w:val="000000"/>
          <w:lang w:eastAsia="en-US"/>
        </w:rPr>
        <w:t xml:space="preserve"> to other people. </w:t>
      </w:r>
    </w:p>
    <w:bookmarkEnd w:id="0"/>
    <w:p w14:paraId="117D805E" w14:textId="3A7B4ADE" w:rsidR="00CE59E2" w:rsidRPr="00FD2566" w:rsidRDefault="00CE59E2" w:rsidP="00CE59E2">
      <w:pPr>
        <w:autoSpaceDE w:val="0"/>
        <w:autoSpaceDN w:val="0"/>
        <w:adjustRightInd w:val="0"/>
        <w:spacing w:before="360" w:line="240" w:lineRule="auto"/>
        <w:rPr>
          <w:rFonts w:eastAsia="Calibri" w:cs="Arial"/>
          <w:b/>
          <w:bCs/>
          <w:color w:val="008080"/>
          <w:lang w:eastAsia="en-US"/>
        </w:rPr>
      </w:pPr>
      <w:r w:rsidRPr="00FD2566">
        <w:rPr>
          <w:rFonts w:eastAsia="Calibri" w:cs="Arial"/>
          <w:b/>
          <w:bCs/>
          <w:color w:val="008080"/>
          <w:lang w:eastAsia="en-US"/>
        </w:rPr>
        <w:t>Wash your hands well</w:t>
      </w:r>
    </w:p>
    <w:p w14:paraId="16B24249" w14:textId="27FFD634" w:rsidR="00CE59E2" w:rsidRPr="00F06EA2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r w:rsidRPr="00F06EA2">
        <w:rPr>
          <w:rFonts w:eastAsia="Calibri" w:cs="Arial"/>
          <w:color w:val="000000"/>
          <w:lang w:eastAsia="en-US"/>
        </w:rPr>
        <w:t xml:space="preserve">Handwashing is one of the best ways to stop </w:t>
      </w:r>
      <w:r>
        <w:rPr>
          <w:rFonts w:eastAsia="Calibri" w:cs="Arial"/>
          <w:color w:val="000000"/>
          <w:lang w:eastAsia="en-US"/>
        </w:rPr>
        <w:t>stomach bugs</w:t>
      </w:r>
      <w:r w:rsidRPr="00F06EA2">
        <w:rPr>
          <w:rFonts w:eastAsia="Calibri" w:cs="Arial"/>
          <w:color w:val="000000"/>
          <w:lang w:eastAsia="en-US"/>
        </w:rPr>
        <w:t xml:space="preserve"> spreading. Wash your hands with soap and water:</w:t>
      </w:r>
    </w:p>
    <w:p w14:paraId="4FA59D78" w14:textId="7E8F0A2A" w:rsidR="00CE59E2" w:rsidRPr="00F06EA2" w:rsidRDefault="00CE59E2" w:rsidP="00CE59E2">
      <w:pPr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ind w:left="714" w:hanging="357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a</w:t>
      </w:r>
      <w:r w:rsidRPr="00F06EA2">
        <w:rPr>
          <w:rFonts w:eastAsia="Calibri" w:cs="Arial"/>
          <w:color w:val="000000"/>
          <w:lang w:eastAsia="en-US"/>
        </w:rPr>
        <w:t>fter using the toilet</w:t>
      </w:r>
    </w:p>
    <w:p w14:paraId="1F96F237" w14:textId="3DC40263" w:rsidR="00CE59E2" w:rsidRPr="00F06EA2" w:rsidRDefault="00CE59E2" w:rsidP="00CE59E2">
      <w:pPr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ind w:left="714" w:hanging="357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b</w:t>
      </w:r>
      <w:r w:rsidRPr="00F06EA2">
        <w:rPr>
          <w:rFonts w:eastAsia="Calibri" w:cs="Arial"/>
          <w:color w:val="000000"/>
          <w:lang w:eastAsia="en-US"/>
        </w:rPr>
        <w:t>efore eating or preparing food</w:t>
      </w:r>
    </w:p>
    <w:p w14:paraId="7CD6F7DA" w14:textId="175D0EE6" w:rsidR="00CE59E2" w:rsidRPr="00F06EA2" w:rsidRDefault="00CE59E2" w:rsidP="00CE59E2">
      <w:pPr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ind w:left="714" w:hanging="357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lastRenderedPageBreak/>
        <w:t>a</w:t>
      </w:r>
      <w:r w:rsidRPr="00F06EA2">
        <w:rPr>
          <w:rFonts w:eastAsia="Calibri" w:cs="Arial"/>
          <w:color w:val="000000"/>
          <w:lang w:eastAsia="en-US"/>
        </w:rPr>
        <w:t>fter helping someone who is unwell</w:t>
      </w:r>
    </w:p>
    <w:p w14:paraId="5DEF5829" w14:textId="1266731C" w:rsidR="00CE59E2" w:rsidRPr="00F06EA2" w:rsidRDefault="00CE59E2" w:rsidP="00CE59E2">
      <w:pPr>
        <w:numPr>
          <w:ilvl w:val="0"/>
          <w:numId w:val="5"/>
        </w:numPr>
        <w:autoSpaceDE w:val="0"/>
        <w:autoSpaceDN w:val="0"/>
        <w:adjustRightInd w:val="0"/>
        <w:spacing w:before="120" w:line="240" w:lineRule="auto"/>
        <w:ind w:left="714" w:hanging="357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w</w:t>
      </w:r>
      <w:r w:rsidRPr="00F06EA2">
        <w:rPr>
          <w:rFonts w:eastAsia="Calibri" w:cs="Arial"/>
          <w:color w:val="000000"/>
          <w:lang w:eastAsia="en-US"/>
        </w:rPr>
        <w:t>hen arriving at or leaving school, nursery or work</w:t>
      </w:r>
    </w:p>
    <w:p w14:paraId="42160160" w14:textId="4456C97B" w:rsidR="00CE59E2" w:rsidRDefault="00CE59E2" w:rsidP="00CE59E2">
      <w:pPr>
        <w:autoSpaceDE w:val="0"/>
        <w:autoSpaceDN w:val="0"/>
        <w:adjustRightInd w:val="0"/>
        <w:spacing w:before="360" w:line="240" w:lineRule="auto"/>
        <w:rPr>
          <w:rFonts w:eastAsia="Calibri" w:cs="Arial"/>
          <w:color w:val="000000"/>
          <w:lang w:eastAsia="en-US"/>
        </w:rPr>
      </w:pPr>
      <w:r w:rsidRPr="00D328CE">
        <w:rPr>
          <w:rFonts w:eastAsia="Calibri" w:cs="Arial"/>
          <w:color w:val="000000"/>
          <w:lang w:eastAsia="en-US"/>
        </w:rPr>
        <w:t>Wash your hands with soap and water regularly. Alcohol hand gels may not be effective against some stomach bugs, including norovirus.</w:t>
      </w:r>
    </w:p>
    <w:p w14:paraId="613F899A" w14:textId="52DA6A6D" w:rsidR="00CE59E2" w:rsidRPr="00FD2566" w:rsidRDefault="00CE59E2" w:rsidP="00CE59E2">
      <w:pPr>
        <w:autoSpaceDE w:val="0"/>
        <w:autoSpaceDN w:val="0"/>
        <w:adjustRightInd w:val="0"/>
        <w:spacing w:before="360" w:line="240" w:lineRule="auto"/>
        <w:rPr>
          <w:rFonts w:eastAsia="Calibri" w:cs="Arial"/>
          <w:b/>
          <w:bCs/>
          <w:color w:val="008080"/>
          <w:lang w:eastAsia="en-US"/>
        </w:rPr>
      </w:pPr>
      <w:r w:rsidRPr="00FD2566">
        <w:rPr>
          <w:rFonts w:eastAsia="Calibri" w:cs="Arial"/>
          <w:b/>
          <w:bCs/>
          <w:color w:val="008080"/>
          <w:lang w:eastAsia="en-US"/>
        </w:rPr>
        <w:t xml:space="preserve">Clean </w:t>
      </w:r>
      <w:r>
        <w:rPr>
          <w:rFonts w:eastAsia="Calibri" w:cs="Arial"/>
          <w:b/>
          <w:bCs/>
          <w:color w:val="008080"/>
          <w:lang w:eastAsia="en-US"/>
        </w:rPr>
        <w:t>surfaces and laundry</w:t>
      </w:r>
    </w:p>
    <w:p w14:paraId="5D8ECEF5" w14:textId="4BC27729" w:rsidR="00CE59E2" w:rsidRPr="00F06EA2" w:rsidRDefault="00CE59E2" w:rsidP="00CE59E2">
      <w:pPr>
        <w:numPr>
          <w:ilvl w:val="0"/>
          <w:numId w:val="6"/>
        </w:numPr>
        <w:autoSpaceDE w:val="0"/>
        <w:autoSpaceDN w:val="0"/>
        <w:adjustRightInd w:val="0"/>
        <w:spacing w:before="120" w:line="240" w:lineRule="auto"/>
        <w:ind w:left="714" w:hanging="357"/>
        <w:rPr>
          <w:rFonts w:eastAsia="Calibri" w:cs="Arial"/>
          <w:color w:val="000000"/>
          <w:lang w:eastAsia="en-US"/>
        </w:rPr>
      </w:pPr>
      <w:r w:rsidRPr="00F06EA2">
        <w:rPr>
          <w:rFonts w:eastAsia="Calibri" w:cs="Arial"/>
          <w:color w:val="000000"/>
          <w:lang w:eastAsia="en-US"/>
        </w:rPr>
        <w:t>Wash dirty clothing, bedding and towels with detergent at 60°C</w:t>
      </w:r>
    </w:p>
    <w:p w14:paraId="4AA66A11" w14:textId="7AE78AAA" w:rsidR="00CE59E2" w:rsidRPr="00F06EA2" w:rsidRDefault="00CE59E2" w:rsidP="00CE59E2">
      <w:pPr>
        <w:numPr>
          <w:ilvl w:val="0"/>
          <w:numId w:val="6"/>
        </w:numPr>
        <w:autoSpaceDE w:val="0"/>
        <w:autoSpaceDN w:val="0"/>
        <w:adjustRightInd w:val="0"/>
        <w:spacing w:before="120" w:line="240" w:lineRule="auto"/>
        <w:ind w:left="714" w:hanging="357"/>
        <w:rPr>
          <w:rFonts w:eastAsia="Calibri" w:cs="Arial"/>
          <w:color w:val="000000"/>
          <w:lang w:eastAsia="en-US"/>
        </w:rPr>
      </w:pPr>
      <w:r w:rsidRPr="00F06EA2">
        <w:rPr>
          <w:rFonts w:eastAsia="Calibri" w:cs="Arial"/>
          <w:color w:val="000000"/>
          <w:lang w:eastAsia="en-US"/>
        </w:rPr>
        <w:t xml:space="preserve">Clean surfaces </w:t>
      </w:r>
      <w:r>
        <w:rPr>
          <w:rFonts w:eastAsia="Calibri" w:cs="Arial"/>
          <w:color w:val="000000"/>
          <w:lang w:eastAsia="en-US"/>
        </w:rPr>
        <w:t>carefully using a household disinfectant. Where product instructions allow, us</w:t>
      </w:r>
      <w:r w:rsidRPr="00F06EA2">
        <w:rPr>
          <w:rFonts w:eastAsia="Calibri" w:cs="Arial"/>
          <w:color w:val="000000"/>
          <w:lang w:eastAsia="en-US"/>
        </w:rPr>
        <w:t>e a bleach-based disinfectant</w:t>
      </w:r>
      <w:r>
        <w:rPr>
          <w:rFonts w:eastAsia="Calibri" w:cs="Arial"/>
          <w:color w:val="000000"/>
          <w:lang w:eastAsia="en-US"/>
        </w:rPr>
        <w:t xml:space="preserve"> </w:t>
      </w:r>
    </w:p>
    <w:p w14:paraId="6D3FD894" w14:textId="6CB9E14E" w:rsidR="00CE59E2" w:rsidRPr="00F06EA2" w:rsidRDefault="00CE59E2" w:rsidP="00CE59E2">
      <w:pPr>
        <w:numPr>
          <w:ilvl w:val="0"/>
          <w:numId w:val="6"/>
        </w:numPr>
        <w:autoSpaceDE w:val="0"/>
        <w:autoSpaceDN w:val="0"/>
        <w:adjustRightInd w:val="0"/>
        <w:spacing w:before="120" w:line="240" w:lineRule="auto"/>
        <w:ind w:left="714" w:hanging="357"/>
        <w:rPr>
          <w:rFonts w:eastAsia="Calibri" w:cs="Arial"/>
          <w:color w:val="000000"/>
          <w:lang w:eastAsia="en-US"/>
        </w:rPr>
      </w:pPr>
      <w:r w:rsidRPr="00F06EA2">
        <w:rPr>
          <w:rFonts w:eastAsia="Calibri" w:cs="Arial"/>
          <w:color w:val="000000"/>
          <w:lang w:eastAsia="en-US"/>
        </w:rPr>
        <w:t>Pay extra attention to frequently touched areas such as taps, toilet flushes and door handles</w:t>
      </w:r>
    </w:p>
    <w:p w14:paraId="45648DC4" w14:textId="195D178E" w:rsidR="00CE59E2" w:rsidRPr="00FD2566" w:rsidRDefault="00CE59E2" w:rsidP="00CE59E2">
      <w:pPr>
        <w:autoSpaceDE w:val="0"/>
        <w:autoSpaceDN w:val="0"/>
        <w:adjustRightInd w:val="0"/>
        <w:spacing w:before="240" w:line="240" w:lineRule="auto"/>
        <w:rPr>
          <w:rFonts w:eastAsia="Calibri" w:cs="Arial"/>
          <w:b/>
          <w:bCs/>
          <w:color w:val="008080"/>
          <w:lang w:eastAsia="en-US"/>
        </w:rPr>
      </w:pPr>
      <w:r>
        <w:rPr>
          <w:rFonts w:eastAsia="Calibri" w:cs="Arial"/>
          <w:b/>
          <w:bCs/>
          <w:color w:val="008080"/>
          <w:lang w:eastAsia="en-US"/>
        </w:rPr>
        <w:t>Treatment</w:t>
      </w:r>
    </w:p>
    <w:p w14:paraId="3D9F768A" w14:textId="497B0EE1" w:rsidR="00CE59E2" w:rsidRPr="006C44A6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r w:rsidRPr="006C44A6">
        <w:rPr>
          <w:rFonts w:eastAsia="Calibri" w:cs="Arial"/>
          <w:color w:val="000000"/>
          <w:lang w:eastAsia="en-US"/>
        </w:rPr>
        <w:t>Most people recover fully within 2 to 3 days and do not need medicine or medical treatment.</w:t>
      </w:r>
    </w:p>
    <w:p w14:paraId="299359E9" w14:textId="39C14835" w:rsidR="00CE59E2" w:rsidRPr="006C44A6" w:rsidRDefault="00CE59E2" w:rsidP="00CE59E2">
      <w:pPr>
        <w:autoSpaceDE w:val="0"/>
        <w:autoSpaceDN w:val="0"/>
        <w:adjustRightInd w:val="0"/>
        <w:spacing w:before="120" w:line="240" w:lineRule="auto"/>
        <w:rPr>
          <w:rFonts w:eastAsia="Calibri" w:cs="Arial"/>
          <w:color w:val="000000"/>
          <w:lang w:eastAsia="en-US"/>
        </w:rPr>
      </w:pPr>
      <w:r w:rsidRPr="006C44A6">
        <w:rPr>
          <w:rFonts w:eastAsia="Calibri" w:cs="Arial"/>
          <w:color w:val="000000"/>
          <w:lang w:eastAsia="en-US"/>
        </w:rPr>
        <w:t>To help yourself recover:</w:t>
      </w:r>
    </w:p>
    <w:p w14:paraId="14ED07F4" w14:textId="088FC0C4" w:rsidR="00CE59E2" w:rsidRPr="006C44A6" w:rsidRDefault="00CE59E2" w:rsidP="00CE59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d</w:t>
      </w:r>
      <w:r w:rsidRPr="006C44A6">
        <w:rPr>
          <w:rFonts w:eastAsia="Calibri" w:cs="Arial"/>
          <w:color w:val="000000"/>
          <w:lang w:eastAsia="en-US"/>
        </w:rPr>
        <w:t>rink plenty of fluids</w:t>
      </w:r>
    </w:p>
    <w:p w14:paraId="6456D9FB" w14:textId="5F1A25FB" w:rsidR="00CE59E2" w:rsidRPr="006C44A6" w:rsidRDefault="00CE59E2" w:rsidP="00CE59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r</w:t>
      </w:r>
      <w:r w:rsidRPr="006C44A6">
        <w:rPr>
          <w:rFonts w:eastAsia="Calibri" w:cs="Arial"/>
          <w:color w:val="000000"/>
          <w:lang w:eastAsia="en-US"/>
        </w:rPr>
        <w:t>est as much as possible</w:t>
      </w:r>
    </w:p>
    <w:p w14:paraId="72F550D1" w14:textId="43D65B24" w:rsidR="00CE59E2" w:rsidRPr="006C44A6" w:rsidRDefault="00CE59E2" w:rsidP="00CE59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e</w:t>
      </w:r>
      <w:r w:rsidRPr="006C44A6">
        <w:rPr>
          <w:rFonts w:eastAsia="Calibri" w:cs="Arial"/>
          <w:color w:val="000000"/>
          <w:lang w:eastAsia="en-US"/>
        </w:rPr>
        <w:t>at when you feel able to</w:t>
      </w:r>
    </w:p>
    <w:p w14:paraId="482A4B93" w14:textId="77777777" w:rsidR="00CE59E2" w:rsidRPr="00FD2566" w:rsidRDefault="00CE59E2" w:rsidP="00CE59E2">
      <w:pPr>
        <w:autoSpaceDE w:val="0"/>
        <w:autoSpaceDN w:val="0"/>
        <w:adjustRightInd w:val="0"/>
        <w:spacing w:before="240" w:line="240" w:lineRule="auto"/>
        <w:rPr>
          <w:rFonts w:eastAsia="Calibri" w:cs="Arial"/>
          <w:b/>
          <w:bCs/>
          <w:color w:val="008080"/>
          <w:lang w:eastAsia="en-US"/>
        </w:rPr>
      </w:pPr>
      <w:r>
        <w:rPr>
          <w:rFonts w:eastAsia="Calibri" w:cs="Arial"/>
          <w:b/>
          <w:bCs/>
          <w:color w:val="008080"/>
          <w:lang w:eastAsia="en-US"/>
        </w:rPr>
        <w:t>When to get medical advice</w:t>
      </w:r>
    </w:p>
    <w:p w14:paraId="19A224BD" w14:textId="77777777" w:rsidR="00CE59E2" w:rsidRPr="003500BE" w:rsidRDefault="00CE59E2" w:rsidP="00CE59E2">
      <w:pPr>
        <w:autoSpaceDE w:val="0"/>
        <w:autoSpaceDN w:val="0"/>
        <w:adjustRightInd w:val="0"/>
        <w:spacing w:before="240" w:line="240" w:lineRule="auto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Call NHS 111</w:t>
      </w:r>
      <w:r w:rsidRPr="003500BE">
        <w:rPr>
          <w:rFonts w:eastAsia="Calibri" w:cs="Arial"/>
          <w:color w:val="000000"/>
          <w:lang w:eastAsia="en-US"/>
        </w:rPr>
        <w:t xml:space="preserve"> if:</w:t>
      </w:r>
    </w:p>
    <w:p w14:paraId="7C68346F" w14:textId="3187477A" w:rsidR="00CE59E2" w:rsidRPr="003500BE" w:rsidRDefault="00CE59E2" w:rsidP="00CE59E2">
      <w:pPr>
        <w:pStyle w:val="Bulletpoints"/>
        <w:rPr>
          <w:rFonts w:eastAsia="Calibri"/>
        </w:rPr>
      </w:pPr>
      <w:r>
        <w:rPr>
          <w:rFonts w:eastAsia="Calibri"/>
        </w:rPr>
        <w:t>s</w:t>
      </w:r>
      <w:r w:rsidRPr="003500BE">
        <w:rPr>
          <w:rFonts w:eastAsia="Calibri"/>
        </w:rPr>
        <w:t>ymptoms are severe</w:t>
      </w:r>
    </w:p>
    <w:p w14:paraId="44B074FE" w14:textId="77777777" w:rsidR="00CE59E2" w:rsidRPr="003500BE" w:rsidRDefault="00CE59E2" w:rsidP="00CE59E2">
      <w:pPr>
        <w:pStyle w:val="Bulletpoints"/>
        <w:rPr>
          <w:rFonts w:eastAsia="Calibri"/>
        </w:rPr>
      </w:pPr>
      <w:r>
        <w:rPr>
          <w:rFonts w:eastAsia="Calibri"/>
        </w:rPr>
        <w:t>y</w:t>
      </w:r>
      <w:r w:rsidRPr="003500BE">
        <w:rPr>
          <w:rFonts w:eastAsia="Calibri"/>
        </w:rPr>
        <w:t>ou cannot keep fluids down</w:t>
      </w:r>
    </w:p>
    <w:p w14:paraId="4085190D" w14:textId="35EAFEF5" w:rsidR="00CE59E2" w:rsidRPr="003500BE" w:rsidRDefault="00CE59E2" w:rsidP="00CE59E2">
      <w:pPr>
        <w:pStyle w:val="Bulletpoints"/>
        <w:rPr>
          <w:rFonts w:eastAsia="Calibri"/>
        </w:rPr>
      </w:pPr>
      <w:r>
        <w:rPr>
          <w:rFonts w:eastAsia="Calibri"/>
        </w:rPr>
        <w:t>y</w:t>
      </w:r>
      <w:r w:rsidRPr="003500BE">
        <w:rPr>
          <w:rFonts w:eastAsia="Calibri"/>
        </w:rPr>
        <w:t>ou are worried about yourself or your child</w:t>
      </w:r>
    </w:p>
    <w:p w14:paraId="4D1EED53" w14:textId="77777777" w:rsidR="00CE59E2" w:rsidRDefault="00CE59E2" w:rsidP="00CE59E2">
      <w:pPr>
        <w:pStyle w:val="Bulletpoints"/>
        <w:numPr>
          <w:ilvl w:val="0"/>
          <w:numId w:val="0"/>
        </w:numPr>
        <w:rPr>
          <w:rFonts w:eastAsia="Calibri"/>
        </w:rPr>
      </w:pPr>
    </w:p>
    <w:p w14:paraId="36836EAE" w14:textId="44177757" w:rsidR="00CE59E2" w:rsidRPr="0046622D" w:rsidRDefault="00CE59E2" w:rsidP="00CE59E2">
      <w:pPr>
        <w:pStyle w:val="Bulletpoints"/>
        <w:numPr>
          <w:ilvl w:val="0"/>
          <w:numId w:val="0"/>
        </w:numPr>
        <w:rPr>
          <w:rFonts w:eastAsia="Calibri"/>
        </w:rPr>
      </w:pPr>
      <w:r w:rsidRPr="006C44A6">
        <w:rPr>
          <w:rFonts w:eastAsia="Calibri"/>
        </w:rPr>
        <w:t>Where possible, avoid visiting your GP surgery or A&amp;E with diarrhoea and vomiting unless you have been advised to do so. This helps prevent the virus spreading to other people.</w:t>
      </w:r>
    </w:p>
    <w:p w14:paraId="6B39E7C5" w14:textId="77777777" w:rsidR="00CE59E2" w:rsidRDefault="00CE59E2" w:rsidP="00CE59E2">
      <w:pPr>
        <w:spacing w:line="240" w:lineRule="auto"/>
        <w:rPr>
          <w:rFonts w:eastAsia="Calibri" w:cs="Arial"/>
          <w:b/>
          <w:bCs/>
          <w:lang w:eastAsia="en-US"/>
        </w:rPr>
      </w:pPr>
    </w:p>
    <w:p w14:paraId="277D5340" w14:textId="75052CEF" w:rsidR="00CE59E2" w:rsidRPr="00FD2566" w:rsidRDefault="00CE59E2" w:rsidP="00CE59E2">
      <w:pPr>
        <w:spacing w:line="240" w:lineRule="auto"/>
        <w:rPr>
          <w:rFonts w:eastAsia="Calibri" w:cs="Arial"/>
          <w:color w:val="008080"/>
          <w:lang w:eastAsia="en-US"/>
        </w:rPr>
      </w:pPr>
      <w:r w:rsidRPr="00FD2566">
        <w:rPr>
          <w:rFonts w:eastAsia="Calibri" w:cs="Arial"/>
          <w:b/>
          <w:bCs/>
          <w:color w:val="008080"/>
          <w:lang w:eastAsia="en-US"/>
        </w:rPr>
        <w:t>Further Information</w:t>
      </w:r>
      <w:r w:rsidRPr="00FD2566">
        <w:rPr>
          <w:rFonts w:eastAsia="Calibri" w:cs="Arial"/>
          <w:color w:val="008080"/>
          <w:lang w:eastAsia="en-US"/>
        </w:rPr>
        <w:t xml:space="preserve">: </w:t>
      </w:r>
    </w:p>
    <w:p w14:paraId="0DEF7A45" w14:textId="77777777" w:rsidR="00CE59E2" w:rsidRDefault="00CE59E2" w:rsidP="00CE59E2">
      <w:pPr>
        <w:spacing w:line="240" w:lineRule="auto"/>
      </w:pPr>
      <w:hyperlink r:id="rId11" w:history="1">
        <w:r w:rsidRPr="00037193">
          <w:rPr>
            <w:rFonts w:eastAsia="Calibri" w:cs="Arial"/>
            <w:color w:val="0000FF"/>
            <w:u w:val="single"/>
            <w:lang w:eastAsia="en-US"/>
          </w:rPr>
          <w:t>Diarrhoea and vomiting - NHS (www.nhs.uk)</w:t>
        </w:r>
      </w:hyperlink>
    </w:p>
    <w:p w14:paraId="37326F80" w14:textId="44366A9A" w:rsidR="00CE59E2" w:rsidRDefault="00CE59E2" w:rsidP="00CE59E2">
      <w:pPr>
        <w:spacing w:line="240" w:lineRule="auto"/>
        <w:rPr>
          <w:rFonts w:eastAsia="Calibri" w:cs="Arial"/>
          <w:lang w:eastAsia="en-US"/>
        </w:rPr>
      </w:pPr>
      <w:r>
        <w:rPr>
          <w:noProof/>
        </w:rPr>
        <w:drawing>
          <wp:inline distT="0" distB="0" distL="0" distR="0" wp14:anchorId="5F82A188" wp14:editId="317BD505">
            <wp:extent cx="860499" cy="873079"/>
            <wp:effectExtent l="0" t="0" r="0" b="0"/>
            <wp:docPr id="1209957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9578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0499" cy="87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5173" w14:textId="77777777" w:rsidR="00CE59E2" w:rsidRPr="00037193" w:rsidRDefault="00CE59E2" w:rsidP="00CE59E2">
      <w:pPr>
        <w:spacing w:line="240" w:lineRule="auto"/>
        <w:rPr>
          <w:rFonts w:eastAsia="Calibri" w:cs="Arial"/>
          <w:color w:val="0000FF"/>
          <w:u w:val="single"/>
          <w:lang w:eastAsia="en-US"/>
        </w:rPr>
      </w:pPr>
      <w:r w:rsidRPr="00037193">
        <w:rPr>
          <w:rFonts w:eastAsia="Calibri" w:cs="Arial"/>
          <w:color w:val="0000FF"/>
          <w:u w:val="single"/>
          <w:lang w:eastAsia="en-US"/>
        </w:rPr>
        <w:t xml:space="preserve">How to stop norovirus spreading - GOV.UK </w:t>
      </w:r>
      <w:r w:rsidRPr="57D46434">
        <w:rPr>
          <w:rFonts w:eastAsia="Calibri" w:cs="Arial"/>
          <w:color w:val="0000FF"/>
          <w:u w:val="single"/>
          <w:lang w:eastAsia="en-US"/>
        </w:rPr>
        <w:t>(</w:t>
      </w:r>
      <w:hyperlink r:id="rId13">
        <w:r w:rsidRPr="57D46434">
          <w:rPr>
            <w:rStyle w:val="Hyperlink"/>
            <w:rFonts w:eastAsia="Calibri" w:cs="Arial"/>
            <w:lang w:eastAsia="en-US"/>
          </w:rPr>
          <w:t>www.gov.uk</w:t>
        </w:r>
      </w:hyperlink>
      <w:r w:rsidRPr="57D46434">
        <w:rPr>
          <w:rFonts w:eastAsia="Calibri" w:cs="Arial"/>
          <w:color w:val="0000FF"/>
          <w:u w:val="single"/>
          <w:lang w:eastAsia="en-US"/>
        </w:rPr>
        <w:t>)</w:t>
      </w:r>
    </w:p>
    <w:p w14:paraId="18FD7B5A" w14:textId="2A190350" w:rsidR="00CE59E2" w:rsidRPr="00037193" w:rsidRDefault="00CE59E2" w:rsidP="00CE59E2">
      <w:pPr>
        <w:spacing w:line="240" w:lineRule="auto"/>
        <w:rPr>
          <w:rFonts w:eastAsia="Calibri" w:cs="Arial"/>
          <w:color w:val="0000FF"/>
          <w:u w:val="single"/>
          <w:lang w:eastAsia="en-US"/>
        </w:rPr>
      </w:pPr>
      <w:r>
        <w:rPr>
          <w:noProof/>
        </w:rPr>
        <w:drawing>
          <wp:inline distT="0" distB="0" distL="0" distR="0" wp14:anchorId="76A7E8E5" wp14:editId="229E8F5B">
            <wp:extent cx="840826" cy="845715"/>
            <wp:effectExtent l="0" t="0" r="0" b="0"/>
            <wp:docPr id="479734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9301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40826" cy="8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1E59D" w14:textId="77777777" w:rsidR="00CE59E2" w:rsidRPr="003438DF" w:rsidRDefault="00CE59E2" w:rsidP="00CE59E2">
      <w:pPr>
        <w:spacing w:line="240" w:lineRule="auto"/>
        <w:rPr>
          <w:vertAlign w:val="superscript"/>
        </w:rPr>
      </w:pPr>
    </w:p>
    <w:p w14:paraId="73830A2C" w14:textId="7C82A271" w:rsidR="00A62ADB" w:rsidRDefault="00A62ADB"/>
    <w:sectPr w:rsidR="00A62ADB" w:rsidSect="00CE59E2">
      <w:footerReference w:type="default" r:id="rId15"/>
      <w:pgSz w:w="11906" w:h="16838" w:code="9"/>
      <w:pgMar w:top="1701" w:right="1021" w:bottom="1134" w:left="102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2331" w14:textId="77777777" w:rsidR="007151A4" w:rsidRDefault="007151A4">
      <w:pPr>
        <w:spacing w:line="240" w:lineRule="auto"/>
      </w:pPr>
      <w:r>
        <w:separator/>
      </w:r>
    </w:p>
  </w:endnote>
  <w:endnote w:type="continuationSeparator" w:id="0">
    <w:p w14:paraId="011D30D2" w14:textId="77777777" w:rsidR="007151A4" w:rsidRDefault="007151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245D" w14:textId="0EB21E41" w:rsidR="00DC3718" w:rsidRDefault="002F2791" w:rsidP="00DC3718">
    <w:pPr>
      <w:pStyle w:val="Footer"/>
      <w:jc w:val="right"/>
    </w:pPr>
    <w:r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D3F6" w14:textId="77777777" w:rsidR="007151A4" w:rsidRDefault="007151A4">
      <w:pPr>
        <w:spacing w:line="240" w:lineRule="auto"/>
      </w:pPr>
      <w:r>
        <w:separator/>
      </w:r>
    </w:p>
  </w:footnote>
  <w:footnote w:type="continuationSeparator" w:id="0">
    <w:p w14:paraId="7B1277ED" w14:textId="77777777" w:rsidR="007151A4" w:rsidRDefault="007151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7A0"/>
    <w:multiLevelType w:val="multilevel"/>
    <w:tmpl w:val="4B50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17F4B"/>
    <w:multiLevelType w:val="multilevel"/>
    <w:tmpl w:val="747E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54160"/>
    <w:multiLevelType w:val="multilevel"/>
    <w:tmpl w:val="8198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623DC"/>
    <w:multiLevelType w:val="hybridMultilevel"/>
    <w:tmpl w:val="DD489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D1E43"/>
    <w:multiLevelType w:val="multilevel"/>
    <w:tmpl w:val="6010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E54C4B"/>
    <w:multiLevelType w:val="hybridMultilevel"/>
    <w:tmpl w:val="50DEA44C"/>
    <w:lvl w:ilvl="0" w:tplc="89CA866E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007C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961282">
    <w:abstractNumId w:val="5"/>
  </w:num>
  <w:num w:numId="2" w16cid:durableId="2094081937">
    <w:abstractNumId w:val="4"/>
  </w:num>
  <w:num w:numId="3" w16cid:durableId="1298686872">
    <w:abstractNumId w:val="1"/>
  </w:num>
  <w:num w:numId="4" w16cid:durableId="877857563">
    <w:abstractNumId w:val="3"/>
  </w:num>
  <w:num w:numId="5" w16cid:durableId="402798075">
    <w:abstractNumId w:val="2"/>
  </w:num>
  <w:num w:numId="6" w16cid:durableId="1476600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E2"/>
    <w:rsid w:val="00085598"/>
    <w:rsid w:val="000B578A"/>
    <w:rsid w:val="000D6FC2"/>
    <w:rsid w:val="00240922"/>
    <w:rsid w:val="002D7CF3"/>
    <w:rsid w:val="002F2791"/>
    <w:rsid w:val="00554179"/>
    <w:rsid w:val="007151A4"/>
    <w:rsid w:val="00A62ADB"/>
    <w:rsid w:val="00CE59E2"/>
    <w:rsid w:val="00D40027"/>
    <w:rsid w:val="00DC3718"/>
    <w:rsid w:val="00EB0B22"/>
    <w:rsid w:val="00EB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3836"/>
  <w15:chartTrackingRefBased/>
  <w15:docId w15:val="{F5D9A994-D4E8-4AFC-845D-DEEAF262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* Body copy"/>
    <w:qFormat/>
    <w:rsid w:val="00CE59E2"/>
    <w:pPr>
      <w:spacing w:line="320" w:lineRule="atLeast"/>
    </w:pPr>
    <w:rPr>
      <w:rFonts w:eastAsia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9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9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9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9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9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9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9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9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9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9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9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9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9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9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9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9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9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9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9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9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9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9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9E2"/>
    <w:rPr>
      <w:b/>
      <w:bCs/>
      <w:smallCaps/>
      <w:color w:val="0F4761" w:themeColor="accent1" w:themeShade="BF"/>
      <w:spacing w:val="5"/>
    </w:rPr>
  </w:style>
  <w:style w:type="paragraph" w:customStyle="1" w:styleId="Bulletpoints">
    <w:name w:val="* Bullet points"/>
    <w:link w:val="BulletpointsChar"/>
    <w:qFormat/>
    <w:rsid w:val="00CE59E2"/>
    <w:pPr>
      <w:numPr>
        <w:numId w:val="1"/>
      </w:numPr>
      <w:spacing w:line="320" w:lineRule="exact"/>
      <w:ind w:left="284" w:right="794" w:hanging="284"/>
    </w:pPr>
    <w:rPr>
      <w:rFonts w:eastAsia="Times New Roman"/>
      <w:kern w:val="0"/>
      <w14:ligatures w14:val="none"/>
    </w:rPr>
  </w:style>
  <w:style w:type="character" w:styleId="Hyperlink">
    <w:name w:val="Hyperlink"/>
    <w:aliases w:val="** Hyperlink"/>
    <w:uiPriority w:val="99"/>
    <w:rsid w:val="00CE59E2"/>
    <w:rPr>
      <w:color w:val="0F4761" w:themeColor="accent1" w:themeShade="BF"/>
      <w:u w:val="single"/>
    </w:rPr>
  </w:style>
  <w:style w:type="character" w:customStyle="1" w:styleId="BulletpointsChar">
    <w:name w:val="* Bullet points Char"/>
    <w:link w:val="Bulletpoints"/>
    <w:rsid w:val="00CE59E2"/>
    <w:rPr>
      <w:rFonts w:eastAsia="Times New Roman"/>
      <w:kern w:val="0"/>
      <w14:ligatures w14:val="none"/>
    </w:rPr>
  </w:style>
  <w:style w:type="paragraph" w:customStyle="1" w:styleId="UKHSA">
    <w:name w:val="UKHSA"/>
    <w:basedOn w:val="Normal"/>
    <w:qFormat/>
    <w:rsid w:val="00CE59E2"/>
    <w:pPr>
      <w:spacing w:line="240" w:lineRule="auto"/>
    </w:pPr>
    <w:rPr>
      <w:rFonts w:ascii="Arial Bold" w:hAnsi="Arial Bold"/>
      <w:b/>
      <w:color w:val="007C91"/>
      <w:sz w:val="52"/>
    </w:rPr>
  </w:style>
  <w:style w:type="paragraph" w:styleId="Header">
    <w:name w:val="header"/>
    <w:basedOn w:val="Normal"/>
    <w:link w:val="HeaderChar"/>
    <w:uiPriority w:val="99"/>
    <w:unhideWhenUsed/>
    <w:rsid w:val="00DC371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718"/>
    <w:rPr>
      <w:rFonts w:eastAsia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371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718"/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conditions/diarrhoea-and-vomiting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90000-B3AF-4D96-BB1E-DE6C212035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C9B40D-5717-468B-9137-7B03F2EBB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76B988-5D91-49FA-90DF-526E49AAF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3</cp:revision>
  <dcterms:created xsi:type="dcterms:W3CDTF">2026-08-21T08:33:00Z</dcterms:created>
  <dcterms:modified xsi:type="dcterms:W3CDTF">2026-08-21T10:52:00Z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