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FF" w:rsidRDefault="005C2AFF" w:rsidP="005C2AFF">
      <w:pPr>
        <w:jc w:val="center"/>
        <w:rPr>
          <w:rFonts w:ascii="Arial" w:hAnsi="Arial" w:cs="Arial"/>
          <w:b/>
          <w:sz w:val="24"/>
          <w:szCs w:val="24"/>
        </w:rPr>
      </w:pPr>
      <w:bookmarkStart w:id="0" w:name="_GoBack"/>
      <w:bookmarkEnd w:id="0"/>
      <w:r w:rsidRPr="005C2AFF">
        <w:rPr>
          <w:rFonts w:ascii="Arial" w:hAnsi="Arial" w:cs="Arial"/>
          <w:b/>
          <w:sz w:val="24"/>
          <w:szCs w:val="24"/>
        </w:rPr>
        <w:t xml:space="preserve">Public Health Practitioner Commentary </w:t>
      </w:r>
    </w:p>
    <w:tbl>
      <w:tblPr>
        <w:tblStyle w:val="TableGrid"/>
        <w:tblW w:w="0" w:type="auto"/>
        <w:tblLayout w:type="fixed"/>
        <w:tblLook w:val="04A0" w:firstRow="1" w:lastRow="0" w:firstColumn="1" w:lastColumn="0" w:noHBand="0" w:noVBand="1"/>
      </w:tblPr>
      <w:tblGrid>
        <w:gridCol w:w="1951"/>
        <w:gridCol w:w="9356"/>
        <w:gridCol w:w="1701"/>
        <w:gridCol w:w="1701"/>
      </w:tblGrid>
      <w:tr w:rsidR="005C2AFF" w:rsidTr="0044579F">
        <w:trPr>
          <w:tblHeader/>
        </w:trPr>
        <w:tc>
          <w:tcPr>
            <w:tcW w:w="1951" w:type="dxa"/>
          </w:tcPr>
          <w:p w:rsidR="005C2AFF" w:rsidRDefault="005C2AFF" w:rsidP="005C2AFF">
            <w:pPr>
              <w:rPr>
                <w:rFonts w:ascii="Arial" w:hAnsi="Arial" w:cs="Arial"/>
                <w:b/>
                <w:sz w:val="24"/>
                <w:szCs w:val="24"/>
              </w:rPr>
            </w:pPr>
            <w:r>
              <w:rPr>
                <w:rFonts w:ascii="Arial" w:hAnsi="Arial" w:cs="Arial"/>
                <w:b/>
                <w:sz w:val="24"/>
                <w:szCs w:val="24"/>
              </w:rPr>
              <w:t>Title</w:t>
            </w:r>
          </w:p>
        </w:tc>
        <w:tc>
          <w:tcPr>
            <w:tcW w:w="9356" w:type="dxa"/>
          </w:tcPr>
          <w:p w:rsidR="005C2AFF" w:rsidRPr="005C2AFF" w:rsidRDefault="00921B5D" w:rsidP="005C2AFF">
            <w:pPr>
              <w:rPr>
                <w:rFonts w:ascii="Arial" w:hAnsi="Arial" w:cs="Arial"/>
                <w:b/>
                <w:sz w:val="24"/>
                <w:szCs w:val="24"/>
              </w:rPr>
            </w:pPr>
            <w:r>
              <w:rPr>
                <w:rFonts w:ascii="Arial" w:hAnsi="Arial" w:cs="Arial"/>
                <w:b/>
                <w:sz w:val="24"/>
                <w:szCs w:val="24"/>
              </w:rPr>
              <w:t>Exploring Tobacco Issues with Young People</w:t>
            </w:r>
          </w:p>
        </w:tc>
        <w:tc>
          <w:tcPr>
            <w:tcW w:w="1701" w:type="dxa"/>
          </w:tcPr>
          <w:p w:rsidR="005C2AFF" w:rsidRPr="003E02AE" w:rsidRDefault="005C2AFF" w:rsidP="005C2AFF">
            <w:pPr>
              <w:rPr>
                <w:rFonts w:ascii="Arial" w:hAnsi="Arial" w:cs="Arial"/>
                <w:b/>
                <w:sz w:val="24"/>
                <w:szCs w:val="24"/>
              </w:rPr>
            </w:pPr>
            <w:r w:rsidRPr="003E02AE">
              <w:rPr>
                <w:rFonts w:ascii="Arial" w:hAnsi="Arial" w:cs="Arial"/>
                <w:b/>
                <w:sz w:val="24"/>
                <w:szCs w:val="24"/>
              </w:rPr>
              <w:t>Competency Number</w:t>
            </w:r>
          </w:p>
        </w:tc>
        <w:tc>
          <w:tcPr>
            <w:tcW w:w="1701" w:type="dxa"/>
          </w:tcPr>
          <w:p w:rsidR="005C2AFF" w:rsidRPr="003E02AE" w:rsidRDefault="005C2AFF" w:rsidP="005C2AFF">
            <w:pPr>
              <w:rPr>
                <w:rFonts w:ascii="Arial" w:hAnsi="Arial" w:cs="Arial"/>
                <w:b/>
                <w:sz w:val="24"/>
                <w:szCs w:val="24"/>
              </w:rPr>
            </w:pPr>
            <w:r w:rsidRPr="003E02AE">
              <w:rPr>
                <w:rFonts w:ascii="Arial" w:hAnsi="Arial" w:cs="Arial"/>
                <w:b/>
                <w:sz w:val="24"/>
                <w:szCs w:val="24"/>
              </w:rPr>
              <w:t>Evidence Reference</w:t>
            </w: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Reference Number</w:t>
            </w:r>
          </w:p>
          <w:p w:rsidR="005C2AFF" w:rsidRDefault="005C2AFF" w:rsidP="005C2AFF">
            <w:pPr>
              <w:rPr>
                <w:rFonts w:ascii="Arial" w:hAnsi="Arial" w:cs="Arial"/>
                <w:b/>
                <w:sz w:val="24"/>
                <w:szCs w:val="24"/>
              </w:rPr>
            </w:pPr>
          </w:p>
        </w:tc>
        <w:tc>
          <w:tcPr>
            <w:tcW w:w="9356" w:type="dxa"/>
          </w:tcPr>
          <w:p w:rsidR="005C2AFF" w:rsidRDefault="00372DEA" w:rsidP="005C2AFF">
            <w:pPr>
              <w:rPr>
                <w:rFonts w:ascii="Arial" w:hAnsi="Arial" w:cs="Arial"/>
                <w:sz w:val="24"/>
                <w:szCs w:val="24"/>
              </w:rPr>
            </w:pPr>
            <w:r>
              <w:rPr>
                <w:rFonts w:ascii="Arial" w:hAnsi="Arial" w:cs="Arial"/>
                <w:sz w:val="24"/>
                <w:szCs w:val="24"/>
              </w:rPr>
              <w:t xml:space="preserve">Commentary </w:t>
            </w:r>
            <w:r w:rsidR="00921B5D">
              <w:rPr>
                <w:rFonts w:ascii="Arial" w:hAnsi="Arial" w:cs="Arial"/>
                <w:sz w:val="24"/>
                <w:szCs w:val="24"/>
              </w:rPr>
              <w:t>2 (C2)</w:t>
            </w:r>
          </w:p>
          <w:p w:rsidR="00372DEA" w:rsidRPr="005C2AFF" w:rsidRDefault="00372DEA" w:rsidP="005C2AFF">
            <w:pPr>
              <w:rPr>
                <w:rFonts w:ascii="Arial" w:hAnsi="Arial" w:cs="Arial"/>
                <w:sz w:val="24"/>
                <w:szCs w:val="24"/>
              </w:rPr>
            </w:pPr>
            <w:r>
              <w:rPr>
                <w:rFonts w:ascii="Arial" w:hAnsi="Arial" w:cs="Arial"/>
                <w:sz w:val="24"/>
                <w:szCs w:val="24"/>
              </w:rPr>
              <w:t>February 2016</w:t>
            </w:r>
          </w:p>
        </w:tc>
        <w:tc>
          <w:tcPr>
            <w:tcW w:w="1701" w:type="dxa"/>
          </w:tcPr>
          <w:p w:rsidR="005C2AFF" w:rsidRPr="005C2AFF" w:rsidRDefault="005C2AFF" w:rsidP="005C2AFF">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Standards Claimed</w:t>
            </w:r>
          </w:p>
          <w:p w:rsidR="005C2AFF" w:rsidRDefault="005C2AFF" w:rsidP="005C2AFF">
            <w:pPr>
              <w:rPr>
                <w:rFonts w:ascii="Arial" w:hAnsi="Arial" w:cs="Arial"/>
                <w:b/>
                <w:sz w:val="24"/>
                <w:szCs w:val="24"/>
              </w:rPr>
            </w:pPr>
          </w:p>
        </w:tc>
        <w:tc>
          <w:tcPr>
            <w:tcW w:w="9356" w:type="dxa"/>
          </w:tcPr>
          <w:p w:rsidR="00921B5D" w:rsidRDefault="00921B5D" w:rsidP="00921B5D">
            <w:pPr>
              <w:rPr>
                <w:rFonts w:ascii="Arial" w:hAnsi="Arial" w:cs="Arial"/>
                <w:b/>
                <w:sz w:val="24"/>
                <w:szCs w:val="24"/>
              </w:rPr>
            </w:pPr>
            <w:r w:rsidRPr="00237C2B">
              <w:rPr>
                <w:rFonts w:ascii="Arial" w:hAnsi="Arial" w:cs="Arial"/>
                <w:b/>
                <w:sz w:val="24"/>
                <w:szCs w:val="24"/>
              </w:rPr>
              <w:t>Area 1</w:t>
            </w:r>
            <w:r>
              <w:rPr>
                <w:rFonts w:ascii="Arial" w:hAnsi="Arial" w:cs="Arial"/>
                <w:b/>
                <w:sz w:val="24"/>
                <w:szCs w:val="24"/>
              </w:rPr>
              <w:t>: Professional and ethical practice;</w:t>
            </w:r>
          </w:p>
          <w:p w:rsidR="00921B5D" w:rsidRPr="00237C2B" w:rsidRDefault="00921B5D" w:rsidP="00921B5D">
            <w:pPr>
              <w:rPr>
                <w:rFonts w:ascii="Arial" w:hAnsi="Arial" w:cs="Arial"/>
                <w:sz w:val="24"/>
                <w:szCs w:val="24"/>
              </w:rPr>
            </w:pPr>
            <w:r>
              <w:rPr>
                <w:rFonts w:ascii="Arial" w:hAnsi="Arial" w:cs="Arial"/>
                <w:sz w:val="24"/>
                <w:szCs w:val="24"/>
              </w:rPr>
              <w:t>1a,1b,3b,4a,4b,4c,4d,</w:t>
            </w:r>
          </w:p>
          <w:p w:rsidR="00921B5D" w:rsidRDefault="00921B5D" w:rsidP="00921B5D">
            <w:pPr>
              <w:rPr>
                <w:rFonts w:ascii="Arial" w:hAnsi="Arial" w:cs="Arial"/>
                <w:b/>
                <w:sz w:val="24"/>
                <w:szCs w:val="24"/>
              </w:rPr>
            </w:pPr>
            <w:r>
              <w:rPr>
                <w:rFonts w:ascii="Arial" w:hAnsi="Arial" w:cs="Arial"/>
                <w:b/>
                <w:sz w:val="24"/>
                <w:szCs w:val="24"/>
              </w:rPr>
              <w:t>Area 2: Technical competencies in public health practice;</w:t>
            </w:r>
          </w:p>
          <w:p w:rsidR="00921B5D" w:rsidRPr="00921B5D" w:rsidRDefault="00372DEA" w:rsidP="00921B5D">
            <w:pPr>
              <w:rPr>
                <w:rFonts w:ascii="Arial" w:hAnsi="Arial" w:cs="Arial"/>
                <w:sz w:val="24"/>
                <w:szCs w:val="24"/>
              </w:rPr>
            </w:pPr>
            <w:r>
              <w:rPr>
                <w:rFonts w:ascii="Arial" w:hAnsi="Arial" w:cs="Arial"/>
                <w:sz w:val="24"/>
                <w:szCs w:val="24"/>
              </w:rPr>
              <w:t>5b</w:t>
            </w:r>
            <w:r w:rsidR="00921B5D" w:rsidRPr="00921B5D">
              <w:rPr>
                <w:rFonts w:ascii="Arial" w:hAnsi="Arial" w:cs="Arial"/>
                <w:sz w:val="24"/>
                <w:szCs w:val="24"/>
              </w:rPr>
              <w:t>,5e,7a,7b,</w:t>
            </w:r>
          </w:p>
          <w:p w:rsidR="00921B5D" w:rsidRDefault="00921B5D" w:rsidP="00921B5D">
            <w:pPr>
              <w:rPr>
                <w:rFonts w:ascii="Arial" w:hAnsi="Arial" w:cs="Arial"/>
                <w:b/>
                <w:sz w:val="24"/>
                <w:szCs w:val="24"/>
              </w:rPr>
            </w:pPr>
            <w:r>
              <w:rPr>
                <w:rFonts w:ascii="Arial" w:hAnsi="Arial" w:cs="Arial"/>
                <w:b/>
                <w:sz w:val="24"/>
                <w:szCs w:val="24"/>
              </w:rPr>
              <w:t>Area 3: Application of technical competencies to public health work;</w:t>
            </w:r>
          </w:p>
          <w:p w:rsidR="00921B5D" w:rsidRPr="001C2B9E" w:rsidRDefault="001C2B9E" w:rsidP="00921B5D">
            <w:pPr>
              <w:rPr>
                <w:rFonts w:ascii="Arial" w:hAnsi="Arial" w:cs="Arial"/>
                <w:sz w:val="24"/>
                <w:szCs w:val="24"/>
              </w:rPr>
            </w:pPr>
            <w:r w:rsidRPr="001C2B9E">
              <w:rPr>
                <w:rFonts w:ascii="Arial" w:hAnsi="Arial" w:cs="Arial"/>
                <w:sz w:val="24"/>
                <w:szCs w:val="24"/>
              </w:rPr>
              <w:t>9b</w:t>
            </w:r>
          </w:p>
          <w:p w:rsidR="00921B5D" w:rsidRDefault="00921B5D" w:rsidP="00921B5D">
            <w:pPr>
              <w:rPr>
                <w:rFonts w:ascii="Arial" w:hAnsi="Arial" w:cs="Arial"/>
                <w:b/>
                <w:sz w:val="24"/>
                <w:szCs w:val="24"/>
              </w:rPr>
            </w:pPr>
            <w:r>
              <w:rPr>
                <w:rFonts w:ascii="Arial" w:hAnsi="Arial" w:cs="Arial"/>
                <w:b/>
                <w:sz w:val="24"/>
                <w:szCs w:val="24"/>
              </w:rPr>
              <w:t xml:space="preserve">Area 4: Underpinning Skills and Knowledge; </w:t>
            </w:r>
          </w:p>
          <w:p w:rsidR="005C2AFF" w:rsidRDefault="00372DEA" w:rsidP="00921B5D">
            <w:pPr>
              <w:rPr>
                <w:rFonts w:ascii="Arial" w:hAnsi="Arial" w:cs="Arial"/>
                <w:sz w:val="24"/>
                <w:szCs w:val="24"/>
              </w:rPr>
            </w:pPr>
            <w:r>
              <w:rPr>
                <w:rFonts w:ascii="Arial" w:hAnsi="Arial" w:cs="Arial"/>
                <w:sz w:val="24"/>
                <w:szCs w:val="24"/>
              </w:rPr>
              <w:t>10a,10b,11a,11b</w:t>
            </w:r>
          </w:p>
          <w:p w:rsidR="00372DEA" w:rsidRPr="00921B5D" w:rsidRDefault="00372DEA" w:rsidP="00921B5D">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Context</w:t>
            </w:r>
          </w:p>
          <w:p w:rsidR="005C2AFF" w:rsidRDefault="005C2AFF" w:rsidP="005C2AFF">
            <w:pPr>
              <w:rPr>
                <w:rFonts w:ascii="Arial" w:hAnsi="Arial" w:cs="Arial"/>
                <w:b/>
                <w:sz w:val="24"/>
                <w:szCs w:val="24"/>
              </w:rPr>
            </w:pPr>
          </w:p>
        </w:tc>
        <w:tc>
          <w:tcPr>
            <w:tcW w:w="9356" w:type="dxa"/>
          </w:tcPr>
          <w:p w:rsidR="005B6AA9" w:rsidRDefault="004B0AE8" w:rsidP="004B0AE8">
            <w:pPr>
              <w:pStyle w:val="EndnoteText"/>
              <w:rPr>
                <w:rFonts w:ascii="Arial" w:hAnsi="Arial" w:cs="Arial"/>
                <w:i/>
                <w:sz w:val="24"/>
                <w:szCs w:val="24"/>
              </w:rPr>
            </w:pPr>
            <w:r w:rsidRPr="00041771">
              <w:rPr>
                <w:rFonts w:ascii="Arial" w:hAnsi="Arial" w:cs="Arial"/>
                <w:sz w:val="24"/>
                <w:szCs w:val="24"/>
              </w:rPr>
              <w:t>Smoking remains the most preventable cause of premature death, ill health and health inequalities in England and in Newcastle (NHS Information Centre, Public Health England; Tobacco Control Profile Newcastle</w:t>
            </w:r>
            <w:r>
              <w:rPr>
                <w:rFonts w:ascii="Arial" w:hAnsi="Arial" w:cs="Arial"/>
                <w:sz w:val="24"/>
                <w:szCs w:val="24"/>
              </w:rPr>
              <w:t>). The Government’s Healthy Lives, Healthy People; Tobacco Control Plan for England 2011, s</w:t>
            </w:r>
            <w:r w:rsidRPr="00041771">
              <w:rPr>
                <w:rFonts w:ascii="Arial" w:hAnsi="Arial" w:cs="Arial"/>
                <w:sz w:val="24"/>
                <w:szCs w:val="24"/>
              </w:rPr>
              <w:t>et</w:t>
            </w:r>
            <w:r>
              <w:rPr>
                <w:rFonts w:ascii="Arial" w:hAnsi="Arial" w:cs="Arial"/>
                <w:sz w:val="24"/>
                <w:szCs w:val="24"/>
              </w:rPr>
              <w:t xml:space="preserve">s a national ambition to reduce smoking prevalence among young people in England to less than 12% of 15 years </w:t>
            </w:r>
            <w:proofErr w:type="spellStart"/>
            <w:r>
              <w:rPr>
                <w:rFonts w:ascii="Arial" w:hAnsi="Arial" w:cs="Arial"/>
                <w:sz w:val="24"/>
                <w:szCs w:val="24"/>
              </w:rPr>
              <w:t>olds</w:t>
            </w:r>
            <w:proofErr w:type="spellEnd"/>
            <w:r>
              <w:rPr>
                <w:rFonts w:ascii="Arial" w:hAnsi="Arial" w:cs="Arial"/>
                <w:sz w:val="24"/>
                <w:szCs w:val="24"/>
              </w:rPr>
              <w:t xml:space="preserve"> by 2015</w:t>
            </w:r>
            <w:r w:rsidR="006D75B0">
              <w:rPr>
                <w:rFonts w:ascii="Arial" w:hAnsi="Arial" w:cs="Arial"/>
                <w:sz w:val="24"/>
                <w:szCs w:val="24"/>
              </w:rPr>
              <w:t xml:space="preserve"> </w:t>
            </w:r>
            <w:r w:rsidR="006D75B0" w:rsidRPr="006D75B0">
              <w:rPr>
                <w:rFonts w:ascii="Arial" w:hAnsi="Arial" w:cs="Arial"/>
                <w:b/>
                <w:sz w:val="24"/>
                <w:szCs w:val="24"/>
              </w:rPr>
              <w:t>(EV2.</w:t>
            </w:r>
            <w:r w:rsidR="00937E9E">
              <w:rPr>
                <w:rFonts w:ascii="Arial" w:hAnsi="Arial" w:cs="Arial"/>
                <w:b/>
                <w:sz w:val="24"/>
                <w:szCs w:val="24"/>
              </w:rPr>
              <w:t>1</w:t>
            </w:r>
            <w:r w:rsidR="006D75B0" w:rsidRPr="006D75B0">
              <w:rPr>
                <w:rFonts w:ascii="Arial" w:hAnsi="Arial" w:cs="Arial"/>
                <w:b/>
                <w:sz w:val="24"/>
                <w:szCs w:val="24"/>
              </w:rPr>
              <w:t>)</w:t>
            </w:r>
            <w:r w:rsidRPr="006D75B0">
              <w:rPr>
                <w:rFonts w:ascii="Arial" w:hAnsi="Arial" w:cs="Arial"/>
                <w:b/>
                <w:sz w:val="24"/>
                <w:szCs w:val="24"/>
              </w:rPr>
              <w:t>.</w:t>
            </w:r>
            <w:r>
              <w:rPr>
                <w:rFonts w:ascii="Arial" w:hAnsi="Arial" w:cs="Arial"/>
                <w:sz w:val="24"/>
                <w:szCs w:val="24"/>
              </w:rPr>
              <w:t xml:space="preserve"> NICE Public Health Guidance 23; ‘School-based interventions to prevent the uptake of smoking among children and young people 2010’, identifies evidence based approaches to tackling smoking within school settings</w:t>
            </w:r>
            <w:r w:rsidR="006D75B0">
              <w:rPr>
                <w:rFonts w:ascii="Arial" w:hAnsi="Arial" w:cs="Arial"/>
                <w:sz w:val="24"/>
                <w:szCs w:val="24"/>
              </w:rPr>
              <w:t xml:space="preserve"> </w:t>
            </w:r>
            <w:r w:rsidR="006D75B0" w:rsidRPr="006D75B0">
              <w:rPr>
                <w:rFonts w:ascii="Arial" w:hAnsi="Arial" w:cs="Arial"/>
                <w:b/>
                <w:sz w:val="24"/>
                <w:szCs w:val="24"/>
              </w:rPr>
              <w:t>(EV2.</w:t>
            </w:r>
            <w:r w:rsidR="00937E9E">
              <w:rPr>
                <w:rFonts w:ascii="Arial" w:hAnsi="Arial" w:cs="Arial"/>
                <w:b/>
                <w:sz w:val="24"/>
                <w:szCs w:val="24"/>
              </w:rPr>
              <w:t>2</w:t>
            </w:r>
            <w:r w:rsidR="006D75B0" w:rsidRPr="006D75B0">
              <w:rPr>
                <w:rFonts w:ascii="Arial" w:hAnsi="Arial" w:cs="Arial"/>
                <w:b/>
                <w:sz w:val="24"/>
                <w:szCs w:val="24"/>
              </w:rPr>
              <w:t>)</w:t>
            </w:r>
            <w:r w:rsidRPr="006D75B0">
              <w:rPr>
                <w:rFonts w:ascii="Arial" w:hAnsi="Arial" w:cs="Arial"/>
                <w:b/>
                <w:sz w:val="24"/>
                <w:szCs w:val="24"/>
              </w:rPr>
              <w:t xml:space="preserve">. </w:t>
            </w:r>
            <w:r w:rsidR="005B6AA9">
              <w:rPr>
                <w:rFonts w:ascii="Arial" w:hAnsi="Arial" w:cs="Arial"/>
                <w:sz w:val="24"/>
                <w:szCs w:val="24"/>
              </w:rPr>
              <w:t>This evidence was subsequently reviewed in April 2013 (evidence Update 38, April 2013)</w:t>
            </w:r>
            <w:r w:rsidR="006D75B0">
              <w:rPr>
                <w:rFonts w:ascii="Arial" w:hAnsi="Arial" w:cs="Arial"/>
                <w:sz w:val="24"/>
                <w:szCs w:val="24"/>
              </w:rPr>
              <w:t xml:space="preserve"> </w:t>
            </w:r>
            <w:r w:rsidR="006D75B0" w:rsidRPr="006D75B0">
              <w:rPr>
                <w:rFonts w:ascii="Arial" w:hAnsi="Arial" w:cs="Arial"/>
                <w:b/>
                <w:sz w:val="24"/>
                <w:szCs w:val="24"/>
              </w:rPr>
              <w:t>(EV2.</w:t>
            </w:r>
            <w:r w:rsidR="00937E9E">
              <w:rPr>
                <w:rFonts w:ascii="Arial" w:hAnsi="Arial" w:cs="Arial"/>
                <w:b/>
                <w:sz w:val="24"/>
                <w:szCs w:val="24"/>
              </w:rPr>
              <w:t>3</w:t>
            </w:r>
            <w:r w:rsidR="006D75B0" w:rsidRPr="006D75B0">
              <w:rPr>
                <w:rFonts w:ascii="Arial" w:hAnsi="Arial" w:cs="Arial"/>
                <w:b/>
                <w:sz w:val="24"/>
                <w:szCs w:val="24"/>
              </w:rPr>
              <w:t>,</w:t>
            </w:r>
            <w:r w:rsidR="00A638B1">
              <w:rPr>
                <w:rFonts w:ascii="Arial" w:hAnsi="Arial" w:cs="Arial"/>
                <w:b/>
                <w:sz w:val="24"/>
                <w:szCs w:val="24"/>
              </w:rPr>
              <w:t xml:space="preserve"> </w:t>
            </w:r>
            <w:r w:rsidR="0083310A" w:rsidRPr="0083310A">
              <w:rPr>
                <w:rFonts w:ascii="Arial" w:hAnsi="Arial" w:cs="Arial"/>
                <w:b/>
                <w:sz w:val="24"/>
                <w:szCs w:val="24"/>
              </w:rPr>
              <w:t>Standard 10a)</w:t>
            </w:r>
            <w:r w:rsidR="00937E9E">
              <w:rPr>
                <w:rFonts w:ascii="Arial" w:hAnsi="Arial" w:cs="Arial"/>
                <w:b/>
                <w:sz w:val="24"/>
                <w:szCs w:val="24"/>
              </w:rPr>
              <w:t xml:space="preserve">. </w:t>
            </w:r>
          </w:p>
          <w:p w:rsidR="00053971" w:rsidRDefault="00053971" w:rsidP="004B0AE8">
            <w:pPr>
              <w:pStyle w:val="EndnoteText"/>
              <w:rPr>
                <w:rFonts w:ascii="Arial" w:hAnsi="Arial" w:cs="Arial"/>
                <w:sz w:val="24"/>
                <w:szCs w:val="24"/>
              </w:rPr>
            </w:pPr>
          </w:p>
          <w:p w:rsidR="005B6AA9" w:rsidRDefault="005B6AA9" w:rsidP="004B0AE8">
            <w:pPr>
              <w:pStyle w:val="EndnoteText"/>
              <w:rPr>
                <w:rFonts w:ascii="Arial" w:hAnsi="Arial" w:cs="Arial"/>
                <w:sz w:val="24"/>
                <w:szCs w:val="24"/>
              </w:rPr>
            </w:pPr>
            <w:r>
              <w:rPr>
                <w:rFonts w:ascii="Arial" w:hAnsi="Arial" w:cs="Arial"/>
                <w:sz w:val="24"/>
                <w:szCs w:val="24"/>
              </w:rPr>
              <w:t>Becoming a smoker is influenced by a range of factors operating at individual, family, social, societal and community levels. Most smokers tak</w:t>
            </w:r>
            <w:r w:rsidR="00937E9E">
              <w:rPr>
                <w:rFonts w:ascii="Arial" w:hAnsi="Arial" w:cs="Arial"/>
                <w:sz w:val="24"/>
                <w:szCs w:val="24"/>
              </w:rPr>
              <w:t>e up smoking before the age of 20</w:t>
            </w:r>
            <w:r>
              <w:rPr>
                <w:rFonts w:ascii="Arial" w:hAnsi="Arial" w:cs="Arial"/>
                <w:sz w:val="24"/>
                <w:szCs w:val="24"/>
              </w:rPr>
              <w:t xml:space="preserve"> years </w:t>
            </w:r>
            <w:r w:rsidRPr="00937E9E">
              <w:rPr>
                <w:rFonts w:ascii="Arial" w:hAnsi="Arial" w:cs="Arial"/>
                <w:sz w:val="24"/>
                <w:szCs w:val="24"/>
              </w:rPr>
              <w:t>(</w:t>
            </w:r>
            <w:r w:rsidR="00937E9E" w:rsidRPr="00937E9E">
              <w:rPr>
                <w:rFonts w:ascii="Arial" w:hAnsi="Arial" w:cs="Arial"/>
                <w:sz w:val="24"/>
                <w:szCs w:val="24"/>
              </w:rPr>
              <w:t>Smoking attitudes and behaviours, ONS 2013)</w:t>
            </w:r>
            <w:r>
              <w:rPr>
                <w:rFonts w:ascii="Arial" w:hAnsi="Arial" w:cs="Arial"/>
                <w:sz w:val="24"/>
                <w:szCs w:val="24"/>
              </w:rPr>
              <w:t xml:space="preserve"> and are much more likely to live in a smoking household than those who do not </w:t>
            </w:r>
            <w:r w:rsidR="00937E9E" w:rsidRPr="00937E9E">
              <w:rPr>
                <w:rFonts w:ascii="Arial" w:hAnsi="Arial" w:cs="Arial"/>
                <w:sz w:val="24"/>
                <w:szCs w:val="24"/>
              </w:rPr>
              <w:t>(R</w:t>
            </w:r>
            <w:r w:rsidRPr="00937E9E">
              <w:rPr>
                <w:rFonts w:ascii="Arial" w:hAnsi="Arial" w:cs="Arial"/>
                <w:sz w:val="24"/>
                <w:szCs w:val="24"/>
              </w:rPr>
              <w:t>ef</w:t>
            </w:r>
            <w:r w:rsidR="00937E9E" w:rsidRPr="00937E9E">
              <w:rPr>
                <w:rFonts w:ascii="Arial" w:hAnsi="Arial" w:cs="Arial"/>
                <w:sz w:val="24"/>
                <w:szCs w:val="24"/>
              </w:rPr>
              <w:t xml:space="preserve"> as previous</w:t>
            </w:r>
            <w:r w:rsidRPr="00937E9E">
              <w:rPr>
                <w:rFonts w:ascii="Arial" w:hAnsi="Arial" w:cs="Arial"/>
                <w:sz w:val="24"/>
                <w:szCs w:val="24"/>
              </w:rPr>
              <w:t xml:space="preserve">). </w:t>
            </w:r>
            <w:r>
              <w:rPr>
                <w:rFonts w:ascii="Arial" w:hAnsi="Arial" w:cs="Arial"/>
                <w:sz w:val="24"/>
                <w:szCs w:val="24"/>
              </w:rPr>
              <w:t xml:space="preserve">Adults are the greatest influence on young people smoking. </w:t>
            </w:r>
            <w:r w:rsidR="004729E0">
              <w:rPr>
                <w:rFonts w:ascii="Arial" w:hAnsi="Arial" w:cs="Arial"/>
                <w:sz w:val="24"/>
                <w:szCs w:val="24"/>
              </w:rPr>
              <w:t xml:space="preserve"> Young people are more at risk of smoking if they live in social networks where smoking is the norm and perceived to have positive value within social relationships. (Young People and Smoking, Public Health Research Consortium, 2009).</w:t>
            </w:r>
          </w:p>
          <w:p w:rsidR="004729E0" w:rsidRDefault="004729E0" w:rsidP="004B0AE8">
            <w:pPr>
              <w:pStyle w:val="EndnoteText"/>
              <w:rPr>
                <w:rFonts w:ascii="Arial" w:hAnsi="Arial" w:cs="Arial"/>
                <w:sz w:val="24"/>
                <w:szCs w:val="24"/>
              </w:rPr>
            </w:pPr>
          </w:p>
          <w:p w:rsidR="004729E0" w:rsidRDefault="004729E0" w:rsidP="004729E0">
            <w:pPr>
              <w:pStyle w:val="EndnoteText"/>
              <w:rPr>
                <w:rFonts w:ascii="Arial" w:hAnsi="Arial" w:cs="Arial"/>
                <w:sz w:val="24"/>
                <w:szCs w:val="24"/>
              </w:rPr>
            </w:pPr>
            <w:r>
              <w:rPr>
                <w:rFonts w:ascii="Arial" w:hAnsi="Arial" w:cs="Arial"/>
                <w:sz w:val="24"/>
                <w:szCs w:val="24"/>
              </w:rPr>
              <w:t>Whilst smoking prevalence rates among the young are falling, signi</w:t>
            </w:r>
            <w:r w:rsidR="00053971">
              <w:rPr>
                <w:rFonts w:ascii="Arial" w:hAnsi="Arial" w:cs="Arial"/>
                <w:sz w:val="24"/>
                <w:szCs w:val="24"/>
              </w:rPr>
              <w:t>ficant numbers of young people d</w:t>
            </w:r>
            <w:r>
              <w:rPr>
                <w:rFonts w:ascii="Arial" w:hAnsi="Arial" w:cs="Arial"/>
                <w:sz w:val="24"/>
                <w:szCs w:val="24"/>
              </w:rPr>
              <w:t xml:space="preserve">o continue to take up the habit. The tobacco industry plays an important role in recruiting and retaining smokers, although their tactics are not necessarily widely known by young people and those that work with them, </w:t>
            </w:r>
            <w:r w:rsidR="00642702">
              <w:rPr>
                <w:rFonts w:ascii="Arial" w:hAnsi="Arial" w:cs="Arial"/>
                <w:sz w:val="24"/>
                <w:szCs w:val="24"/>
              </w:rPr>
              <w:t xml:space="preserve">a fact which I have observed </w:t>
            </w:r>
            <w:r>
              <w:rPr>
                <w:rFonts w:ascii="Arial" w:hAnsi="Arial" w:cs="Arial"/>
                <w:sz w:val="24"/>
                <w:szCs w:val="24"/>
              </w:rPr>
              <w:t>in my 32 years of experience in a public health role.</w:t>
            </w:r>
            <w:r w:rsidR="0066061B">
              <w:rPr>
                <w:rFonts w:ascii="Arial" w:hAnsi="Arial" w:cs="Arial"/>
                <w:sz w:val="24"/>
                <w:szCs w:val="24"/>
              </w:rPr>
              <w:t xml:space="preserve"> The </w:t>
            </w:r>
            <w:r w:rsidR="00053971">
              <w:rPr>
                <w:rFonts w:ascii="Arial" w:hAnsi="Arial" w:cs="Arial"/>
                <w:sz w:val="24"/>
                <w:szCs w:val="24"/>
              </w:rPr>
              <w:t>National Curriculum for S</w:t>
            </w:r>
            <w:r w:rsidR="0066061B">
              <w:rPr>
                <w:rFonts w:ascii="Arial" w:hAnsi="Arial" w:cs="Arial"/>
                <w:sz w:val="24"/>
                <w:szCs w:val="24"/>
              </w:rPr>
              <w:t xml:space="preserve">cience </w:t>
            </w:r>
            <w:r w:rsidR="00937E9E">
              <w:rPr>
                <w:rFonts w:ascii="Arial" w:hAnsi="Arial" w:cs="Arial"/>
                <w:sz w:val="24"/>
                <w:szCs w:val="24"/>
              </w:rPr>
              <w:t>(May 2015)</w:t>
            </w:r>
            <w:r w:rsidR="0066061B">
              <w:rPr>
                <w:rFonts w:ascii="Arial" w:hAnsi="Arial" w:cs="Arial"/>
                <w:sz w:val="24"/>
                <w:szCs w:val="24"/>
              </w:rPr>
              <w:t xml:space="preserve"> </w:t>
            </w:r>
            <w:r w:rsidR="00937E9E">
              <w:rPr>
                <w:rFonts w:ascii="Arial" w:hAnsi="Arial" w:cs="Arial"/>
                <w:sz w:val="24"/>
                <w:szCs w:val="24"/>
              </w:rPr>
              <w:t>provides non statutory guidance that schools teach about healthy lifestyle issues with</w:t>
            </w:r>
            <w:r w:rsidR="0066061B">
              <w:rPr>
                <w:rFonts w:ascii="Arial" w:hAnsi="Arial" w:cs="Arial"/>
                <w:sz w:val="24"/>
                <w:szCs w:val="24"/>
              </w:rPr>
              <w:t>in Key Stages 2 and 3</w:t>
            </w:r>
            <w:r w:rsidR="00937E9E">
              <w:rPr>
                <w:rFonts w:ascii="Arial" w:hAnsi="Arial" w:cs="Arial"/>
                <w:sz w:val="24"/>
                <w:szCs w:val="24"/>
              </w:rPr>
              <w:t xml:space="preserve">. However beyond upper Key Stage 3 within </w:t>
            </w:r>
            <w:r w:rsidR="0066061B">
              <w:rPr>
                <w:rFonts w:ascii="Arial" w:hAnsi="Arial" w:cs="Arial"/>
                <w:sz w:val="24"/>
                <w:szCs w:val="24"/>
              </w:rPr>
              <w:t xml:space="preserve">secondary schools </w:t>
            </w:r>
            <w:r w:rsidR="00937E9E">
              <w:rPr>
                <w:rFonts w:ascii="Arial" w:hAnsi="Arial" w:cs="Arial"/>
                <w:sz w:val="24"/>
                <w:szCs w:val="24"/>
              </w:rPr>
              <w:t>smoking education can be taught within the non-statutory</w:t>
            </w:r>
            <w:r w:rsidR="00642702">
              <w:rPr>
                <w:rFonts w:ascii="Arial" w:hAnsi="Arial" w:cs="Arial"/>
                <w:sz w:val="24"/>
                <w:szCs w:val="24"/>
              </w:rPr>
              <w:t xml:space="preserve"> </w:t>
            </w:r>
            <w:r w:rsidR="0066061B">
              <w:rPr>
                <w:rFonts w:ascii="Arial" w:hAnsi="Arial" w:cs="Arial"/>
                <w:sz w:val="24"/>
                <w:szCs w:val="24"/>
              </w:rPr>
              <w:t>Personal Social Health Education</w:t>
            </w:r>
            <w:r w:rsidR="00937E9E">
              <w:rPr>
                <w:rFonts w:ascii="Arial" w:hAnsi="Arial" w:cs="Arial"/>
                <w:sz w:val="24"/>
                <w:szCs w:val="24"/>
              </w:rPr>
              <w:t xml:space="preserve"> curriculum</w:t>
            </w:r>
            <w:r w:rsidR="00053971">
              <w:rPr>
                <w:rFonts w:ascii="Arial" w:hAnsi="Arial" w:cs="Arial"/>
                <w:sz w:val="24"/>
                <w:szCs w:val="24"/>
              </w:rPr>
              <w:t>,</w:t>
            </w:r>
            <w:r w:rsidR="00937E9E">
              <w:rPr>
                <w:rFonts w:ascii="Arial" w:hAnsi="Arial" w:cs="Arial"/>
                <w:sz w:val="24"/>
                <w:szCs w:val="24"/>
              </w:rPr>
              <w:t xml:space="preserve"> for which </w:t>
            </w:r>
            <w:r w:rsidR="0066061B">
              <w:rPr>
                <w:rFonts w:ascii="Arial" w:hAnsi="Arial" w:cs="Arial"/>
                <w:sz w:val="24"/>
                <w:szCs w:val="24"/>
              </w:rPr>
              <w:t xml:space="preserve">provision varies considerably between schools. Tobacco issues are less often addressed within this age group. Youth workers also do not have any formal curricular training on tobacco education. </w:t>
            </w:r>
          </w:p>
          <w:p w:rsidR="004729E0" w:rsidRDefault="004729E0" w:rsidP="004729E0">
            <w:pPr>
              <w:pStyle w:val="EndnoteText"/>
              <w:rPr>
                <w:rFonts w:ascii="Arial" w:hAnsi="Arial" w:cs="Arial"/>
                <w:sz w:val="24"/>
                <w:szCs w:val="24"/>
              </w:rPr>
            </w:pPr>
          </w:p>
          <w:p w:rsidR="00520724" w:rsidRDefault="0066061B" w:rsidP="00920EB9">
            <w:pPr>
              <w:pStyle w:val="EndnoteText"/>
              <w:rPr>
                <w:rFonts w:ascii="Arial" w:hAnsi="Arial" w:cs="Arial"/>
                <w:bCs/>
                <w:sz w:val="24"/>
                <w:szCs w:val="24"/>
                <w:lang w:val="en-US"/>
              </w:rPr>
            </w:pPr>
            <w:r>
              <w:rPr>
                <w:rFonts w:ascii="Arial" w:hAnsi="Arial" w:cs="Arial"/>
                <w:sz w:val="24"/>
                <w:szCs w:val="24"/>
              </w:rPr>
              <w:t>Using the evidence of effectiveness</w:t>
            </w:r>
            <w:r w:rsidR="00053971">
              <w:rPr>
                <w:rFonts w:ascii="Arial" w:hAnsi="Arial" w:cs="Arial"/>
                <w:sz w:val="24"/>
                <w:szCs w:val="24"/>
              </w:rPr>
              <w:t xml:space="preserve"> I developed </w:t>
            </w:r>
            <w:r>
              <w:rPr>
                <w:rFonts w:ascii="Arial" w:hAnsi="Arial" w:cs="Arial"/>
                <w:sz w:val="24"/>
                <w:szCs w:val="24"/>
              </w:rPr>
              <w:t xml:space="preserve">a </w:t>
            </w:r>
            <w:r w:rsidR="00474AFD">
              <w:rPr>
                <w:rFonts w:ascii="Arial" w:hAnsi="Arial" w:cs="Arial"/>
                <w:sz w:val="24"/>
                <w:szCs w:val="24"/>
              </w:rPr>
              <w:t xml:space="preserve">half </w:t>
            </w:r>
            <w:r>
              <w:rPr>
                <w:rFonts w:ascii="Arial" w:hAnsi="Arial" w:cs="Arial"/>
                <w:sz w:val="24"/>
                <w:szCs w:val="24"/>
              </w:rPr>
              <w:t xml:space="preserve">day </w:t>
            </w:r>
            <w:r w:rsidR="00520724">
              <w:rPr>
                <w:rFonts w:ascii="Arial" w:hAnsi="Arial" w:cs="Arial"/>
                <w:sz w:val="24"/>
                <w:szCs w:val="24"/>
              </w:rPr>
              <w:t xml:space="preserve">continuing professional development course for practitioners who work directly with groups of young people aged 11-18 years (e.g. teachers, public health school nurses, youth workers) called </w:t>
            </w:r>
            <w:r w:rsidR="004729E0">
              <w:rPr>
                <w:rFonts w:ascii="Arial" w:hAnsi="Arial" w:cs="Arial"/>
                <w:sz w:val="24"/>
                <w:szCs w:val="24"/>
              </w:rPr>
              <w:t>‘Tackling tobacco issues among y</w:t>
            </w:r>
            <w:r>
              <w:rPr>
                <w:rFonts w:ascii="Arial" w:hAnsi="Arial" w:cs="Arial"/>
                <w:sz w:val="24"/>
                <w:szCs w:val="24"/>
              </w:rPr>
              <w:t>oung peop</w:t>
            </w:r>
            <w:r w:rsidR="004729E0">
              <w:rPr>
                <w:rFonts w:ascii="Arial" w:hAnsi="Arial" w:cs="Arial"/>
                <w:sz w:val="24"/>
                <w:szCs w:val="24"/>
              </w:rPr>
              <w:t>l</w:t>
            </w:r>
            <w:r>
              <w:rPr>
                <w:rFonts w:ascii="Arial" w:hAnsi="Arial" w:cs="Arial"/>
                <w:sz w:val="24"/>
                <w:szCs w:val="24"/>
              </w:rPr>
              <w:t>e</w:t>
            </w:r>
            <w:r w:rsidR="004729E0">
              <w:rPr>
                <w:rFonts w:ascii="Arial" w:hAnsi="Arial" w:cs="Arial"/>
                <w:sz w:val="24"/>
                <w:szCs w:val="24"/>
              </w:rPr>
              <w:t>’</w:t>
            </w:r>
            <w:r w:rsidR="00520724">
              <w:rPr>
                <w:rFonts w:ascii="Arial" w:hAnsi="Arial" w:cs="Arial"/>
                <w:sz w:val="24"/>
                <w:szCs w:val="24"/>
              </w:rPr>
              <w:t xml:space="preserve">. </w:t>
            </w:r>
            <w:r>
              <w:rPr>
                <w:rFonts w:ascii="Arial" w:hAnsi="Arial" w:cs="Arial"/>
                <w:sz w:val="24"/>
                <w:szCs w:val="24"/>
              </w:rPr>
              <w:t xml:space="preserve"> It </w:t>
            </w:r>
            <w:r w:rsidR="00520724">
              <w:rPr>
                <w:rFonts w:ascii="Arial" w:hAnsi="Arial" w:cs="Arial"/>
                <w:sz w:val="24"/>
                <w:szCs w:val="24"/>
              </w:rPr>
              <w:t>s</w:t>
            </w:r>
            <w:r>
              <w:rPr>
                <w:rFonts w:ascii="Arial" w:hAnsi="Arial" w:cs="Arial"/>
                <w:sz w:val="24"/>
                <w:szCs w:val="24"/>
              </w:rPr>
              <w:t xml:space="preserve">pecifically </w:t>
            </w:r>
            <w:r w:rsidR="00520724">
              <w:rPr>
                <w:rFonts w:ascii="Arial" w:hAnsi="Arial" w:cs="Arial"/>
                <w:sz w:val="24"/>
                <w:szCs w:val="24"/>
              </w:rPr>
              <w:t xml:space="preserve">tried </w:t>
            </w:r>
            <w:r>
              <w:rPr>
                <w:rFonts w:ascii="Arial" w:hAnsi="Arial" w:cs="Arial"/>
                <w:sz w:val="24"/>
                <w:szCs w:val="24"/>
              </w:rPr>
              <w:t xml:space="preserve">to address the gap in provision of CPD for </w:t>
            </w:r>
            <w:r w:rsidR="00520724">
              <w:rPr>
                <w:rFonts w:ascii="Arial" w:hAnsi="Arial" w:cs="Arial"/>
                <w:sz w:val="24"/>
                <w:szCs w:val="24"/>
              </w:rPr>
              <w:t>th</w:t>
            </w:r>
            <w:r w:rsidR="00CF6C6A">
              <w:rPr>
                <w:rFonts w:ascii="Arial" w:hAnsi="Arial" w:cs="Arial"/>
                <w:sz w:val="24"/>
                <w:szCs w:val="24"/>
              </w:rPr>
              <w:t>ose working with the</w:t>
            </w:r>
            <w:r w:rsidR="00520724">
              <w:rPr>
                <w:rFonts w:ascii="Arial" w:hAnsi="Arial" w:cs="Arial"/>
                <w:sz w:val="24"/>
                <w:szCs w:val="24"/>
              </w:rPr>
              <w:t xml:space="preserve"> secondary age</w:t>
            </w:r>
            <w:r>
              <w:rPr>
                <w:rFonts w:ascii="Arial" w:hAnsi="Arial" w:cs="Arial"/>
                <w:sz w:val="24"/>
                <w:szCs w:val="24"/>
              </w:rPr>
              <w:t xml:space="preserve"> group and help to facilitate improved quality of tobacco education with secondar</w:t>
            </w:r>
            <w:r w:rsidR="00937E9E">
              <w:rPr>
                <w:rFonts w:ascii="Arial" w:hAnsi="Arial" w:cs="Arial"/>
                <w:sz w:val="24"/>
                <w:szCs w:val="24"/>
              </w:rPr>
              <w:t>y aged young people. It included</w:t>
            </w:r>
            <w:r>
              <w:rPr>
                <w:rFonts w:ascii="Arial" w:hAnsi="Arial" w:cs="Arial"/>
                <w:sz w:val="24"/>
                <w:szCs w:val="24"/>
              </w:rPr>
              <w:t xml:space="preserve"> a focus on the tobacco industry</w:t>
            </w:r>
            <w:r w:rsidR="00474AFD">
              <w:rPr>
                <w:rFonts w:ascii="Arial" w:hAnsi="Arial" w:cs="Arial"/>
                <w:sz w:val="24"/>
                <w:szCs w:val="24"/>
              </w:rPr>
              <w:t xml:space="preserve"> aimed at engaging</w:t>
            </w:r>
            <w:r w:rsidR="00CF6C6A">
              <w:rPr>
                <w:rFonts w:ascii="Arial" w:hAnsi="Arial" w:cs="Arial"/>
                <w:sz w:val="24"/>
                <w:szCs w:val="24"/>
              </w:rPr>
              <w:t xml:space="preserve"> practitioners</w:t>
            </w:r>
            <w:r w:rsidR="00CF6C6A" w:rsidRPr="00CF6C6A">
              <w:rPr>
                <w:rFonts w:ascii="Arial" w:hAnsi="Arial" w:cs="Arial"/>
                <w:sz w:val="24"/>
                <w:szCs w:val="24"/>
              </w:rPr>
              <w:t xml:space="preserve"> in the</w:t>
            </w:r>
            <w:r w:rsidR="00CF6C6A">
              <w:rPr>
                <w:rFonts w:ascii="Arial" w:hAnsi="Arial" w:cs="Arial"/>
                <w:sz w:val="24"/>
                <w:szCs w:val="24"/>
              </w:rPr>
              <w:t xml:space="preserve"> wider</w:t>
            </w:r>
            <w:r w:rsidR="00CF6C6A" w:rsidRPr="00CF6C6A">
              <w:rPr>
                <w:rFonts w:ascii="Arial" w:hAnsi="Arial" w:cs="Arial"/>
                <w:sz w:val="24"/>
                <w:szCs w:val="24"/>
              </w:rPr>
              <w:t xml:space="preserve"> tobacco </w:t>
            </w:r>
            <w:r w:rsidR="00CF6C6A">
              <w:rPr>
                <w:rFonts w:ascii="Arial" w:hAnsi="Arial" w:cs="Arial"/>
                <w:sz w:val="24"/>
                <w:szCs w:val="24"/>
              </w:rPr>
              <w:t xml:space="preserve">control </w:t>
            </w:r>
            <w:r w:rsidR="00CF6C6A" w:rsidRPr="00CF6C6A">
              <w:rPr>
                <w:rFonts w:ascii="Arial" w:hAnsi="Arial" w:cs="Arial"/>
                <w:sz w:val="24"/>
                <w:szCs w:val="24"/>
              </w:rPr>
              <w:t>agenda</w:t>
            </w:r>
            <w:r w:rsidR="00CF6C6A">
              <w:rPr>
                <w:rFonts w:ascii="Arial" w:hAnsi="Arial" w:cs="Arial"/>
                <w:sz w:val="24"/>
                <w:szCs w:val="24"/>
              </w:rPr>
              <w:t>,</w:t>
            </w:r>
            <w:r w:rsidR="00CF6C6A" w:rsidRPr="00CF6C6A">
              <w:rPr>
                <w:rFonts w:ascii="Arial" w:hAnsi="Arial" w:cs="Arial"/>
                <w:sz w:val="24"/>
                <w:szCs w:val="24"/>
              </w:rPr>
              <w:t xml:space="preserve"> rais</w:t>
            </w:r>
            <w:r w:rsidR="00474AFD">
              <w:rPr>
                <w:rFonts w:ascii="Arial" w:hAnsi="Arial" w:cs="Arial"/>
                <w:sz w:val="24"/>
                <w:szCs w:val="24"/>
              </w:rPr>
              <w:t xml:space="preserve">ing </w:t>
            </w:r>
            <w:r w:rsidR="00CF6C6A" w:rsidRPr="00CF6C6A">
              <w:rPr>
                <w:rFonts w:ascii="Arial" w:hAnsi="Arial" w:cs="Arial"/>
                <w:sz w:val="24"/>
                <w:szCs w:val="24"/>
              </w:rPr>
              <w:t>awareness of the negative practices of the tobacco industry</w:t>
            </w:r>
            <w:r w:rsidR="00CF6C6A">
              <w:rPr>
                <w:rFonts w:ascii="Arial" w:hAnsi="Arial" w:cs="Arial"/>
                <w:sz w:val="24"/>
                <w:szCs w:val="24"/>
              </w:rPr>
              <w:t xml:space="preserve"> and assist</w:t>
            </w:r>
            <w:r w:rsidR="00474AFD">
              <w:rPr>
                <w:rFonts w:ascii="Arial" w:hAnsi="Arial" w:cs="Arial"/>
                <w:sz w:val="24"/>
                <w:szCs w:val="24"/>
              </w:rPr>
              <w:t>ing</w:t>
            </w:r>
            <w:r w:rsidR="00CF6C6A">
              <w:rPr>
                <w:rFonts w:ascii="Arial" w:hAnsi="Arial" w:cs="Arial"/>
                <w:sz w:val="24"/>
                <w:szCs w:val="24"/>
              </w:rPr>
              <w:t xml:space="preserve"> them to provide a more </w:t>
            </w:r>
            <w:r>
              <w:rPr>
                <w:rFonts w:ascii="Arial" w:hAnsi="Arial" w:cs="Arial"/>
                <w:sz w:val="24"/>
                <w:szCs w:val="24"/>
              </w:rPr>
              <w:t>progressi</w:t>
            </w:r>
            <w:r w:rsidR="00CF6C6A">
              <w:rPr>
                <w:rFonts w:ascii="Arial" w:hAnsi="Arial" w:cs="Arial"/>
                <w:sz w:val="24"/>
                <w:szCs w:val="24"/>
              </w:rPr>
              <w:t>ve and contemporary programme for young people which moves on from the</w:t>
            </w:r>
            <w:r>
              <w:rPr>
                <w:rFonts w:ascii="Arial" w:hAnsi="Arial" w:cs="Arial"/>
                <w:sz w:val="24"/>
                <w:szCs w:val="24"/>
              </w:rPr>
              <w:t xml:space="preserve"> more factual elements of th</w:t>
            </w:r>
            <w:r w:rsidR="00920EB9">
              <w:rPr>
                <w:rFonts w:ascii="Arial" w:hAnsi="Arial" w:cs="Arial"/>
                <w:sz w:val="24"/>
                <w:szCs w:val="24"/>
              </w:rPr>
              <w:t>e effects of smoking taught to</w:t>
            </w:r>
            <w:r>
              <w:rPr>
                <w:rFonts w:ascii="Arial" w:hAnsi="Arial" w:cs="Arial"/>
                <w:sz w:val="24"/>
                <w:szCs w:val="24"/>
              </w:rPr>
              <w:t xml:space="preserve"> primary age children</w:t>
            </w:r>
            <w:r w:rsidR="00920EB9">
              <w:rPr>
                <w:rFonts w:ascii="Arial" w:hAnsi="Arial" w:cs="Arial"/>
                <w:sz w:val="24"/>
                <w:szCs w:val="24"/>
              </w:rPr>
              <w:t xml:space="preserve">. </w:t>
            </w:r>
            <w:r w:rsidR="00520724">
              <w:rPr>
                <w:rFonts w:ascii="Arial" w:hAnsi="Arial" w:cs="Arial"/>
                <w:bCs/>
                <w:sz w:val="24"/>
                <w:szCs w:val="24"/>
                <w:lang w:val="en-US"/>
              </w:rPr>
              <w:t xml:space="preserve">The specific aim and objectives of the </w:t>
            </w:r>
            <w:r w:rsidR="00474AFD">
              <w:rPr>
                <w:rFonts w:ascii="Arial" w:hAnsi="Arial" w:cs="Arial"/>
                <w:bCs/>
                <w:sz w:val="24"/>
                <w:szCs w:val="24"/>
                <w:lang w:val="en-US"/>
              </w:rPr>
              <w:t>course</w:t>
            </w:r>
            <w:r w:rsidR="00520724">
              <w:rPr>
                <w:rFonts w:ascii="Arial" w:hAnsi="Arial" w:cs="Arial"/>
                <w:bCs/>
                <w:sz w:val="24"/>
                <w:szCs w:val="24"/>
                <w:lang w:val="en-US"/>
              </w:rPr>
              <w:t xml:space="preserve"> were;</w:t>
            </w:r>
          </w:p>
          <w:p w:rsidR="00520724" w:rsidRDefault="00520724" w:rsidP="00520724">
            <w:pPr>
              <w:rPr>
                <w:rFonts w:ascii="Arial" w:hAnsi="Arial" w:cs="Arial"/>
                <w:bCs/>
                <w:sz w:val="24"/>
                <w:szCs w:val="24"/>
                <w:lang w:val="en-US"/>
              </w:rPr>
            </w:pPr>
          </w:p>
          <w:p w:rsidR="00520724" w:rsidRPr="007E32AC" w:rsidRDefault="00520724" w:rsidP="00520724">
            <w:pPr>
              <w:rPr>
                <w:rFonts w:ascii="Arial" w:hAnsi="Arial" w:cs="Arial"/>
                <w:b/>
                <w:bCs/>
                <w:sz w:val="24"/>
                <w:szCs w:val="24"/>
                <w:lang w:val="en-US"/>
              </w:rPr>
            </w:pPr>
            <w:r w:rsidRPr="007E32AC">
              <w:rPr>
                <w:rFonts w:ascii="Arial" w:hAnsi="Arial" w:cs="Arial"/>
                <w:b/>
                <w:bCs/>
                <w:sz w:val="24"/>
                <w:szCs w:val="24"/>
                <w:lang w:val="en-US"/>
              </w:rPr>
              <w:t xml:space="preserve">Aim </w:t>
            </w:r>
          </w:p>
          <w:p w:rsidR="00520724" w:rsidRPr="00920EB9" w:rsidRDefault="00920EB9" w:rsidP="00520724">
            <w:pPr>
              <w:rPr>
                <w:rFonts w:ascii="Arial" w:hAnsi="Arial" w:cs="Arial"/>
                <w:bCs/>
                <w:sz w:val="24"/>
                <w:szCs w:val="24"/>
                <w:lang w:val="en-US"/>
              </w:rPr>
            </w:pPr>
            <w:r w:rsidRPr="00920EB9">
              <w:rPr>
                <w:rFonts w:ascii="Arial" w:hAnsi="Arial" w:cs="Arial"/>
                <w:bCs/>
                <w:sz w:val="24"/>
                <w:szCs w:val="24"/>
                <w:lang w:val="en-US"/>
              </w:rPr>
              <w:t>To improve the quality of tobacco education within children and young people secondary settings</w:t>
            </w:r>
            <w:r>
              <w:rPr>
                <w:rFonts w:ascii="Arial" w:hAnsi="Arial" w:cs="Arial"/>
                <w:bCs/>
                <w:sz w:val="24"/>
                <w:szCs w:val="24"/>
                <w:lang w:val="en-US"/>
              </w:rPr>
              <w:t>.</w:t>
            </w:r>
          </w:p>
          <w:p w:rsidR="00920EB9" w:rsidRPr="007E32AC" w:rsidRDefault="00920EB9" w:rsidP="00520724">
            <w:pPr>
              <w:rPr>
                <w:rFonts w:ascii="Arial" w:hAnsi="Arial" w:cs="Arial"/>
                <w:b/>
                <w:bCs/>
                <w:sz w:val="24"/>
                <w:szCs w:val="24"/>
                <w:lang w:val="en-US"/>
              </w:rPr>
            </w:pPr>
          </w:p>
          <w:p w:rsidR="00520724" w:rsidRPr="007E32AC" w:rsidRDefault="00520724" w:rsidP="00520724">
            <w:pPr>
              <w:rPr>
                <w:rFonts w:ascii="Arial" w:hAnsi="Arial" w:cs="Arial"/>
                <w:b/>
                <w:bCs/>
                <w:sz w:val="24"/>
                <w:szCs w:val="24"/>
                <w:lang w:val="en-US"/>
              </w:rPr>
            </w:pPr>
            <w:r w:rsidRPr="007E32AC">
              <w:rPr>
                <w:rFonts w:ascii="Arial" w:hAnsi="Arial" w:cs="Arial"/>
                <w:b/>
                <w:bCs/>
                <w:sz w:val="24"/>
                <w:szCs w:val="24"/>
                <w:lang w:val="en-US"/>
              </w:rPr>
              <w:t>Objectives</w:t>
            </w:r>
          </w:p>
          <w:p w:rsidR="00520724" w:rsidRDefault="00520724" w:rsidP="004729E0">
            <w:pPr>
              <w:pStyle w:val="EndnoteText"/>
              <w:rPr>
                <w:rFonts w:ascii="Arial" w:hAnsi="Arial" w:cs="Arial"/>
                <w:sz w:val="24"/>
                <w:szCs w:val="24"/>
              </w:rPr>
            </w:pPr>
          </w:p>
          <w:p w:rsidR="00CF6C6A" w:rsidRPr="00CF6C6A" w:rsidRDefault="00CF6C6A" w:rsidP="00CF6C6A">
            <w:pPr>
              <w:pStyle w:val="EndnoteText"/>
              <w:numPr>
                <w:ilvl w:val="0"/>
                <w:numId w:val="1"/>
              </w:numPr>
              <w:rPr>
                <w:rFonts w:ascii="Arial" w:hAnsi="Arial" w:cs="Arial"/>
                <w:sz w:val="24"/>
                <w:szCs w:val="24"/>
              </w:rPr>
            </w:pPr>
            <w:r w:rsidRPr="00CF6C6A">
              <w:rPr>
                <w:rFonts w:ascii="Arial" w:hAnsi="Arial" w:cs="Arial"/>
                <w:sz w:val="24"/>
                <w:szCs w:val="24"/>
              </w:rPr>
              <w:lastRenderedPageBreak/>
              <w:t xml:space="preserve">To reflect on the facts and social norms about smoking </w:t>
            </w:r>
          </w:p>
          <w:p w:rsidR="00CF6C6A" w:rsidRPr="00CF6C6A" w:rsidRDefault="00CF6C6A" w:rsidP="00CF6C6A">
            <w:pPr>
              <w:pStyle w:val="EndnoteText"/>
              <w:numPr>
                <w:ilvl w:val="0"/>
                <w:numId w:val="1"/>
              </w:numPr>
              <w:rPr>
                <w:rFonts w:ascii="Arial" w:hAnsi="Arial" w:cs="Arial"/>
                <w:sz w:val="24"/>
                <w:szCs w:val="24"/>
              </w:rPr>
            </w:pPr>
            <w:r w:rsidRPr="00CF6C6A">
              <w:rPr>
                <w:rFonts w:ascii="Arial" w:hAnsi="Arial" w:cs="Arial"/>
                <w:sz w:val="24"/>
                <w:szCs w:val="24"/>
              </w:rPr>
              <w:t>To introduce a range of interactive group work methods to engage young people in the tobacco agenda.</w:t>
            </w:r>
          </w:p>
          <w:p w:rsidR="00CF6C6A" w:rsidRPr="00CF6C6A" w:rsidRDefault="00CF6C6A" w:rsidP="00CF6C6A">
            <w:pPr>
              <w:pStyle w:val="EndnoteText"/>
              <w:numPr>
                <w:ilvl w:val="0"/>
                <w:numId w:val="1"/>
              </w:numPr>
              <w:rPr>
                <w:rFonts w:ascii="Arial" w:hAnsi="Arial" w:cs="Arial"/>
                <w:sz w:val="24"/>
                <w:szCs w:val="24"/>
              </w:rPr>
            </w:pPr>
            <w:r w:rsidRPr="00CF6C6A">
              <w:rPr>
                <w:rFonts w:ascii="Arial" w:hAnsi="Arial" w:cs="Arial"/>
                <w:sz w:val="24"/>
                <w:szCs w:val="24"/>
              </w:rPr>
              <w:t>To increase awareness of the tactics of the tobacco industry including marketing practices and role in recruiting and retaining young people to smoking.</w:t>
            </w:r>
          </w:p>
          <w:p w:rsidR="00CF6C6A" w:rsidRPr="00CF6C6A" w:rsidRDefault="00CF6C6A" w:rsidP="00CF6C6A">
            <w:pPr>
              <w:pStyle w:val="EndnoteText"/>
              <w:numPr>
                <w:ilvl w:val="0"/>
                <w:numId w:val="1"/>
              </w:numPr>
              <w:rPr>
                <w:rFonts w:ascii="Arial" w:hAnsi="Arial" w:cs="Arial"/>
                <w:sz w:val="24"/>
                <w:szCs w:val="24"/>
              </w:rPr>
            </w:pPr>
            <w:r w:rsidRPr="00CF6C6A">
              <w:rPr>
                <w:rFonts w:ascii="Arial" w:hAnsi="Arial" w:cs="Arial"/>
                <w:sz w:val="24"/>
                <w:szCs w:val="24"/>
              </w:rPr>
              <w:t>To increase awareness of support services for young smokers who wish to quit.</w:t>
            </w:r>
          </w:p>
          <w:p w:rsidR="004729E0" w:rsidRDefault="00CF6C6A" w:rsidP="00CF6C6A">
            <w:pPr>
              <w:pStyle w:val="EndnoteText"/>
              <w:numPr>
                <w:ilvl w:val="0"/>
                <w:numId w:val="1"/>
              </w:numPr>
              <w:rPr>
                <w:rFonts w:ascii="Arial" w:hAnsi="Arial" w:cs="Arial"/>
                <w:sz w:val="24"/>
                <w:szCs w:val="24"/>
              </w:rPr>
            </w:pPr>
            <w:r w:rsidRPr="00CF6C6A">
              <w:rPr>
                <w:rFonts w:ascii="Arial" w:eastAsiaTheme="minorHAnsi" w:hAnsi="Arial" w:cs="Arial"/>
                <w:sz w:val="24"/>
                <w:szCs w:val="24"/>
                <w:lang w:eastAsia="en-US"/>
              </w:rPr>
              <w:t>To share good practice, resource materials and approaches.</w:t>
            </w:r>
          </w:p>
          <w:p w:rsidR="00920EB9" w:rsidRPr="0044579F" w:rsidRDefault="004729E0" w:rsidP="004729E0">
            <w:pPr>
              <w:pStyle w:val="EndnoteText"/>
              <w:rPr>
                <w:rFonts w:ascii="Arial" w:hAnsi="Arial" w:cs="Arial"/>
                <w:sz w:val="24"/>
                <w:szCs w:val="24"/>
              </w:rPr>
            </w:pPr>
            <w:r>
              <w:rPr>
                <w:rFonts w:ascii="Arial" w:hAnsi="Arial" w:cs="Arial"/>
                <w:sz w:val="24"/>
                <w:szCs w:val="24"/>
              </w:rPr>
              <w:t xml:space="preserve"> </w:t>
            </w:r>
          </w:p>
        </w:tc>
        <w:tc>
          <w:tcPr>
            <w:tcW w:w="1701" w:type="dxa"/>
          </w:tcPr>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053971" w:rsidRDefault="00053971" w:rsidP="005C2AFF">
            <w:pPr>
              <w:rPr>
                <w:rFonts w:ascii="Arial" w:hAnsi="Arial" w:cs="Arial"/>
                <w:sz w:val="24"/>
                <w:szCs w:val="24"/>
              </w:rPr>
            </w:pPr>
          </w:p>
          <w:p w:rsidR="00D125A5" w:rsidRDefault="00D125A5" w:rsidP="005C2AFF">
            <w:pPr>
              <w:rPr>
                <w:rFonts w:ascii="Arial" w:hAnsi="Arial" w:cs="Arial"/>
                <w:sz w:val="24"/>
                <w:szCs w:val="24"/>
              </w:rPr>
            </w:pPr>
          </w:p>
          <w:p w:rsidR="005C2AFF" w:rsidRPr="005C2AFF" w:rsidRDefault="00D125A5" w:rsidP="005C2AFF">
            <w:pPr>
              <w:rPr>
                <w:rFonts w:ascii="Arial" w:hAnsi="Arial" w:cs="Arial"/>
                <w:sz w:val="24"/>
                <w:szCs w:val="24"/>
              </w:rPr>
            </w:pPr>
            <w:r>
              <w:rPr>
                <w:rFonts w:ascii="Arial" w:hAnsi="Arial" w:cs="Arial"/>
                <w:sz w:val="24"/>
                <w:szCs w:val="24"/>
              </w:rPr>
              <w:t>10a</w:t>
            </w:r>
          </w:p>
        </w:tc>
        <w:tc>
          <w:tcPr>
            <w:tcW w:w="1701" w:type="dxa"/>
          </w:tcPr>
          <w:p w:rsidR="005C2AFF" w:rsidRDefault="005C2AFF" w:rsidP="005C2AFF">
            <w:pPr>
              <w:rPr>
                <w:rFonts w:ascii="Arial" w:hAnsi="Arial" w:cs="Arial"/>
                <w:sz w:val="24"/>
                <w:szCs w:val="24"/>
              </w:rPr>
            </w:pPr>
          </w:p>
          <w:p w:rsidR="00937E9E" w:rsidRDefault="00937E9E" w:rsidP="005C2AFF">
            <w:pPr>
              <w:rPr>
                <w:rFonts w:ascii="Arial" w:hAnsi="Arial" w:cs="Arial"/>
                <w:sz w:val="24"/>
                <w:szCs w:val="24"/>
              </w:rPr>
            </w:pPr>
          </w:p>
          <w:p w:rsidR="00937E9E" w:rsidRDefault="00937E9E" w:rsidP="005C2AFF">
            <w:pPr>
              <w:rPr>
                <w:rFonts w:ascii="Arial" w:hAnsi="Arial" w:cs="Arial"/>
                <w:sz w:val="24"/>
                <w:szCs w:val="24"/>
              </w:rPr>
            </w:pPr>
          </w:p>
          <w:p w:rsidR="00937E9E" w:rsidRDefault="00937E9E" w:rsidP="005C2AFF">
            <w:pPr>
              <w:rPr>
                <w:rFonts w:ascii="Arial" w:hAnsi="Arial" w:cs="Arial"/>
                <w:sz w:val="24"/>
                <w:szCs w:val="24"/>
              </w:rPr>
            </w:pPr>
          </w:p>
          <w:p w:rsidR="00937E9E" w:rsidRDefault="00937E9E" w:rsidP="005C2AFF">
            <w:pPr>
              <w:rPr>
                <w:rFonts w:ascii="Arial" w:hAnsi="Arial" w:cs="Arial"/>
                <w:sz w:val="24"/>
                <w:szCs w:val="24"/>
              </w:rPr>
            </w:pPr>
          </w:p>
          <w:p w:rsidR="00937E9E" w:rsidRDefault="00937E9E" w:rsidP="005C2AFF">
            <w:pPr>
              <w:rPr>
                <w:rFonts w:ascii="Arial" w:hAnsi="Arial" w:cs="Arial"/>
                <w:sz w:val="24"/>
                <w:szCs w:val="24"/>
              </w:rPr>
            </w:pPr>
            <w:r>
              <w:rPr>
                <w:rFonts w:ascii="Arial" w:hAnsi="Arial" w:cs="Arial"/>
                <w:sz w:val="24"/>
                <w:szCs w:val="24"/>
              </w:rPr>
              <w:t>EV2.1</w:t>
            </w:r>
          </w:p>
          <w:p w:rsidR="00937E9E" w:rsidRDefault="00937E9E" w:rsidP="005C2AFF">
            <w:pPr>
              <w:rPr>
                <w:rFonts w:ascii="Arial" w:hAnsi="Arial" w:cs="Arial"/>
                <w:sz w:val="24"/>
                <w:szCs w:val="24"/>
              </w:rPr>
            </w:pPr>
          </w:p>
          <w:p w:rsidR="00937E9E" w:rsidRDefault="00937E9E" w:rsidP="005C2AFF">
            <w:pPr>
              <w:rPr>
                <w:rFonts w:ascii="Arial" w:hAnsi="Arial" w:cs="Arial"/>
                <w:sz w:val="24"/>
                <w:szCs w:val="24"/>
              </w:rPr>
            </w:pPr>
          </w:p>
          <w:p w:rsidR="00937E9E" w:rsidRDefault="00937E9E" w:rsidP="005C2AFF">
            <w:pPr>
              <w:rPr>
                <w:rFonts w:ascii="Arial" w:hAnsi="Arial" w:cs="Arial"/>
                <w:sz w:val="24"/>
                <w:szCs w:val="24"/>
              </w:rPr>
            </w:pPr>
            <w:r>
              <w:rPr>
                <w:rFonts w:ascii="Arial" w:hAnsi="Arial" w:cs="Arial"/>
                <w:sz w:val="24"/>
                <w:szCs w:val="24"/>
              </w:rPr>
              <w:t>EV2.2</w:t>
            </w:r>
          </w:p>
          <w:p w:rsidR="00937E9E" w:rsidRPr="005C2AFF" w:rsidRDefault="00937E9E" w:rsidP="005C2AFF">
            <w:pPr>
              <w:rPr>
                <w:rFonts w:ascii="Arial" w:hAnsi="Arial" w:cs="Arial"/>
                <w:sz w:val="24"/>
                <w:szCs w:val="24"/>
              </w:rPr>
            </w:pPr>
            <w:r>
              <w:rPr>
                <w:rFonts w:ascii="Arial" w:hAnsi="Arial" w:cs="Arial"/>
                <w:sz w:val="24"/>
                <w:szCs w:val="24"/>
              </w:rPr>
              <w:t>EV2.3</w:t>
            </w: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lastRenderedPageBreak/>
              <w:t>Own Role</w:t>
            </w:r>
          </w:p>
          <w:p w:rsidR="005C2AFF" w:rsidRDefault="005C2AFF" w:rsidP="005C2AFF">
            <w:pPr>
              <w:rPr>
                <w:rFonts w:ascii="Arial" w:hAnsi="Arial" w:cs="Arial"/>
                <w:b/>
                <w:sz w:val="24"/>
                <w:szCs w:val="24"/>
              </w:rPr>
            </w:pPr>
          </w:p>
        </w:tc>
        <w:tc>
          <w:tcPr>
            <w:tcW w:w="9356" w:type="dxa"/>
          </w:tcPr>
          <w:p w:rsidR="00920EB9" w:rsidRDefault="00920EB9" w:rsidP="00920EB9">
            <w:pPr>
              <w:rPr>
                <w:rFonts w:ascii="Arial" w:hAnsi="Arial" w:cs="Arial"/>
                <w:sz w:val="24"/>
                <w:szCs w:val="24"/>
              </w:rPr>
            </w:pPr>
            <w:r>
              <w:rPr>
                <w:rFonts w:ascii="Arial" w:hAnsi="Arial" w:cs="Arial"/>
                <w:sz w:val="24"/>
                <w:szCs w:val="24"/>
              </w:rPr>
              <w:t xml:space="preserve">I </w:t>
            </w:r>
            <w:r w:rsidR="0044579F">
              <w:rPr>
                <w:rFonts w:ascii="Arial" w:hAnsi="Arial" w:cs="Arial"/>
                <w:sz w:val="24"/>
                <w:szCs w:val="24"/>
              </w:rPr>
              <w:t>le</w:t>
            </w:r>
            <w:r w:rsidR="002A32B1">
              <w:rPr>
                <w:rFonts w:ascii="Arial" w:hAnsi="Arial" w:cs="Arial"/>
                <w:sz w:val="24"/>
                <w:szCs w:val="24"/>
              </w:rPr>
              <w:t xml:space="preserve">d, </w:t>
            </w:r>
            <w:r>
              <w:rPr>
                <w:rFonts w:ascii="Arial" w:hAnsi="Arial" w:cs="Arial"/>
                <w:sz w:val="24"/>
                <w:szCs w:val="24"/>
              </w:rPr>
              <w:t xml:space="preserve">initiated, developed, designed, </w:t>
            </w:r>
            <w:r w:rsidR="002A32B1">
              <w:rPr>
                <w:rFonts w:ascii="Arial" w:hAnsi="Arial" w:cs="Arial"/>
                <w:sz w:val="24"/>
                <w:szCs w:val="24"/>
              </w:rPr>
              <w:t>f</w:t>
            </w:r>
            <w:r>
              <w:rPr>
                <w:rFonts w:ascii="Arial" w:hAnsi="Arial" w:cs="Arial"/>
                <w:sz w:val="24"/>
                <w:szCs w:val="24"/>
              </w:rPr>
              <w:t xml:space="preserve">acilitated and evaluated a </w:t>
            </w:r>
            <w:r w:rsidR="00474AFD">
              <w:rPr>
                <w:rFonts w:ascii="Arial" w:hAnsi="Arial" w:cs="Arial"/>
                <w:sz w:val="24"/>
                <w:szCs w:val="24"/>
              </w:rPr>
              <w:t>half</w:t>
            </w:r>
            <w:r>
              <w:rPr>
                <w:rFonts w:ascii="Arial" w:hAnsi="Arial" w:cs="Arial"/>
                <w:sz w:val="24"/>
                <w:szCs w:val="24"/>
              </w:rPr>
              <w:t xml:space="preserve"> day course</w:t>
            </w:r>
            <w:r w:rsidR="002A32B1">
              <w:rPr>
                <w:rFonts w:ascii="Arial" w:hAnsi="Arial" w:cs="Arial"/>
                <w:sz w:val="24"/>
                <w:szCs w:val="24"/>
              </w:rPr>
              <w:t xml:space="preserve">; </w:t>
            </w:r>
            <w:r>
              <w:rPr>
                <w:rFonts w:ascii="Arial" w:hAnsi="Arial" w:cs="Arial"/>
                <w:sz w:val="24"/>
                <w:szCs w:val="24"/>
              </w:rPr>
              <w:t>‘</w:t>
            </w:r>
            <w:r w:rsidRPr="00920EB9">
              <w:rPr>
                <w:rFonts w:ascii="Arial" w:hAnsi="Arial" w:cs="Arial"/>
                <w:sz w:val="24"/>
                <w:szCs w:val="24"/>
              </w:rPr>
              <w:t>Exploring Tobacco Issues with Young People’</w:t>
            </w:r>
            <w:r w:rsidR="002A32B1">
              <w:rPr>
                <w:rFonts w:ascii="Arial" w:hAnsi="Arial" w:cs="Arial"/>
                <w:sz w:val="24"/>
                <w:szCs w:val="24"/>
              </w:rPr>
              <w:t xml:space="preserve"> for secondary school aged practitioners</w:t>
            </w:r>
            <w:r w:rsidR="00472CC7">
              <w:rPr>
                <w:rFonts w:ascii="Arial" w:hAnsi="Arial" w:cs="Arial"/>
                <w:sz w:val="24"/>
                <w:szCs w:val="24"/>
              </w:rPr>
              <w:t xml:space="preserve"> which took place in </w:t>
            </w:r>
            <w:r w:rsidR="00474AFD">
              <w:rPr>
                <w:rFonts w:ascii="Arial" w:hAnsi="Arial" w:cs="Arial"/>
                <w:sz w:val="24"/>
                <w:szCs w:val="24"/>
              </w:rPr>
              <w:t>February 2016</w:t>
            </w:r>
            <w:r w:rsidR="002A32B1">
              <w:rPr>
                <w:rFonts w:ascii="Arial" w:hAnsi="Arial" w:cs="Arial"/>
                <w:sz w:val="24"/>
                <w:szCs w:val="24"/>
              </w:rPr>
              <w:t xml:space="preserve">.  I undertook this task </w:t>
            </w:r>
            <w:r>
              <w:rPr>
                <w:rFonts w:ascii="Arial" w:hAnsi="Arial" w:cs="Arial"/>
                <w:sz w:val="24"/>
                <w:szCs w:val="24"/>
              </w:rPr>
              <w:t xml:space="preserve">due to my role and expertise as a Health Improvement Practitioner (Advanced) with responsibility for tobacco control and healthy schools. I have </w:t>
            </w:r>
            <w:r w:rsidR="002A32B1">
              <w:rPr>
                <w:rFonts w:ascii="Arial" w:hAnsi="Arial" w:cs="Arial"/>
                <w:sz w:val="24"/>
                <w:szCs w:val="24"/>
              </w:rPr>
              <w:t>28</w:t>
            </w:r>
            <w:r>
              <w:rPr>
                <w:rFonts w:ascii="Arial" w:hAnsi="Arial" w:cs="Arial"/>
                <w:sz w:val="24"/>
                <w:szCs w:val="24"/>
              </w:rPr>
              <w:t xml:space="preserve"> </w:t>
            </w:r>
            <w:proofErr w:type="spellStart"/>
            <w:r>
              <w:rPr>
                <w:rFonts w:ascii="Arial" w:hAnsi="Arial" w:cs="Arial"/>
                <w:sz w:val="24"/>
                <w:szCs w:val="24"/>
              </w:rPr>
              <w:t>years experience</w:t>
            </w:r>
            <w:proofErr w:type="spellEnd"/>
            <w:r>
              <w:rPr>
                <w:rFonts w:ascii="Arial" w:hAnsi="Arial" w:cs="Arial"/>
                <w:sz w:val="24"/>
                <w:szCs w:val="24"/>
              </w:rPr>
              <w:t xml:space="preserve"> in this role and </w:t>
            </w:r>
            <w:r w:rsidR="002A32B1">
              <w:rPr>
                <w:rFonts w:ascii="Arial" w:hAnsi="Arial" w:cs="Arial"/>
                <w:sz w:val="24"/>
                <w:szCs w:val="24"/>
              </w:rPr>
              <w:t xml:space="preserve">4 </w:t>
            </w:r>
            <w:proofErr w:type="spellStart"/>
            <w:r w:rsidR="002A32B1">
              <w:rPr>
                <w:rFonts w:ascii="Arial" w:hAnsi="Arial" w:cs="Arial"/>
                <w:sz w:val="24"/>
                <w:szCs w:val="24"/>
              </w:rPr>
              <w:t>years experience</w:t>
            </w:r>
            <w:proofErr w:type="spellEnd"/>
            <w:r w:rsidR="002A32B1">
              <w:rPr>
                <w:rFonts w:ascii="Arial" w:hAnsi="Arial" w:cs="Arial"/>
                <w:sz w:val="24"/>
                <w:szCs w:val="24"/>
              </w:rPr>
              <w:t xml:space="preserve"> as a </w:t>
            </w:r>
            <w:r>
              <w:rPr>
                <w:rFonts w:ascii="Arial" w:hAnsi="Arial" w:cs="Arial"/>
                <w:sz w:val="24"/>
                <w:szCs w:val="24"/>
              </w:rPr>
              <w:t>Qualified Teacher (1994).</w:t>
            </w:r>
          </w:p>
          <w:p w:rsidR="00920EB9" w:rsidRDefault="00920EB9" w:rsidP="00920EB9">
            <w:pPr>
              <w:rPr>
                <w:rFonts w:ascii="Arial" w:hAnsi="Arial" w:cs="Arial"/>
                <w:sz w:val="24"/>
                <w:szCs w:val="24"/>
              </w:rPr>
            </w:pPr>
          </w:p>
          <w:p w:rsidR="00920EB9" w:rsidRDefault="00920EB9" w:rsidP="00920EB9">
            <w:pPr>
              <w:rPr>
                <w:rFonts w:ascii="Arial" w:hAnsi="Arial" w:cs="Arial"/>
                <w:sz w:val="24"/>
                <w:szCs w:val="24"/>
              </w:rPr>
            </w:pPr>
            <w:r>
              <w:rPr>
                <w:rFonts w:ascii="Arial" w:hAnsi="Arial" w:cs="Arial"/>
                <w:sz w:val="24"/>
                <w:szCs w:val="24"/>
              </w:rPr>
              <w:t>I am fully conversant with current relevant public health policy related to tobacco control and specifically that relating to children and young people. This has been gained through attendance at regular Smoke Free North East regional and national networks and seminars and training on tobacco control (listed in next section) and by acting as an ‘expert’ to the NICE panel which wrote NICE Public Health Guidance 23; ‘School-based interventions to prevent the uptake of smoking among children and young people 2010’</w:t>
            </w:r>
            <w:r w:rsidR="00B51850">
              <w:rPr>
                <w:rFonts w:ascii="Arial" w:hAnsi="Arial" w:cs="Arial"/>
                <w:sz w:val="24"/>
                <w:szCs w:val="24"/>
              </w:rPr>
              <w:t xml:space="preserve"> </w:t>
            </w:r>
            <w:r w:rsidR="00B51850" w:rsidRPr="00A00E4C">
              <w:rPr>
                <w:rFonts w:ascii="Arial" w:hAnsi="Arial" w:cs="Arial"/>
                <w:b/>
                <w:sz w:val="24"/>
                <w:szCs w:val="24"/>
              </w:rPr>
              <w:t>(</w:t>
            </w:r>
            <w:r w:rsidR="00A00E4C" w:rsidRPr="00A00E4C">
              <w:rPr>
                <w:rFonts w:ascii="Arial" w:hAnsi="Arial" w:cs="Arial"/>
                <w:b/>
                <w:sz w:val="24"/>
                <w:szCs w:val="24"/>
              </w:rPr>
              <w:t>EV2.2,</w:t>
            </w:r>
            <w:r w:rsidR="00A00E4C">
              <w:rPr>
                <w:rFonts w:ascii="Arial" w:hAnsi="Arial" w:cs="Arial"/>
                <w:sz w:val="24"/>
                <w:szCs w:val="24"/>
              </w:rPr>
              <w:t xml:space="preserve"> </w:t>
            </w:r>
            <w:r w:rsidR="00B51850" w:rsidRPr="00C17818">
              <w:rPr>
                <w:rFonts w:ascii="Arial" w:hAnsi="Arial" w:cs="Arial"/>
                <w:i/>
                <w:sz w:val="24"/>
                <w:szCs w:val="24"/>
              </w:rPr>
              <w:t>see page 28 of document</w:t>
            </w:r>
            <w:r w:rsidR="00B51850">
              <w:rPr>
                <w:rFonts w:ascii="Arial" w:hAnsi="Arial" w:cs="Arial"/>
                <w:sz w:val="24"/>
                <w:szCs w:val="24"/>
              </w:rPr>
              <w:t>)</w:t>
            </w:r>
            <w:r>
              <w:rPr>
                <w:rFonts w:ascii="Arial" w:hAnsi="Arial" w:cs="Arial"/>
                <w:sz w:val="24"/>
                <w:szCs w:val="24"/>
              </w:rPr>
              <w:t xml:space="preserve"> and the subsequent Evidence Update (38) April 2013</w:t>
            </w:r>
            <w:r w:rsidR="00B51850">
              <w:rPr>
                <w:rFonts w:ascii="Arial" w:hAnsi="Arial" w:cs="Arial"/>
                <w:sz w:val="24"/>
                <w:szCs w:val="24"/>
              </w:rPr>
              <w:t xml:space="preserve"> (</w:t>
            </w:r>
            <w:r w:rsidR="00A00E4C" w:rsidRPr="00A00E4C">
              <w:rPr>
                <w:rFonts w:ascii="Arial" w:hAnsi="Arial" w:cs="Arial"/>
                <w:b/>
                <w:sz w:val="24"/>
                <w:szCs w:val="24"/>
              </w:rPr>
              <w:t>EV2.3</w:t>
            </w:r>
            <w:r w:rsidR="00A00E4C" w:rsidRPr="00C17818">
              <w:rPr>
                <w:rFonts w:ascii="Arial" w:hAnsi="Arial" w:cs="Arial"/>
                <w:i/>
                <w:sz w:val="24"/>
                <w:szCs w:val="24"/>
              </w:rPr>
              <w:t xml:space="preserve">, </w:t>
            </w:r>
            <w:r w:rsidR="00B51850" w:rsidRPr="00C17818">
              <w:rPr>
                <w:rFonts w:ascii="Arial" w:hAnsi="Arial" w:cs="Arial"/>
                <w:i/>
                <w:sz w:val="24"/>
                <w:szCs w:val="24"/>
              </w:rPr>
              <w:t>see page 29</w:t>
            </w:r>
            <w:r w:rsidR="00B51850">
              <w:rPr>
                <w:rFonts w:ascii="Arial" w:hAnsi="Arial" w:cs="Arial"/>
                <w:sz w:val="24"/>
                <w:szCs w:val="24"/>
              </w:rPr>
              <w:t>)</w:t>
            </w:r>
            <w:r>
              <w:rPr>
                <w:rFonts w:ascii="Arial" w:hAnsi="Arial" w:cs="Arial"/>
                <w:sz w:val="24"/>
                <w:szCs w:val="24"/>
              </w:rPr>
              <w:t xml:space="preserve">. </w:t>
            </w:r>
            <w:r w:rsidR="00472CC7">
              <w:rPr>
                <w:rFonts w:ascii="Arial" w:hAnsi="Arial" w:cs="Arial"/>
                <w:sz w:val="24"/>
                <w:szCs w:val="24"/>
              </w:rPr>
              <w:t xml:space="preserve">This guidance recommends that adult led interventions should </w:t>
            </w:r>
            <w:r w:rsidR="00472CC7" w:rsidRPr="00472CC7">
              <w:rPr>
                <w:rFonts w:ascii="Arial" w:hAnsi="Arial" w:cs="Arial"/>
                <w:i/>
                <w:sz w:val="24"/>
                <w:szCs w:val="24"/>
              </w:rPr>
              <w:t xml:space="preserve">”include strategies for enhancing </w:t>
            </w:r>
            <w:proofErr w:type="spellStart"/>
            <w:r w:rsidR="00472CC7" w:rsidRPr="00472CC7">
              <w:rPr>
                <w:rFonts w:ascii="Arial" w:hAnsi="Arial" w:cs="Arial"/>
                <w:i/>
                <w:sz w:val="24"/>
                <w:szCs w:val="24"/>
              </w:rPr>
              <w:t>self esteem</w:t>
            </w:r>
            <w:proofErr w:type="spellEnd"/>
            <w:r w:rsidR="00472CC7" w:rsidRPr="00472CC7">
              <w:rPr>
                <w:rFonts w:ascii="Arial" w:hAnsi="Arial" w:cs="Arial"/>
                <w:i/>
                <w:sz w:val="24"/>
                <w:szCs w:val="24"/>
              </w:rPr>
              <w:t xml:space="preserve"> and resisting the pressure from smoke from the media, family members, peers and the tobacco industry</w:t>
            </w:r>
            <w:r w:rsidR="00472CC7">
              <w:rPr>
                <w:rFonts w:ascii="Arial" w:hAnsi="Arial" w:cs="Arial"/>
                <w:sz w:val="24"/>
                <w:szCs w:val="24"/>
              </w:rPr>
              <w:t xml:space="preserve">”  and that they should </w:t>
            </w:r>
            <w:r w:rsidR="00472CC7" w:rsidRPr="00472CC7">
              <w:rPr>
                <w:rFonts w:ascii="Arial" w:hAnsi="Arial" w:cs="Arial"/>
                <w:i/>
                <w:sz w:val="24"/>
                <w:szCs w:val="24"/>
              </w:rPr>
              <w:t>“include accurate information about smoking, including its prevalence and consequences....”</w:t>
            </w:r>
            <w:r w:rsidR="00472CC7">
              <w:rPr>
                <w:rFonts w:ascii="Arial" w:hAnsi="Arial" w:cs="Arial"/>
                <w:sz w:val="24"/>
                <w:szCs w:val="24"/>
              </w:rPr>
              <w:t xml:space="preserve">  Further it recommends that it </w:t>
            </w:r>
            <w:r w:rsidR="00472CC7" w:rsidRPr="00472CC7">
              <w:rPr>
                <w:rFonts w:ascii="Arial" w:hAnsi="Arial" w:cs="Arial"/>
                <w:i/>
                <w:sz w:val="24"/>
                <w:szCs w:val="24"/>
              </w:rPr>
              <w:t>“should be delivered by teachers and higher level teaching assistants who are both credible and competent in the subject , or by external professional trained to work with children and young people on tobacco issues”</w:t>
            </w:r>
            <w:r w:rsidR="00472CC7">
              <w:rPr>
                <w:rFonts w:ascii="Arial" w:hAnsi="Arial" w:cs="Arial"/>
                <w:sz w:val="24"/>
                <w:szCs w:val="24"/>
              </w:rPr>
              <w:t xml:space="preserve"> (page 9)</w:t>
            </w:r>
            <w:r w:rsidR="00B51850">
              <w:rPr>
                <w:rFonts w:ascii="Arial" w:hAnsi="Arial" w:cs="Arial"/>
                <w:sz w:val="24"/>
                <w:szCs w:val="24"/>
              </w:rPr>
              <w:t xml:space="preserve">. </w:t>
            </w:r>
          </w:p>
          <w:p w:rsidR="00920EB9" w:rsidRDefault="00920EB9" w:rsidP="00920EB9">
            <w:pPr>
              <w:rPr>
                <w:rFonts w:ascii="Arial" w:hAnsi="Arial" w:cs="Arial"/>
                <w:sz w:val="24"/>
                <w:szCs w:val="24"/>
              </w:rPr>
            </w:pPr>
          </w:p>
          <w:p w:rsidR="0044579F" w:rsidRDefault="00920EB9" w:rsidP="0044579F">
            <w:pPr>
              <w:rPr>
                <w:rFonts w:ascii="Arial" w:hAnsi="Arial" w:cs="Arial"/>
                <w:sz w:val="24"/>
                <w:szCs w:val="24"/>
              </w:rPr>
            </w:pPr>
            <w:r>
              <w:rPr>
                <w:rFonts w:ascii="Arial" w:hAnsi="Arial" w:cs="Arial"/>
                <w:sz w:val="24"/>
                <w:szCs w:val="24"/>
              </w:rPr>
              <w:t xml:space="preserve">Following </w:t>
            </w:r>
            <w:r w:rsidR="002A32B1">
              <w:rPr>
                <w:rFonts w:ascii="Arial" w:hAnsi="Arial" w:cs="Arial"/>
                <w:sz w:val="24"/>
                <w:szCs w:val="24"/>
              </w:rPr>
              <w:t xml:space="preserve">a gap analysis of CPD training needs on tobacco education and a review of </w:t>
            </w:r>
            <w:r w:rsidR="002A32B1">
              <w:rPr>
                <w:rFonts w:ascii="Arial" w:hAnsi="Arial" w:cs="Arial"/>
                <w:sz w:val="24"/>
                <w:szCs w:val="24"/>
              </w:rPr>
              <w:lastRenderedPageBreak/>
              <w:t>the NICE guidance on smoking in school settings</w:t>
            </w:r>
            <w:r w:rsidR="0044579F">
              <w:rPr>
                <w:rFonts w:ascii="Arial" w:hAnsi="Arial" w:cs="Arial"/>
                <w:sz w:val="24"/>
                <w:szCs w:val="24"/>
              </w:rPr>
              <w:t xml:space="preserve"> in 2013</w:t>
            </w:r>
            <w:r w:rsidR="002A32B1">
              <w:rPr>
                <w:rFonts w:ascii="Arial" w:hAnsi="Arial" w:cs="Arial"/>
                <w:sz w:val="24"/>
                <w:szCs w:val="24"/>
              </w:rPr>
              <w:t xml:space="preserve">, I identified a lack of </w:t>
            </w:r>
            <w:r w:rsidR="0044579F">
              <w:rPr>
                <w:rFonts w:ascii="Arial" w:hAnsi="Arial" w:cs="Arial"/>
                <w:sz w:val="24"/>
                <w:szCs w:val="24"/>
              </w:rPr>
              <w:t xml:space="preserve">knowledge among secondary aged practitioners both of the social norms of smoking and the tactics of the tobacco industry. This also followed a successful theatre in education programme called ‘The Truth’ which I had initiated and helped to develop several years earlier within secondary schools which focussed on the tobacco industry. It was externally evaluated by Northumbria University, </w:t>
            </w:r>
            <w:r w:rsidR="00053971">
              <w:rPr>
                <w:rFonts w:ascii="Arial" w:hAnsi="Arial" w:cs="Arial"/>
                <w:sz w:val="24"/>
                <w:szCs w:val="24"/>
              </w:rPr>
              <w:t>for whom</w:t>
            </w:r>
            <w:r w:rsidR="0044579F">
              <w:rPr>
                <w:rFonts w:ascii="Arial" w:hAnsi="Arial" w:cs="Arial"/>
                <w:sz w:val="24"/>
                <w:szCs w:val="24"/>
              </w:rPr>
              <w:t xml:space="preserve"> I was a member of the project steering group.</w:t>
            </w:r>
          </w:p>
          <w:p w:rsidR="0044579F" w:rsidRDefault="0044579F" w:rsidP="0044579F">
            <w:pPr>
              <w:rPr>
                <w:rFonts w:ascii="Arial" w:hAnsi="Arial" w:cs="Arial"/>
                <w:sz w:val="24"/>
                <w:szCs w:val="24"/>
              </w:rPr>
            </w:pPr>
          </w:p>
          <w:p w:rsidR="005C2AFF" w:rsidRDefault="0044579F" w:rsidP="0044579F">
            <w:pPr>
              <w:rPr>
                <w:rFonts w:ascii="Arial" w:hAnsi="Arial" w:cs="Arial"/>
                <w:sz w:val="24"/>
                <w:szCs w:val="24"/>
              </w:rPr>
            </w:pPr>
            <w:r>
              <w:rPr>
                <w:rFonts w:ascii="Arial" w:hAnsi="Arial" w:cs="Arial"/>
                <w:sz w:val="24"/>
                <w:szCs w:val="24"/>
              </w:rPr>
              <w:t>With my manager</w:t>
            </w:r>
            <w:r w:rsidR="00053971">
              <w:rPr>
                <w:rFonts w:ascii="Arial" w:hAnsi="Arial" w:cs="Arial"/>
                <w:sz w:val="24"/>
                <w:szCs w:val="24"/>
              </w:rPr>
              <w:t>’s</w:t>
            </w:r>
            <w:r>
              <w:rPr>
                <w:rFonts w:ascii="Arial" w:hAnsi="Arial" w:cs="Arial"/>
                <w:sz w:val="24"/>
                <w:szCs w:val="24"/>
              </w:rPr>
              <w:t xml:space="preserve"> permission I was given the opportunity to develop a new course which would seek to address these issues and contribute to improved quality provision of tobacco education within secondary settings in Newcastle. </w:t>
            </w:r>
          </w:p>
          <w:p w:rsidR="0044579F" w:rsidRDefault="0044579F" w:rsidP="0044579F">
            <w:pPr>
              <w:rPr>
                <w:rFonts w:ascii="Arial" w:hAnsi="Arial" w:cs="Arial"/>
                <w:sz w:val="24"/>
                <w:szCs w:val="24"/>
              </w:rPr>
            </w:pPr>
          </w:p>
          <w:p w:rsidR="0044579F" w:rsidRPr="00F74B2A" w:rsidRDefault="0044579F" w:rsidP="00610EEB">
            <w:pPr>
              <w:rPr>
                <w:rFonts w:ascii="Arial" w:hAnsi="Arial" w:cs="Arial"/>
                <w:sz w:val="24"/>
                <w:szCs w:val="24"/>
              </w:rPr>
            </w:pPr>
            <w:r>
              <w:rPr>
                <w:rFonts w:ascii="Arial" w:hAnsi="Arial" w:cs="Arial"/>
                <w:sz w:val="24"/>
                <w:szCs w:val="24"/>
              </w:rPr>
              <w:t xml:space="preserve">I researched and designed a </w:t>
            </w:r>
            <w:r w:rsidR="00053971">
              <w:rPr>
                <w:rFonts w:ascii="Arial" w:hAnsi="Arial" w:cs="Arial"/>
                <w:sz w:val="24"/>
                <w:szCs w:val="24"/>
              </w:rPr>
              <w:t>half</w:t>
            </w:r>
            <w:r>
              <w:rPr>
                <w:rFonts w:ascii="Arial" w:hAnsi="Arial" w:cs="Arial"/>
                <w:sz w:val="24"/>
                <w:szCs w:val="24"/>
              </w:rPr>
              <w:t xml:space="preserve"> day course, writing and producing a course pack, </w:t>
            </w:r>
            <w:proofErr w:type="spellStart"/>
            <w:r>
              <w:rPr>
                <w:rFonts w:ascii="Arial" w:hAnsi="Arial" w:cs="Arial"/>
                <w:sz w:val="24"/>
                <w:szCs w:val="24"/>
              </w:rPr>
              <w:t>powerpoint</w:t>
            </w:r>
            <w:proofErr w:type="spellEnd"/>
            <w:r>
              <w:rPr>
                <w:rFonts w:ascii="Arial" w:hAnsi="Arial" w:cs="Arial"/>
                <w:sz w:val="24"/>
                <w:szCs w:val="24"/>
              </w:rPr>
              <w:t xml:space="preserve"> slides and a range of </w:t>
            </w:r>
            <w:r w:rsidR="00610EEB">
              <w:rPr>
                <w:rFonts w:ascii="Arial" w:hAnsi="Arial" w:cs="Arial"/>
                <w:sz w:val="24"/>
                <w:szCs w:val="24"/>
              </w:rPr>
              <w:t>interactive acti</w:t>
            </w:r>
            <w:r w:rsidR="00B51850">
              <w:rPr>
                <w:rFonts w:ascii="Arial" w:hAnsi="Arial" w:cs="Arial"/>
                <w:sz w:val="24"/>
                <w:szCs w:val="24"/>
              </w:rPr>
              <w:t>vities</w:t>
            </w:r>
            <w:r w:rsidR="00053971">
              <w:rPr>
                <w:rFonts w:ascii="Arial" w:hAnsi="Arial" w:cs="Arial"/>
                <w:sz w:val="24"/>
                <w:szCs w:val="24"/>
              </w:rPr>
              <w:t xml:space="preserve"> to accompany the programme.</w:t>
            </w:r>
            <w:r w:rsidR="00610EEB">
              <w:rPr>
                <w:rFonts w:ascii="Arial" w:hAnsi="Arial" w:cs="Arial"/>
                <w:sz w:val="24"/>
                <w:szCs w:val="24"/>
              </w:rPr>
              <w:t xml:space="preserve"> I produced a flier to advertise the course, which was sent out by email to the intended target audience of practitioners working with groups of secondary aged young people in both formal educational settings and less formal settings such as youth clubs. I recruited to the course and administered this process. </w:t>
            </w:r>
            <w:r w:rsidR="00F74B2A" w:rsidRPr="00F74B2A">
              <w:rPr>
                <w:rFonts w:ascii="Arial" w:hAnsi="Arial" w:cs="Arial"/>
                <w:sz w:val="24"/>
                <w:szCs w:val="24"/>
              </w:rPr>
              <w:t>A total of 15</w:t>
            </w:r>
            <w:r w:rsidR="00610EEB" w:rsidRPr="00F74B2A">
              <w:rPr>
                <w:rFonts w:ascii="Arial" w:hAnsi="Arial" w:cs="Arial"/>
                <w:sz w:val="24"/>
                <w:szCs w:val="24"/>
              </w:rPr>
              <w:t xml:space="preserve"> people applied to attend and</w:t>
            </w:r>
            <w:r w:rsidR="00F74B2A" w:rsidRPr="00F74B2A">
              <w:rPr>
                <w:rFonts w:ascii="Arial" w:hAnsi="Arial" w:cs="Arial"/>
                <w:sz w:val="24"/>
                <w:szCs w:val="24"/>
              </w:rPr>
              <w:t xml:space="preserve"> 11</w:t>
            </w:r>
            <w:r w:rsidR="00610EEB" w:rsidRPr="00F74B2A">
              <w:rPr>
                <w:rFonts w:ascii="Arial" w:hAnsi="Arial" w:cs="Arial"/>
                <w:sz w:val="24"/>
                <w:szCs w:val="24"/>
              </w:rPr>
              <w:t xml:space="preserve"> actually attended on the day.</w:t>
            </w:r>
          </w:p>
          <w:p w:rsidR="00610EEB" w:rsidRDefault="00610EEB" w:rsidP="00610EEB">
            <w:pPr>
              <w:rPr>
                <w:rFonts w:ascii="Arial" w:hAnsi="Arial" w:cs="Arial"/>
                <w:sz w:val="24"/>
                <w:szCs w:val="24"/>
              </w:rPr>
            </w:pPr>
          </w:p>
          <w:p w:rsidR="00610EEB" w:rsidRDefault="00610EEB" w:rsidP="00610EEB">
            <w:pPr>
              <w:rPr>
                <w:rFonts w:ascii="Arial" w:hAnsi="Arial" w:cs="Arial"/>
                <w:sz w:val="24"/>
                <w:szCs w:val="24"/>
              </w:rPr>
            </w:pPr>
            <w:r>
              <w:rPr>
                <w:rFonts w:ascii="Arial" w:hAnsi="Arial" w:cs="Arial"/>
                <w:sz w:val="24"/>
                <w:szCs w:val="24"/>
              </w:rPr>
              <w:t>I wrote the course programme and facilitated the session, ensuring that a wide range of interactive methods were used</w:t>
            </w:r>
            <w:r w:rsidR="00B51850">
              <w:rPr>
                <w:rFonts w:ascii="Arial" w:hAnsi="Arial" w:cs="Arial"/>
                <w:sz w:val="24"/>
                <w:szCs w:val="24"/>
              </w:rPr>
              <w:t>, to recognise that different people have different learning styles</w:t>
            </w:r>
            <w:r>
              <w:rPr>
                <w:rFonts w:ascii="Arial" w:hAnsi="Arial" w:cs="Arial"/>
                <w:sz w:val="24"/>
                <w:szCs w:val="24"/>
              </w:rPr>
              <w:t>. All delegates were given a copy of the course pack I wrote, which was divided into sections to provide a range of interactive methods they could use in sessions with young people, fact</w:t>
            </w:r>
            <w:r w:rsidR="00B51850">
              <w:rPr>
                <w:rFonts w:ascii="Arial" w:hAnsi="Arial" w:cs="Arial"/>
                <w:sz w:val="24"/>
                <w:szCs w:val="24"/>
              </w:rPr>
              <w:t xml:space="preserve">s </w:t>
            </w:r>
            <w:r>
              <w:rPr>
                <w:rFonts w:ascii="Arial" w:hAnsi="Arial" w:cs="Arial"/>
                <w:sz w:val="24"/>
                <w:szCs w:val="24"/>
              </w:rPr>
              <w:t xml:space="preserve">and research to back up practice, </w:t>
            </w:r>
            <w:r w:rsidR="00B51850">
              <w:rPr>
                <w:rFonts w:ascii="Arial" w:hAnsi="Arial" w:cs="Arial"/>
                <w:sz w:val="24"/>
                <w:szCs w:val="24"/>
              </w:rPr>
              <w:t xml:space="preserve">useful </w:t>
            </w:r>
            <w:r>
              <w:rPr>
                <w:rFonts w:ascii="Arial" w:hAnsi="Arial" w:cs="Arial"/>
                <w:sz w:val="24"/>
                <w:szCs w:val="24"/>
              </w:rPr>
              <w:t xml:space="preserve">contacts and </w:t>
            </w:r>
            <w:r w:rsidR="00B51850">
              <w:rPr>
                <w:rFonts w:ascii="Arial" w:hAnsi="Arial" w:cs="Arial"/>
                <w:sz w:val="24"/>
                <w:szCs w:val="24"/>
              </w:rPr>
              <w:t xml:space="preserve">links to supporting </w:t>
            </w:r>
            <w:r>
              <w:rPr>
                <w:rFonts w:ascii="Arial" w:hAnsi="Arial" w:cs="Arial"/>
                <w:sz w:val="24"/>
                <w:szCs w:val="24"/>
              </w:rPr>
              <w:t>resources</w:t>
            </w:r>
            <w:r w:rsidR="00B51850">
              <w:rPr>
                <w:rFonts w:ascii="Arial" w:hAnsi="Arial" w:cs="Arial"/>
                <w:sz w:val="24"/>
                <w:szCs w:val="24"/>
              </w:rPr>
              <w:t xml:space="preserve"> which could</w:t>
            </w:r>
            <w:r>
              <w:rPr>
                <w:rFonts w:ascii="Arial" w:hAnsi="Arial" w:cs="Arial"/>
                <w:sz w:val="24"/>
                <w:szCs w:val="24"/>
              </w:rPr>
              <w:t xml:space="preserve"> further enhance programmes. The pack was designed to enable practitioners to ‘dip in and out’ of it to use the elements of programme they wished to</w:t>
            </w:r>
            <w:r w:rsidR="00B51850">
              <w:rPr>
                <w:rFonts w:ascii="Arial" w:hAnsi="Arial" w:cs="Arial"/>
                <w:sz w:val="24"/>
                <w:szCs w:val="24"/>
              </w:rPr>
              <w:t>, within the time constraints they had</w:t>
            </w:r>
            <w:r>
              <w:rPr>
                <w:rFonts w:ascii="Arial" w:hAnsi="Arial" w:cs="Arial"/>
                <w:sz w:val="24"/>
                <w:szCs w:val="24"/>
              </w:rPr>
              <w:t>.</w:t>
            </w:r>
          </w:p>
          <w:p w:rsidR="00610EEB" w:rsidRDefault="00610EEB" w:rsidP="00610EEB">
            <w:pPr>
              <w:rPr>
                <w:rFonts w:ascii="Arial" w:hAnsi="Arial" w:cs="Arial"/>
                <w:sz w:val="24"/>
                <w:szCs w:val="24"/>
              </w:rPr>
            </w:pPr>
          </w:p>
          <w:p w:rsidR="00472CC7" w:rsidRPr="005C2AFF" w:rsidRDefault="00610EEB" w:rsidP="00B060CC">
            <w:pPr>
              <w:rPr>
                <w:rFonts w:ascii="Arial" w:hAnsi="Arial" w:cs="Arial"/>
                <w:sz w:val="24"/>
                <w:szCs w:val="24"/>
              </w:rPr>
            </w:pPr>
            <w:r>
              <w:rPr>
                <w:rFonts w:ascii="Arial" w:hAnsi="Arial" w:cs="Arial"/>
                <w:sz w:val="24"/>
                <w:szCs w:val="24"/>
              </w:rPr>
              <w:t>I produced a short evaluation form for the course</w:t>
            </w:r>
            <w:r w:rsidR="00472CC7">
              <w:rPr>
                <w:rFonts w:ascii="Arial" w:hAnsi="Arial" w:cs="Arial"/>
                <w:sz w:val="24"/>
                <w:szCs w:val="24"/>
              </w:rPr>
              <w:t xml:space="preserve"> which included qualitative and quantitative responses</w:t>
            </w:r>
            <w:r>
              <w:rPr>
                <w:rFonts w:ascii="Arial" w:hAnsi="Arial" w:cs="Arial"/>
                <w:sz w:val="24"/>
                <w:szCs w:val="24"/>
              </w:rPr>
              <w:t xml:space="preserve">, which all participants were asked to complete at the end of the session. I collated these responses into a short report, and reflected on my own practice, the results of which were used to improve subsequent courses.   </w:t>
            </w:r>
          </w:p>
        </w:tc>
        <w:tc>
          <w:tcPr>
            <w:tcW w:w="1701" w:type="dxa"/>
          </w:tcPr>
          <w:p w:rsidR="005C2AFF" w:rsidRPr="005C2AFF" w:rsidRDefault="005C2AFF" w:rsidP="005C2AFF">
            <w:pPr>
              <w:rPr>
                <w:rFonts w:ascii="Arial" w:hAnsi="Arial" w:cs="Arial"/>
                <w:sz w:val="24"/>
                <w:szCs w:val="24"/>
              </w:rPr>
            </w:pPr>
          </w:p>
        </w:tc>
        <w:tc>
          <w:tcPr>
            <w:tcW w:w="1701" w:type="dxa"/>
          </w:tcPr>
          <w:p w:rsidR="005C2AFF" w:rsidRDefault="005C2AFF"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p>
          <w:p w:rsidR="00A00E4C" w:rsidRDefault="00A00E4C" w:rsidP="005C2AFF">
            <w:pPr>
              <w:rPr>
                <w:rFonts w:ascii="Arial" w:hAnsi="Arial" w:cs="Arial"/>
                <w:sz w:val="24"/>
                <w:szCs w:val="24"/>
              </w:rPr>
            </w:pPr>
            <w:r>
              <w:rPr>
                <w:rFonts w:ascii="Arial" w:hAnsi="Arial" w:cs="Arial"/>
                <w:sz w:val="24"/>
                <w:szCs w:val="24"/>
              </w:rPr>
              <w:t>EV2.2</w:t>
            </w:r>
          </w:p>
          <w:p w:rsidR="00A00E4C" w:rsidRPr="005C2AFF" w:rsidRDefault="00A00E4C" w:rsidP="005C2AFF">
            <w:pPr>
              <w:rPr>
                <w:rFonts w:ascii="Arial" w:hAnsi="Arial" w:cs="Arial"/>
                <w:sz w:val="24"/>
                <w:szCs w:val="24"/>
              </w:rPr>
            </w:pPr>
            <w:r>
              <w:rPr>
                <w:rFonts w:ascii="Arial" w:hAnsi="Arial" w:cs="Arial"/>
                <w:sz w:val="24"/>
                <w:szCs w:val="24"/>
              </w:rPr>
              <w:t>EV2.3</w:t>
            </w: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lastRenderedPageBreak/>
              <w:t>Acquisition of knowledge</w:t>
            </w:r>
          </w:p>
          <w:p w:rsidR="005C2AFF" w:rsidRDefault="005C2AFF" w:rsidP="005C2AFF">
            <w:pPr>
              <w:rPr>
                <w:rFonts w:ascii="Arial" w:hAnsi="Arial" w:cs="Arial"/>
                <w:b/>
                <w:sz w:val="24"/>
                <w:szCs w:val="24"/>
              </w:rPr>
            </w:pPr>
          </w:p>
        </w:tc>
        <w:tc>
          <w:tcPr>
            <w:tcW w:w="9356" w:type="dxa"/>
          </w:tcPr>
          <w:p w:rsidR="00B51850" w:rsidRDefault="00474AFD" w:rsidP="00B51850">
            <w:pPr>
              <w:rPr>
                <w:rFonts w:ascii="Arial" w:hAnsi="Arial" w:cs="Arial"/>
                <w:sz w:val="24"/>
                <w:szCs w:val="24"/>
              </w:rPr>
            </w:pPr>
            <w:r>
              <w:rPr>
                <w:rFonts w:ascii="Arial" w:hAnsi="Arial" w:cs="Arial"/>
                <w:sz w:val="24"/>
                <w:szCs w:val="24"/>
              </w:rPr>
              <w:t>As Tobacco Control and Healthy S</w:t>
            </w:r>
            <w:r w:rsidR="00B51850">
              <w:rPr>
                <w:rFonts w:ascii="Arial" w:hAnsi="Arial" w:cs="Arial"/>
                <w:sz w:val="24"/>
                <w:szCs w:val="24"/>
              </w:rPr>
              <w:t>chools lead I have a responsibility to ensure that the interventions commissioned and delivered are based on the best available evidence. I have gained this via;</w:t>
            </w:r>
          </w:p>
          <w:p w:rsidR="00B51850" w:rsidRDefault="00B51850" w:rsidP="00B51850">
            <w:pPr>
              <w:rPr>
                <w:rFonts w:ascii="Arial" w:hAnsi="Arial" w:cs="Arial"/>
                <w:sz w:val="24"/>
                <w:szCs w:val="24"/>
              </w:rPr>
            </w:pPr>
          </w:p>
          <w:p w:rsidR="00B51850" w:rsidRDefault="00B51850" w:rsidP="00B51850">
            <w:pPr>
              <w:rPr>
                <w:rFonts w:ascii="Arial" w:hAnsi="Arial" w:cs="Arial"/>
                <w:sz w:val="24"/>
                <w:szCs w:val="24"/>
              </w:rPr>
            </w:pPr>
            <w:r>
              <w:rPr>
                <w:rFonts w:ascii="Arial" w:hAnsi="Arial" w:cs="Arial"/>
                <w:sz w:val="24"/>
                <w:szCs w:val="24"/>
              </w:rPr>
              <w:t>Masters in Health Sciences ( Health Promotion)  - 1996</w:t>
            </w:r>
            <w:r w:rsidR="00EB745B">
              <w:rPr>
                <w:rFonts w:ascii="Arial" w:hAnsi="Arial" w:cs="Arial"/>
                <w:sz w:val="24"/>
                <w:szCs w:val="24"/>
              </w:rPr>
              <w:t>;</w:t>
            </w:r>
          </w:p>
          <w:p w:rsidR="00EB745B" w:rsidRDefault="00EB745B" w:rsidP="00EB745B">
            <w:pPr>
              <w:ind w:left="720"/>
              <w:rPr>
                <w:rFonts w:ascii="Arial" w:hAnsi="Arial" w:cs="Arial"/>
                <w:sz w:val="24"/>
                <w:szCs w:val="24"/>
              </w:rPr>
            </w:pPr>
            <w:r>
              <w:rPr>
                <w:rFonts w:ascii="Arial" w:hAnsi="Arial" w:cs="Arial"/>
                <w:sz w:val="24"/>
                <w:szCs w:val="24"/>
              </w:rPr>
              <w:t>Course certificate</w:t>
            </w:r>
          </w:p>
          <w:p w:rsidR="00EB745B" w:rsidRDefault="00EB745B" w:rsidP="00EB745B">
            <w:pPr>
              <w:ind w:left="720"/>
              <w:rPr>
                <w:rFonts w:ascii="Arial" w:hAnsi="Arial" w:cs="Arial"/>
                <w:sz w:val="24"/>
                <w:szCs w:val="24"/>
              </w:rPr>
            </w:pPr>
          </w:p>
          <w:p w:rsidR="00EB745B" w:rsidRDefault="00961893" w:rsidP="00EB745B">
            <w:pPr>
              <w:ind w:left="720"/>
              <w:rPr>
                <w:rFonts w:ascii="Arial" w:hAnsi="Arial" w:cs="Arial"/>
                <w:sz w:val="24"/>
                <w:szCs w:val="24"/>
              </w:rPr>
            </w:pPr>
            <w:r>
              <w:rPr>
                <w:rFonts w:ascii="Arial" w:hAnsi="Arial" w:cs="Arial"/>
                <w:sz w:val="24"/>
                <w:szCs w:val="24"/>
              </w:rPr>
              <w:t>Comparison between 1996 MS</w:t>
            </w:r>
            <w:r w:rsidR="00EB745B">
              <w:rPr>
                <w:rFonts w:ascii="Arial" w:hAnsi="Arial" w:cs="Arial"/>
                <w:sz w:val="24"/>
                <w:szCs w:val="24"/>
              </w:rPr>
              <w:t>c and current equivalent course modules and learning outcomes</w:t>
            </w:r>
          </w:p>
          <w:p w:rsidR="00B51850" w:rsidRDefault="00B51850" w:rsidP="00B51850">
            <w:pPr>
              <w:rPr>
                <w:rFonts w:ascii="Arial" w:hAnsi="Arial" w:cs="Arial"/>
                <w:sz w:val="24"/>
                <w:szCs w:val="24"/>
              </w:rPr>
            </w:pPr>
          </w:p>
          <w:p w:rsidR="00B51850" w:rsidRDefault="00B51850" w:rsidP="00B51850">
            <w:pPr>
              <w:rPr>
                <w:rFonts w:ascii="Arial" w:hAnsi="Arial" w:cs="Arial"/>
                <w:sz w:val="24"/>
                <w:szCs w:val="24"/>
              </w:rPr>
            </w:pPr>
            <w:r>
              <w:rPr>
                <w:rFonts w:ascii="Arial" w:hAnsi="Arial" w:cs="Arial"/>
                <w:sz w:val="24"/>
                <w:szCs w:val="24"/>
              </w:rPr>
              <w:t xml:space="preserve">Bachelor of Education </w:t>
            </w:r>
            <w:r w:rsidR="003762D9">
              <w:rPr>
                <w:rFonts w:ascii="Arial" w:hAnsi="Arial" w:cs="Arial"/>
                <w:sz w:val="24"/>
                <w:szCs w:val="24"/>
              </w:rPr>
              <w:t xml:space="preserve">Certificate </w:t>
            </w:r>
            <w:r>
              <w:rPr>
                <w:rFonts w:ascii="Arial" w:hAnsi="Arial" w:cs="Arial"/>
                <w:sz w:val="24"/>
                <w:szCs w:val="24"/>
              </w:rPr>
              <w:t>– 1984</w:t>
            </w:r>
          </w:p>
          <w:p w:rsidR="00B51850" w:rsidRDefault="00B51850" w:rsidP="00B51850">
            <w:pPr>
              <w:rPr>
                <w:rFonts w:ascii="Arial" w:hAnsi="Arial" w:cs="Arial"/>
                <w:sz w:val="24"/>
                <w:szCs w:val="24"/>
              </w:rPr>
            </w:pPr>
          </w:p>
          <w:p w:rsidR="00B51850" w:rsidRDefault="00B51850" w:rsidP="00B51850">
            <w:pPr>
              <w:rPr>
                <w:rFonts w:ascii="Arial" w:hAnsi="Arial" w:cs="Arial"/>
                <w:sz w:val="24"/>
                <w:szCs w:val="24"/>
              </w:rPr>
            </w:pPr>
            <w:r>
              <w:rPr>
                <w:rFonts w:ascii="Arial" w:hAnsi="Arial" w:cs="Arial"/>
                <w:sz w:val="24"/>
                <w:szCs w:val="24"/>
              </w:rPr>
              <w:t xml:space="preserve">Attendance at regional Fresh Smoke Free North East Network meetings and seminars and national conferences such as; </w:t>
            </w:r>
            <w:r w:rsidR="001C2B9E">
              <w:rPr>
                <w:rFonts w:ascii="Arial" w:hAnsi="Arial" w:cs="Arial"/>
                <w:sz w:val="24"/>
                <w:szCs w:val="24"/>
              </w:rPr>
              <w:t>‘Making smoking history’ 20/21.3.14 (programme), ASH Tobacco Conference (slides) 10.2014, Smoking and Mental Health conference (Certificate of attendance)</w:t>
            </w:r>
            <w:r>
              <w:rPr>
                <w:rFonts w:ascii="Arial" w:hAnsi="Arial" w:cs="Arial"/>
                <w:sz w:val="24"/>
                <w:szCs w:val="24"/>
              </w:rPr>
              <w:t xml:space="preserve"> </w:t>
            </w:r>
          </w:p>
          <w:p w:rsidR="00B51850" w:rsidRDefault="00B51850" w:rsidP="00B51850">
            <w:pPr>
              <w:rPr>
                <w:rFonts w:ascii="Arial" w:hAnsi="Arial" w:cs="Arial"/>
                <w:sz w:val="24"/>
                <w:szCs w:val="24"/>
              </w:rPr>
            </w:pPr>
          </w:p>
          <w:p w:rsidR="00B51850" w:rsidRDefault="00B51850" w:rsidP="00B51850">
            <w:pPr>
              <w:rPr>
                <w:rFonts w:ascii="Arial" w:hAnsi="Arial" w:cs="Arial"/>
                <w:sz w:val="24"/>
                <w:szCs w:val="24"/>
              </w:rPr>
            </w:pPr>
            <w:r>
              <w:rPr>
                <w:rFonts w:ascii="Arial" w:hAnsi="Arial" w:cs="Arial"/>
                <w:sz w:val="24"/>
                <w:szCs w:val="24"/>
              </w:rPr>
              <w:t xml:space="preserve">Public Health Practitioner Network Learning Set; </w:t>
            </w:r>
            <w:r w:rsidR="00A66E08">
              <w:rPr>
                <w:rFonts w:ascii="Arial" w:hAnsi="Arial" w:cs="Arial"/>
                <w:sz w:val="24"/>
                <w:szCs w:val="24"/>
              </w:rPr>
              <w:t>Ethics and Risk</w:t>
            </w:r>
            <w:r w:rsidR="006D75B0">
              <w:rPr>
                <w:rFonts w:ascii="Arial" w:hAnsi="Arial" w:cs="Arial"/>
                <w:sz w:val="24"/>
                <w:szCs w:val="24"/>
              </w:rPr>
              <w:t xml:space="preserve"> 29.9.15 Certificate and Learning Outcomes</w:t>
            </w:r>
          </w:p>
          <w:p w:rsidR="00B51850" w:rsidRDefault="00B51850" w:rsidP="00B51850">
            <w:pPr>
              <w:rPr>
                <w:rFonts w:ascii="Arial" w:hAnsi="Arial" w:cs="Arial"/>
                <w:sz w:val="24"/>
                <w:szCs w:val="24"/>
              </w:rPr>
            </w:pPr>
          </w:p>
          <w:p w:rsidR="00B51850" w:rsidRDefault="00B51850" w:rsidP="00B51850">
            <w:pPr>
              <w:rPr>
                <w:rFonts w:ascii="Arial" w:hAnsi="Arial" w:cs="Arial"/>
                <w:sz w:val="24"/>
                <w:szCs w:val="24"/>
              </w:rPr>
            </w:pPr>
            <w:r>
              <w:rPr>
                <w:rFonts w:ascii="Arial" w:hAnsi="Arial" w:cs="Arial"/>
                <w:sz w:val="24"/>
                <w:szCs w:val="24"/>
              </w:rPr>
              <w:t xml:space="preserve">Public Health Practitioner Network Learning Set; </w:t>
            </w:r>
            <w:r w:rsidR="006D75B0">
              <w:rPr>
                <w:rFonts w:ascii="Arial" w:hAnsi="Arial" w:cs="Arial"/>
                <w:sz w:val="24"/>
                <w:szCs w:val="24"/>
              </w:rPr>
              <w:t>Critical Appraisal 3.11.15 C</w:t>
            </w:r>
            <w:r w:rsidR="00053971">
              <w:rPr>
                <w:rFonts w:ascii="Arial" w:hAnsi="Arial" w:cs="Arial"/>
                <w:sz w:val="24"/>
                <w:szCs w:val="24"/>
              </w:rPr>
              <w:t>ertificate and Learning Outcomes</w:t>
            </w:r>
          </w:p>
          <w:p w:rsidR="006D75B0" w:rsidRDefault="006D75B0" w:rsidP="00B51850">
            <w:pPr>
              <w:rPr>
                <w:rFonts w:ascii="Arial" w:hAnsi="Arial" w:cs="Arial"/>
                <w:sz w:val="24"/>
                <w:szCs w:val="24"/>
              </w:rPr>
            </w:pPr>
          </w:p>
          <w:p w:rsidR="00053971" w:rsidRDefault="00053971" w:rsidP="00053971">
            <w:pPr>
              <w:rPr>
                <w:rFonts w:ascii="Arial" w:hAnsi="Arial" w:cs="Arial"/>
                <w:sz w:val="24"/>
                <w:szCs w:val="24"/>
              </w:rPr>
            </w:pPr>
            <w:r>
              <w:rPr>
                <w:rFonts w:ascii="Arial" w:hAnsi="Arial" w:cs="Arial"/>
                <w:sz w:val="24"/>
                <w:szCs w:val="24"/>
              </w:rPr>
              <w:t>Public Health Practitioner Network Learning Set; Critical Appraisal 3.11.15 Slides</w:t>
            </w:r>
          </w:p>
          <w:p w:rsidR="00053971" w:rsidRDefault="00053971" w:rsidP="00B51850">
            <w:pPr>
              <w:rPr>
                <w:rFonts w:ascii="Arial" w:hAnsi="Arial" w:cs="Arial"/>
                <w:sz w:val="24"/>
                <w:szCs w:val="24"/>
              </w:rPr>
            </w:pPr>
          </w:p>
          <w:p w:rsidR="006D75B0" w:rsidRDefault="006D75B0" w:rsidP="006D75B0">
            <w:pPr>
              <w:rPr>
                <w:rFonts w:ascii="Arial" w:hAnsi="Arial" w:cs="Arial"/>
                <w:sz w:val="24"/>
                <w:szCs w:val="24"/>
              </w:rPr>
            </w:pPr>
            <w:r>
              <w:rPr>
                <w:rFonts w:ascii="Arial" w:hAnsi="Arial" w:cs="Arial"/>
                <w:sz w:val="24"/>
                <w:szCs w:val="24"/>
              </w:rPr>
              <w:t>Public Health Practitioner Network Learning Set; Asset Based Approaches 12.1.16 Certificate and Learning Outcomes</w:t>
            </w:r>
          </w:p>
          <w:p w:rsidR="006D75B0" w:rsidRDefault="006D75B0" w:rsidP="00B51850">
            <w:pPr>
              <w:rPr>
                <w:rFonts w:ascii="Arial" w:hAnsi="Arial" w:cs="Arial"/>
                <w:sz w:val="24"/>
                <w:szCs w:val="24"/>
              </w:rPr>
            </w:pPr>
          </w:p>
          <w:p w:rsidR="006D75B0" w:rsidRDefault="006D75B0" w:rsidP="006D75B0">
            <w:pPr>
              <w:rPr>
                <w:rFonts w:ascii="Arial" w:hAnsi="Arial" w:cs="Arial"/>
                <w:sz w:val="24"/>
                <w:szCs w:val="24"/>
              </w:rPr>
            </w:pPr>
            <w:r>
              <w:rPr>
                <w:rFonts w:ascii="Arial" w:hAnsi="Arial" w:cs="Arial"/>
                <w:sz w:val="24"/>
                <w:szCs w:val="24"/>
              </w:rPr>
              <w:t xml:space="preserve">Public Health Practitioner Network Learning Set; </w:t>
            </w:r>
            <w:r w:rsidR="00053971">
              <w:rPr>
                <w:rFonts w:ascii="Arial" w:hAnsi="Arial" w:cs="Arial"/>
                <w:sz w:val="24"/>
                <w:szCs w:val="24"/>
              </w:rPr>
              <w:t xml:space="preserve">Critical Appraisal; </w:t>
            </w:r>
            <w:r>
              <w:rPr>
                <w:rFonts w:ascii="Arial" w:hAnsi="Arial" w:cs="Arial"/>
                <w:sz w:val="24"/>
                <w:szCs w:val="24"/>
              </w:rPr>
              <w:t>Accessing and Assessing Evidence 3.11.15 Certificate and Learning Outcomes</w:t>
            </w:r>
          </w:p>
          <w:p w:rsidR="006D75B0" w:rsidRDefault="006D75B0" w:rsidP="006D75B0">
            <w:pPr>
              <w:rPr>
                <w:rFonts w:ascii="Arial" w:hAnsi="Arial" w:cs="Arial"/>
                <w:sz w:val="24"/>
                <w:szCs w:val="24"/>
              </w:rPr>
            </w:pPr>
          </w:p>
          <w:p w:rsidR="005C2AFF" w:rsidRDefault="006D75B0" w:rsidP="005C2AFF">
            <w:pPr>
              <w:rPr>
                <w:rFonts w:ascii="Arial" w:hAnsi="Arial" w:cs="Arial"/>
                <w:sz w:val="24"/>
                <w:szCs w:val="24"/>
              </w:rPr>
            </w:pPr>
            <w:r>
              <w:rPr>
                <w:rFonts w:ascii="Arial" w:hAnsi="Arial" w:cs="Arial"/>
                <w:sz w:val="24"/>
                <w:szCs w:val="24"/>
              </w:rPr>
              <w:t>Public Health Intelligence Power</w:t>
            </w:r>
            <w:r w:rsidR="0038224C">
              <w:rPr>
                <w:rFonts w:ascii="Arial" w:hAnsi="Arial" w:cs="Arial"/>
                <w:sz w:val="24"/>
                <w:szCs w:val="24"/>
              </w:rPr>
              <w:t xml:space="preserve"> </w:t>
            </w:r>
            <w:r>
              <w:rPr>
                <w:rFonts w:ascii="Arial" w:hAnsi="Arial" w:cs="Arial"/>
                <w:sz w:val="24"/>
                <w:szCs w:val="24"/>
              </w:rPr>
              <w:t>point Slides</w:t>
            </w:r>
            <w:r w:rsidR="001C2B9E">
              <w:rPr>
                <w:rFonts w:ascii="Arial" w:hAnsi="Arial" w:cs="Arial"/>
                <w:sz w:val="24"/>
                <w:szCs w:val="24"/>
              </w:rPr>
              <w:t xml:space="preserve">, </w:t>
            </w:r>
            <w:r w:rsidR="00053971">
              <w:rPr>
                <w:rFonts w:ascii="Arial" w:hAnsi="Arial" w:cs="Arial"/>
                <w:sz w:val="24"/>
                <w:szCs w:val="24"/>
              </w:rPr>
              <w:t>PHE resource list and ‘Data Interpretation document</w:t>
            </w:r>
            <w:r w:rsidR="001C2B9E">
              <w:rPr>
                <w:rFonts w:ascii="Arial" w:hAnsi="Arial" w:cs="Arial"/>
                <w:sz w:val="24"/>
                <w:szCs w:val="24"/>
              </w:rPr>
              <w:t xml:space="preserve"> </w:t>
            </w:r>
            <w:r>
              <w:rPr>
                <w:rFonts w:ascii="Arial" w:hAnsi="Arial" w:cs="Arial"/>
                <w:sz w:val="24"/>
                <w:szCs w:val="24"/>
              </w:rPr>
              <w:t xml:space="preserve"> 2.2.16</w:t>
            </w:r>
          </w:p>
          <w:p w:rsidR="0038224C" w:rsidRDefault="0038224C" w:rsidP="005C2AFF">
            <w:pPr>
              <w:rPr>
                <w:rFonts w:ascii="Arial" w:hAnsi="Arial" w:cs="Arial"/>
                <w:sz w:val="24"/>
                <w:szCs w:val="24"/>
              </w:rPr>
            </w:pPr>
          </w:p>
          <w:p w:rsidR="0038224C" w:rsidRDefault="0038224C" w:rsidP="0038224C">
            <w:pPr>
              <w:rPr>
                <w:rFonts w:ascii="Arial" w:hAnsi="Arial" w:cs="Arial"/>
                <w:sz w:val="24"/>
                <w:szCs w:val="24"/>
              </w:rPr>
            </w:pPr>
            <w:r>
              <w:rPr>
                <w:rFonts w:ascii="Arial" w:hAnsi="Arial" w:cs="Arial"/>
                <w:sz w:val="24"/>
                <w:szCs w:val="24"/>
              </w:rPr>
              <w:t>Public Health Practitioner Network Learning Set; Promoting the value of health and wellbeing and reduction of health inequalities. 8.7.15. Certificate and Learning Outcomes</w:t>
            </w:r>
            <w:r w:rsidR="001C2B9E">
              <w:rPr>
                <w:rFonts w:ascii="Arial" w:hAnsi="Arial" w:cs="Arial"/>
                <w:sz w:val="24"/>
                <w:szCs w:val="24"/>
              </w:rPr>
              <w:t xml:space="preserve"> </w:t>
            </w:r>
          </w:p>
          <w:p w:rsidR="0038224C" w:rsidRDefault="0038224C" w:rsidP="0038224C">
            <w:pPr>
              <w:rPr>
                <w:rFonts w:ascii="Arial" w:hAnsi="Arial" w:cs="Arial"/>
                <w:sz w:val="24"/>
                <w:szCs w:val="24"/>
              </w:rPr>
            </w:pPr>
          </w:p>
          <w:p w:rsidR="0038224C" w:rsidRDefault="0038224C" w:rsidP="0038224C">
            <w:pPr>
              <w:rPr>
                <w:rFonts w:ascii="Arial" w:hAnsi="Arial" w:cs="Arial"/>
                <w:sz w:val="24"/>
                <w:szCs w:val="24"/>
              </w:rPr>
            </w:pPr>
            <w:r>
              <w:rPr>
                <w:rFonts w:ascii="Arial" w:hAnsi="Arial" w:cs="Arial"/>
                <w:sz w:val="24"/>
                <w:szCs w:val="24"/>
              </w:rPr>
              <w:t>Public Health Practitioner Network Learning Set; Promoting the value of health and wellbeing and reduction of health inequalities. 8.7.15. Power point slides</w:t>
            </w:r>
          </w:p>
          <w:p w:rsidR="00A66E08" w:rsidRDefault="00A66E08" w:rsidP="0038224C">
            <w:pPr>
              <w:rPr>
                <w:rFonts w:ascii="Arial" w:hAnsi="Arial" w:cs="Arial"/>
                <w:sz w:val="24"/>
                <w:szCs w:val="24"/>
              </w:rPr>
            </w:pPr>
          </w:p>
          <w:p w:rsidR="00A66E08" w:rsidRDefault="00A66E08" w:rsidP="00A66E08">
            <w:pPr>
              <w:rPr>
                <w:rFonts w:ascii="Arial" w:hAnsi="Arial" w:cs="Arial"/>
                <w:sz w:val="24"/>
                <w:szCs w:val="24"/>
              </w:rPr>
            </w:pPr>
            <w:r>
              <w:rPr>
                <w:rFonts w:ascii="Arial" w:hAnsi="Arial" w:cs="Arial"/>
                <w:sz w:val="24"/>
                <w:szCs w:val="24"/>
              </w:rPr>
              <w:t>Public Health Practitioner Network Learning Set; Health Economics 29.9.15 Certificate and Learning Outcomes, slides</w:t>
            </w:r>
          </w:p>
          <w:p w:rsidR="0038224C" w:rsidRPr="005C2AFF" w:rsidRDefault="0038224C" w:rsidP="005C2AFF">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c>
          <w:tcPr>
            <w:tcW w:w="1701" w:type="dxa"/>
          </w:tcPr>
          <w:p w:rsidR="005C2AFF" w:rsidRDefault="005C2AFF"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EV2.4</w:t>
            </w: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EV2.5</w:t>
            </w:r>
          </w:p>
          <w:p w:rsidR="003762D9" w:rsidRDefault="003762D9" w:rsidP="005C2AFF">
            <w:pPr>
              <w:rPr>
                <w:rFonts w:ascii="Arial" w:hAnsi="Arial" w:cs="Arial"/>
                <w:sz w:val="24"/>
                <w:szCs w:val="24"/>
              </w:rPr>
            </w:pPr>
            <w:r>
              <w:rPr>
                <w:rFonts w:ascii="Arial" w:hAnsi="Arial" w:cs="Arial"/>
                <w:sz w:val="24"/>
                <w:szCs w:val="24"/>
              </w:rPr>
              <w:t xml:space="preserve"> </w:t>
            </w:r>
          </w:p>
          <w:p w:rsidR="003762D9" w:rsidRDefault="003762D9" w:rsidP="005C2AFF">
            <w:pPr>
              <w:rPr>
                <w:rFonts w:ascii="Arial" w:hAnsi="Arial" w:cs="Arial"/>
                <w:sz w:val="24"/>
                <w:szCs w:val="24"/>
              </w:rPr>
            </w:pPr>
            <w:r>
              <w:rPr>
                <w:rFonts w:ascii="Arial" w:hAnsi="Arial" w:cs="Arial"/>
                <w:sz w:val="24"/>
                <w:szCs w:val="24"/>
              </w:rPr>
              <w:t xml:space="preserve">EV2.6   </w:t>
            </w: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EV2.7</w:t>
            </w: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1C2B9E" w:rsidRDefault="001C2B9E"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EV2.8</w:t>
            </w: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EV2.9</w:t>
            </w: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053971" w:rsidRDefault="00053971" w:rsidP="005C2AFF">
            <w:pPr>
              <w:rPr>
                <w:rFonts w:ascii="Arial" w:hAnsi="Arial" w:cs="Arial"/>
                <w:sz w:val="24"/>
                <w:szCs w:val="24"/>
              </w:rPr>
            </w:pPr>
            <w:r>
              <w:rPr>
                <w:rFonts w:ascii="Arial" w:hAnsi="Arial" w:cs="Arial"/>
                <w:sz w:val="24"/>
                <w:szCs w:val="24"/>
              </w:rPr>
              <w:t>EV2.34</w:t>
            </w:r>
          </w:p>
          <w:p w:rsidR="00053971" w:rsidRDefault="00053971"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EV2.10</w:t>
            </w: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EV2.11</w:t>
            </w: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p>
          <w:p w:rsidR="003762D9" w:rsidRDefault="003762D9" w:rsidP="005C2AFF">
            <w:pPr>
              <w:rPr>
                <w:rFonts w:ascii="Arial" w:hAnsi="Arial" w:cs="Arial"/>
                <w:sz w:val="24"/>
                <w:szCs w:val="24"/>
              </w:rPr>
            </w:pPr>
            <w:r>
              <w:rPr>
                <w:rFonts w:ascii="Arial" w:hAnsi="Arial" w:cs="Arial"/>
                <w:sz w:val="24"/>
                <w:szCs w:val="24"/>
              </w:rPr>
              <w:t>EV2.12</w:t>
            </w:r>
          </w:p>
          <w:p w:rsidR="0038224C" w:rsidRDefault="0038224C" w:rsidP="005C2AFF">
            <w:pPr>
              <w:rPr>
                <w:rFonts w:ascii="Arial" w:hAnsi="Arial" w:cs="Arial"/>
                <w:sz w:val="24"/>
                <w:szCs w:val="24"/>
              </w:rPr>
            </w:pPr>
          </w:p>
          <w:p w:rsidR="00053971" w:rsidRDefault="00053971" w:rsidP="005C2AFF">
            <w:pPr>
              <w:rPr>
                <w:rFonts w:ascii="Arial" w:hAnsi="Arial" w:cs="Arial"/>
                <w:sz w:val="24"/>
                <w:szCs w:val="24"/>
              </w:rPr>
            </w:pPr>
          </w:p>
          <w:p w:rsidR="0038224C" w:rsidRDefault="0038224C" w:rsidP="0038224C">
            <w:pPr>
              <w:rPr>
                <w:rFonts w:ascii="Arial" w:hAnsi="Arial" w:cs="Arial"/>
                <w:sz w:val="24"/>
                <w:szCs w:val="24"/>
              </w:rPr>
            </w:pPr>
            <w:r>
              <w:rPr>
                <w:rFonts w:ascii="Arial" w:hAnsi="Arial" w:cs="Arial"/>
                <w:sz w:val="24"/>
                <w:szCs w:val="24"/>
              </w:rPr>
              <w:t>EV2.26</w:t>
            </w:r>
          </w:p>
          <w:p w:rsidR="0038224C" w:rsidRDefault="0038224C" w:rsidP="005C2AFF">
            <w:pPr>
              <w:rPr>
                <w:rFonts w:ascii="Arial" w:hAnsi="Arial" w:cs="Arial"/>
                <w:sz w:val="24"/>
                <w:szCs w:val="24"/>
              </w:rPr>
            </w:pPr>
          </w:p>
          <w:p w:rsidR="0038224C" w:rsidRDefault="0038224C" w:rsidP="005C2AFF">
            <w:pPr>
              <w:rPr>
                <w:rFonts w:ascii="Arial" w:hAnsi="Arial" w:cs="Arial"/>
                <w:sz w:val="24"/>
                <w:szCs w:val="24"/>
              </w:rPr>
            </w:pPr>
          </w:p>
          <w:p w:rsidR="00AA29C1" w:rsidRDefault="00AA29C1" w:rsidP="005C2AFF">
            <w:pPr>
              <w:rPr>
                <w:rFonts w:ascii="Arial" w:hAnsi="Arial" w:cs="Arial"/>
                <w:sz w:val="24"/>
                <w:szCs w:val="24"/>
              </w:rPr>
            </w:pPr>
          </w:p>
          <w:p w:rsidR="0038224C" w:rsidRDefault="0038224C" w:rsidP="0038224C">
            <w:pPr>
              <w:rPr>
                <w:rFonts w:ascii="Arial" w:hAnsi="Arial" w:cs="Arial"/>
                <w:sz w:val="24"/>
                <w:szCs w:val="24"/>
              </w:rPr>
            </w:pPr>
            <w:r>
              <w:rPr>
                <w:rFonts w:ascii="Arial" w:hAnsi="Arial" w:cs="Arial"/>
                <w:sz w:val="24"/>
                <w:szCs w:val="24"/>
              </w:rPr>
              <w:t>EV2.27</w:t>
            </w:r>
          </w:p>
          <w:p w:rsidR="005520E2" w:rsidRDefault="005520E2" w:rsidP="0038224C">
            <w:pPr>
              <w:rPr>
                <w:rFonts w:ascii="Arial" w:hAnsi="Arial" w:cs="Arial"/>
                <w:sz w:val="24"/>
                <w:szCs w:val="24"/>
              </w:rPr>
            </w:pPr>
          </w:p>
          <w:p w:rsidR="005520E2" w:rsidRDefault="005520E2" w:rsidP="0038224C">
            <w:pPr>
              <w:rPr>
                <w:rFonts w:ascii="Arial" w:hAnsi="Arial" w:cs="Arial"/>
                <w:sz w:val="24"/>
                <w:szCs w:val="24"/>
              </w:rPr>
            </w:pPr>
          </w:p>
          <w:p w:rsidR="005520E2" w:rsidRDefault="005520E2" w:rsidP="0038224C">
            <w:pPr>
              <w:rPr>
                <w:rFonts w:ascii="Arial" w:hAnsi="Arial" w:cs="Arial"/>
                <w:sz w:val="24"/>
                <w:szCs w:val="24"/>
              </w:rPr>
            </w:pPr>
            <w:r>
              <w:rPr>
                <w:rFonts w:ascii="Arial" w:hAnsi="Arial" w:cs="Arial"/>
                <w:sz w:val="24"/>
                <w:szCs w:val="24"/>
              </w:rPr>
              <w:t>EV2.33</w:t>
            </w:r>
          </w:p>
          <w:p w:rsidR="0038224C" w:rsidRDefault="0038224C" w:rsidP="005C2AFF">
            <w:pPr>
              <w:rPr>
                <w:rFonts w:ascii="Arial" w:hAnsi="Arial" w:cs="Arial"/>
                <w:sz w:val="24"/>
                <w:szCs w:val="24"/>
              </w:rPr>
            </w:pPr>
          </w:p>
          <w:p w:rsidR="003762D9" w:rsidRPr="005C2AFF" w:rsidRDefault="003762D9" w:rsidP="002D0CE3">
            <w:pPr>
              <w:rPr>
                <w:rFonts w:ascii="Arial" w:hAnsi="Arial" w:cs="Arial"/>
                <w:sz w:val="24"/>
                <w:szCs w:val="24"/>
              </w:rPr>
            </w:pP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Evidence to support meeting the competencies</w:t>
            </w:r>
          </w:p>
          <w:p w:rsidR="005C2AFF" w:rsidRDefault="005C2AFF" w:rsidP="005C2AFF">
            <w:pPr>
              <w:rPr>
                <w:rFonts w:ascii="Arial" w:hAnsi="Arial" w:cs="Arial"/>
                <w:b/>
                <w:sz w:val="24"/>
                <w:szCs w:val="24"/>
              </w:rPr>
            </w:pPr>
          </w:p>
        </w:tc>
        <w:tc>
          <w:tcPr>
            <w:tcW w:w="9356" w:type="dxa"/>
          </w:tcPr>
          <w:p w:rsidR="00DB7C24" w:rsidRDefault="00E228D1" w:rsidP="00E228D1">
            <w:pPr>
              <w:rPr>
                <w:rFonts w:ascii="Arial" w:hAnsi="Arial" w:cs="Arial"/>
                <w:b/>
                <w:sz w:val="24"/>
                <w:szCs w:val="24"/>
              </w:rPr>
            </w:pPr>
            <w:r>
              <w:rPr>
                <w:rFonts w:ascii="Arial" w:hAnsi="Arial" w:cs="Arial"/>
                <w:sz w:val="24"/>
                <w:szCs w:val="24"/>
              </w:rPr>
              <w:t>In developing the ‘tackling smoking among young people’ course, I was keen to continually develop and improve my own and others practice in public health, namely practitioners working directly with groups of young people aged 11-18</w:t>
            </w:r>
            <w:r w:rsidR="00D125A5">
              <w:rPr>
                <w:rFonts w:ascii="Arial" w:hAnsi="Arial" w:cs="Arial"/>
                <w:sz w:val="24"/>
                <w:szCs w:val="24"/>
              </w:rPr>
              <w:t xml:space="preserve"> </w:t>
            </w:r>
            <w:r>
              <w:rPr>
                <w:rFonts w:ascii="Arial" w:hAnsi="Arial" w:cs="Arial"/>
                <w:sz w:val="24"/>
                <w:szCs w:val="24"/>
              </w:rPr>
              <w:t>years</w:t>
            </w:r>
            <w:r w:rsidR="00961893">
              <w:rPr>
                <w:rFonts w:ascii="Arial" w:hAnsi="Arial" w:cs="Arial"/>
                <w:b/>
                <w:sz w:val="24"/>
                <w:szCs w:val="24"/>
              </w:rPr>
              <w:t xml:space="preserve"> </w:t>
            </w:r>
            <w:r w:rsidRPr="00E228D1">
              <w:rPr>
                <w:rFonts w:ascii="Arial" w:hAnsi="Arial" w:cs="Arial"/>
                <w:b/>
                <w:sz w:val="24"/>
                <w:szCs w:val="24"/>
              </w:rPr>
              <w:t>(Standard 4</w:t>
            </w:r>
            <w:r w:rsidR="00DB7C24">
              <w:rPr>
                <w:rFonts w:ascii="Arial" w:hAnsi="Arial" w:cs="Arial"/>
                <w:b/>
                <w:sz w:val="24"/>
                <w:szCs w:val="24"/>
              </w:rPr>
              <w:t xml:space="preserve">). </w:t>
            </w:r>
          </w:p>
          <w:p w:rsidR="00DB7C24" w:rsidRDefault="00DB7C24" w:rsidP="00E228D1">
            <w:pPr>
              <w:rPr>
                <w:rFonts w:ascii="Arial" w:hAnsi="Arial" w:cs="Arial"/>
                <w:b/>
                <w:sz w:val="24"/>
                <w:szCs w:val="24"/>
              </w:rPr>
            </w:pPr>
          </w:p>
          <w:p w:rsidR="003A7DC6" w:rsidRDefault="00961893" w:rsidP="003A7DC6">
            <w:pPr>
              <w:rPr>
                <w:rFonts w:ascii="Arial" w:hAnsi="Arial" w:cs="Arial"/>
                <w:b/>
                <w:sz w:val="24"/>
                <w:szCs w:val="24"/>
              </w:rPr>
            </w:pPr>
            <w:r w:rsidRPr="00961893">
              <w:rPr>
                <w:rFonts w:ascii="Arial" w:hAnsi="Arial" w:cs="Arial"/>
                <w:sz w:val="24"/>
                <w:szCs w:val="24"/>
              </w:rPr>
              <w:t xml:space="preserve">There are </w:t>
            </w:r>
            <w:r>
              <w:rPr>
                <w:rFonts w:ascii="Arial" w:hAnsi="Arial" w:cs="Arial"/>
                <w:sz w:val="24"/>
                <w:szCs w:val="24"/>
              </w:rPr>
              <w:t>many theories about teaching and learning</w:t>
            </w:r>
            <w:r w:rsidRPr="00961893">
              <w:rPr>
                <w:rFonts w:ascii="Arial" w:hAnsi="Arial" w:cs="Arial"/>
                <w:sz w:val="24"/>
                <w:szCs w:val="24"/>
              </w:rPr>
              <w:t>, all of which rely on an underst</w:t>
            </w:r>
            <w:r>
              <w:rPr>
                <w:rFonts w:ascii="Arial" w:hAnsi="Arial" w:cs="Arial"/>
                <w:sz w:val="24"/>
                <w:szCs w:val="24"/>
              </w:rPr>
              <w:t>a</w:t>
            </w:r>
            <w:r w:rsidRPr="00961893">
              <w:rPr>
                <w:rFonts w:ascii="Arial" w:hAnsi="Arial" w:cs="Arial"/>
                <w:sz w:val="24"/>
                <w:szCs w:val="24"/>
              </w:rPr>
              <w:t>n</w:t>
            </w:r>
            <w:r>
              <w:rPr>
                <w:rFonts w:ascii="Arial" w:hAnsi="Arial" w:cs="Arial"/>
                <w:sz w:val="24"/>
                <w:szCs w:val="24"/>
              </w:rPr>
              <w:t>d</w:t>
            </w:r>
            <w:r w:rsidRPr="00961893">
              <w:rPr>
                <w:rFonts w:ascii="Arial" w:hAnsi="Arial" w:cs="Arial"/>
                <w:sz w:val="24"/>
                <w:szCs w:val="24"/>
              </w:rPr>
              <w:t xml:space="preserve">ing of how people develop cognitively, morally </w:t>
            </w:r>
            <w:r>
              <w:rPr>
                <w:rFonts w:ascii="Arial" w:hAnsi="Arial" w:cs="Arial"/>
                <w:sz w:val="24"/>
                <w:szCs w:val="24"/>
              </w:rPr>
              <w:t xml:space="preserve">and socially. </w:t>
            </w:r>
            <w:r w:rsidR="00DB7C24">
              <w:rPr>
                <w:rFonts w:ascii="Arial" w:hAnsi="Arial" w:cs="Arial"/>
                <w:sz w:val="24"/>
                <w:szCs w:val="24"/>
              </w:rPr>
              <w:t>A</w:t>
            </w:r>
            <w:r>
              <w:rPr>
                <w:rFonts w:ascii="Arial" w:hAnsi="Arial" w:cs="Arial"/>
                <w:sz w:val="24"/>
                <w:szCs w:val="24"/>
              </w:rPr>
              <w:t>pplying Bruner’s</w:t>
            </w:r>
            <w:r w:rsidR="00D326D4">
              <w:rPr>
                <w:rFonts w:ascii="Arial" w:hAnsi="Arial" w:cs="Arial"/>
                <w:sz w:val="24"/>
                <w:szCs w:val="24"/>
              </w:rPr>
              <w:t xml:space="preserve"> (1957)</w:t>
            </w:r>
            <w:r>
              <w:rPr>
                <w:rFonts w:ascii="Arial" w:hAnsi="Arial" w:cs="Arial"/>
                <w:sz w:val="24"/>
                <w:szCs w:val="24"/>
              </w:rPr>
              <w:t xml:space="preserve"> view that a learner builds on new learning on what they have al</w:t>
            </w:r>
            <w:r w:rsidR="00DB7C24">
              <w:rPr>
                <w:rFonts w:ascii="Arial" w:hAnsi="Arial" w:cs="Arial"/>
                <w:sz w:val="24"/>
                <w:szCs w:val="24"/>
              </w:rPr>
              <w:t>ready</w:t>
            </w:r>
            <w:r>
              <w:rPr>
                <w:rFonts w:ascii="Arial" w:hAnsi="Arial" w:cs="Arial"/>
                <w:sz w:val="24"/>
                <w:szCs w:val="24"/>
              </w:rPr>
              <w:t xml:space="preserve"> mastered</w:t>
            </w:r>
            <w:r w:rsidR="00200FA3">
              <w:rPr>
                <w:rFonts w:ascii="Arial" w:hAnsi="Arial" w:cs="Arial"/>
                <w:sz w:val="24"/>
                <w:szCs w:val="24"/>
              </w:rPr>
              <w:t>,</w:t>
            </w:r>
            <w:r>
              <w:rPr>
                <w:rFonts w:ascii="Arial" w:hAnsi="Arial" w:cs="Arial"/>
                <w:sz w:val="24"/>
                <w:szCs w:val="24"/>
              </w:rPr>
              <w:t xml:space="preserve"> the concept of a spiral curriculum for teaching developed</w:t>
            </w:r>
            <w:r w:rsidR="00DB7C24">
              <w:rPr>
                <w:rFonts w:ascii="Arial" w:hAnsi="Arial" w:cs="Arial"/>
                <w:sz w:val="24"/>
                <w:szCs w:val="24"/>
              </w:rPr>
              <w:t>. In developing this course I sought to build upon the knowledge, skills and understanding that young people in primary and secondary schools had already mastered on smoking, by using new approaches and content which focussed on the tobacco industry and social norms. I have gained this knowledge by regularly reading the PSHE Association’s guidance documents, including the programme of study for PSHE (2014)</w:t>
            </w:r>
            <w:r w:rsidR="0004340F">
              <w:rPr>
                <w:rFonts w:ascii="Arial" w:hAnsi="Arial" w:cs="Arial"/>
                <w:sz w:val="24"/>
                <w:szCs w:val="24"/>
              </w:rPr>
              <w:t xml:space="preserve"> and other new research and evidence update papers from NICE, Public Health England, ASH and  the Public Health Research Consortium for example</w:t>
            </w:r>
            <w:r w:rsidR="003A7DC6">
              <w:rPr>
                <w:rFonts w:ascii="Arial" w:hAnsi="Arial" w:cs="Arial"/>
                <w:sz w:val="24"/>
                <w:szCs w:val="24"/>
              </w:rPr>
              <w:t xml:space="preserve"> </w:t>
            </w:r>
            <w:r w:rsidR="003A7DC6" w:rsidRPr="003A7DC6">
              <w:rPr>
                <w:rFonts w:ascii="Arial" w:hAnsi="Arial" w:cs="Arial"/>
                <w:b/>
                <w:sz w:val="24"/>
                <w:szCs w:val="24"/>
              </w:rPr>
              <w:t>(Standard 10a)</w:t>
            </w:r>
            <w:r w:rsidR="0004340F" w:rsidRPr="003A7DC6">
              <w:rPr>
                <w:rFonts w:ascii="Arial" w:hAnsi="Arial" w:cs="Arial"/>
                <w:b/>
                <w:sz w:val="24"/>
                <w:szCs w:val="24"/>
              </w:rPr>
              <w:t xml:space="preserve">.  </w:t>
            </w:r>
            <w:r w:rsidR="00181683">
              <w:rPr>
                <w:rFonts w:ascii="Arial" w:hAnsi="Arial" w:cs="Arial"/>
                <w:sz w:val="24"/>
                <w:szCs w:val="24"/>
              </w:rPr>
              <w:t xml:space="preserve">I provided expert testimony  to the NICE  Public Health Interventions Advisory Committee for the production of the  </w:t>
            </w:r>
            <w:r w:rsidR="0004340F">
              <w:rPr>
                <w:rFonts w:ascii="Arial" w:hAnsi="Arial" w:cs="Arial"/>
                <w:sz w:val="24"/>
                <w:szCs w:val="24"/>
              </w:rPr>
              <w:t>NICE Public Health Guidance 23; ‘School-based interventions to prevent the uptake of smoking among children and young people 2010’</w:t>
            </w:r>
            <w:r w:rsidR="00181683">
              <w:rPr>
                <w:rFonts w:ascii="Arial" w:hAnsi="Arial" w:cs="Arial"/>
                <w:sz w:val="24"/>
                <w:szCs w:val="24"/>
              </w:rPr>
              <w:t>, which involved sharing my knowledge and expertise on smoking and young people and education in schools with the panel.</w:t>
            </w:r>
            <w:r w:rsidR="003A7DC6">
              <w:rPr>
                <w:rFonts w:ascii="Arial" w:hAnsi="Arial" w:cs="Arial"/>
                <w:sz w:val="24"/>
                <w:szCs w:val="24"/>
              </w:rPr>
              <w:t xml:space="preserve"> </w:t>
            </w:r>
            <w:r w:rsidR="003A7DC6" w:rsidRPr="003A7DC6">
              <w:rPr>
                <w:rFonts w:ascii="Arial" w:hAnsi="Arial" w:cs="Arial"/>
                <w:b/>
                <w:sz w:val="24"/>
                <w:szCs w:val="24"/>
              </w:rPr>
              <w:t>(EV2.</w:t>
            </w:r>
            <w:r w:rsidR="00D326D4">
              <w:rPr>
                <w:rFonts w:ascii="Arial" w:hAnsi="Arial" w:cs="Arial"/>
                <w:b/>
                <w:sz w:val="24"/>
                <w:szCs w:val="24"/>
              </w:rPr>
              <w:t>2</w:t>
            </w:r>
            <w:r w:rsidR="003A7DC6" w:rsidRPr="003A7DC6">
              <w:rPr>
                <w:rFonts w:ascii="Arial" w:hAnsi="Arial" w:cs="Arial"/>
                <w:b/>
                <w:sz w:val="24"/>
                <w:szCs w:val="24"/>
              </w:rPr>
              <w:t>)</w:t>
            </w:r>
            <w:r w:rsidR="00181683" w:rsidRPr="003A7DC6">
              <w:rPr>
                <w:rFonts w:ascii="Arial" w:hAnsi="Arial" w:cs="Arial"/>
                <w:b/>
                <w:sz w:val="24"/>
                <w:szCs w:val="24"/>
              </w:rPr>
              <w:t xml:space="preserve"> </w:t>
            </w:r>
            <w:r w:rsidR="00181683">
              <w:rPr>
                <w:rFonts w:ascii="Arial" w:hAnsi="Arial" w:cs="Arial"/>
                <w:sz w:val="24"/>
                <w:szCs w:val="24"/>
              </w:rPr>
              <w:t>I subsequently took part in the Evidence Update Advisory Group in the NICE</w:t>
            </w:r>
            <w:r w:rsidR="0004340F">
              <w:rPr>
                <w:rFonts w:ascii="Arial" w:hAnsi="Arial" w:cs="Arial"/>
                <w:sz w:val="24"/>
                <w:szCs w:val="24"/>
              </w:rPr>
              <w:t xml:space="preserve"> Evidence Update</w:t>
            </w:r>
            <w:r w:rsidR="00181683">
              <w:rPr>
                <w:rFonts w:ascii="Arial" w:hAnsi="Arial" w:cs="Arial"/>
                <w:sz w:val="24"/>
                <w:szCs w:val="24"/>
              </w:rPr>
              <w:t xml:space="preserve"> on Guidance 23</w:t>
            </w:r>
            <w:r w:rsidR="0004340F">
              <w:rPr>
                <w:rFonts w:ascii="Arial" w:hAnsi="Arial" w:cs="Arial"/>
                <w:sz w:val="24"/>
                <w:szCs w:val="24"/>
              </w:rPr>
              <w:t xml:space="preserve"> in April 2013 </w:t>
            </w:r>
            <w:r w:rsidR="0004340F" w:rsidRPr="00C17818">
              <w:rPr>
                <w:rFonts w:ascii="Arial" w:hAnsi="Arial" w:cs="Arial"/>
                <w:i/>
                <w:sz w:val="24"/>
                <w:szCs w:val="24"/>
              </w:rPr>
              <w:t>(see page 29)</w:t>
            </w:r>
            <w:r w:rsidR="003A7DC6">
              <w:rPr>
                <w:rFonts w:ascii="Arial" w:hAnsi="Arial" w:cs="Arial"/>
                <w:sz w:val="24"/>
                <w:szCs w:val="24"/>
              </w:rPr>
              <w:t xml:space="preserve"> </w:t>
            </w:r>
            <w:r w:rsidR="003A7DC6" w:rsidRPr="003A7DC6">
              <w:rPr>
                <w:rFonts w:ascii="Arial" w:hAnsi="Arial" w:cs="Arial"/>
                <w:b/>
                <w:sz w:val="24"/>
                <w:szCs w:val="24"/>
              </w:rPr>
              <w:t>(EV2.</w:t>
            </w:r>
            <w:r w:rsidR="00D326D4">
              <w:rPr>
                <w:rFonts w:ascii="Arial" w:hAnsi="Arial" w:cs="Arial"/>
                <w:b/>
                <w:sz w:val="24"/>
                <w:szCs w:val="24"/>
              </w:rPr>
              <w:t>3</w:t>
            </w:r>
            <w:r w:rsidR="003A7DC6" w:rsidRPr="003A7DC6">
              <w:rPr>
                <w:rFonts w:ascii="Arial" w:hAnsi="Arial" w:cs="Arial"/>
                <w:b/>
                <w:sz w:val="24"/>
                <w:szCs w:val="24"/>
              </w:rPr>
              <w:t>)</w:t>
            </w:r>
            <w:r w:rsidR="00181683" w:rsidRPr="003A7DC6">
              <w:rPr>
                <w:rFonts w:ascii="Arial" w:hAnsi="Arial" w:cs="Arial"/>
                <w:b/>
                <w:sz w:val="24"/>
                <w:szCs w:val="24"/>
              </w:rPr>
              <w:t xml:space="preserve">. </w:t>
            </w:r>
            <w:r w:rsidR="00181683">
              <w:rPr>
                <w:rFonts w:ascii="Arial" w:hAnsi="Arial" w:cs="Arial"/>
                <w:sz w:val="24"/>
                <w:szCs w:val="24"/>
              </w:rPr>
              <w:t>I contributed to the prioritisation of evidence obtained from a literature search and provided commentary on several papers for the evidence update.</w:t>
            </w:r>
            <w:r w:rsidR="00DB7C24">
              <w:rPr>
                <w:rFonts w:ascii="Arial" w:hAnsi="Arial" w:cs="Arial"/>
                <w:sz w:val="24"/>
                <w:szCs w:val="24"/>
              </w:rPr>
              <w:t xml:space="preserve"> I submit as evidence of my knowledge </w:t>
            </w:r>
            <w:r w:rsidR="0004340F">
              <w:rPr>
                <w:rFonts w:ascii="Arial" w:hAnsi="Arial" w:cs="Arial"/>
                <w:sz w:val="24"/>
                <w:szCs w:val="24"/>
              </w:rPr>
              <w:t>the latter two guidance documents to show my involvement – see pages 28 and 29 respectively</w:t>
            </w:r>
            <w:r w:rsidR="0004340F" w:rsidRPr="0004340F">
              <w:rPr>
                <w:rFonts w:ascii="Arial" w:hAnsi="Arial" w:cs="Arial"/>
                <w:b/>
                <w:sz w:val="24"/>
                <w:szCs w:val="24"/>
              </w:rPr>
              <w:t xml:space="preserve"> (Standard</w:t>
            </w:r>
            <w:r w:rsidR="0004340F">
              <w:rPr>
                <w:rFonts w:ascii="Arial" w:hAnsi="Arial" w:cs="Arial"/>
                <w:b/>
                <w:sz w:val="24"/>
                <w:szCs w:val="24"/>
              </w:rPr>
              <w:t xml:space="preserve"> 4b.c.d</w:t>
            </w:r>
            <w:r w:rsidR="003123BB">
              <w:rPr>
                <w:rFonts w:ascii="Arial" w:hAnsi="Arial" w:cs="Arial"/>
                <w:b/>
                <w:sz w:val="24"/>
                <w:szCs w:val="24"/>
              </w:rPr>
              <w:t>,</w:t>
            </w:r>
            <w:r w:rsidR="0004340F" w:rsidRPr="0004340F">
              <w:rPr>
                <w:rFonts w:ascii="Arial" w:hAnsi="Arial" w:cs="Arial"/>
                <w:b/>
                <w:sz w:val="24"/>
                <w:szCs w:val="24"/>
              </w:rPr>
              <w:t xml:space="preserve"> EV2</w:t>
            </w:r>
            <w:r w:rsidR="0004340F">
              <w:rPr>
                <w:rFonts w:ascii="Arial" w:hAnsi="Arial" w:cs="Arial"/>
                <w:sz w:val="24"/>
                <w:szCs w:val="24"/>
              </w:rPr>
              <w:t>.</w:t>
            </w:r>
            <w:r w:rsidR="00D326D4" w:rsidRPr="00D326D4">
              <w:rPr>
                <w:rFonts w:ascii="Arial" w:hAnsi="Arial" w:cs="Arial"/>
                <w:b/>
                <w:sz w:val="24"/>
                <w:szCs w:val="24"/>
              </w:rPr>
              <w:t>2, EV</w:t>
            </w:r>
            <w:r w:rsidR="00D326D4">
              <w:rPr>
                <w:rFonts w:ascii="Arial" w:hAnsi="Arial" w:cs="Arial"/>
                <w:b/>
                <w:sz w:val="24"/>
                <w:szCs w:val="24"/>
              </w:rPr>
              <w:t>2.</w:t>
            </w:r>
            <w:r w:rsidR="00D326D4" w:rsidRPr="00D326D4">
              <w:rPr>
                <w:rFonts w:ascii="Arial" w:hAnsi="Arial" w:cs="Arial"/>
                <w:b/>
                <w:sz w:val="24"/>
                <w:szCs w:val="24"/>
              </w:rPr>
              <w:t>3</w:t>
            </w:r>
            <w:r w:rsidR="0004340F" w:rsidRPr="00D326D4">
              <w:rPr>
                <w:rFonts w:ascii="Arial" w:hAnsi="Arial" w:cs="Arial"/>
                <w:b/>
                <w:sz w:val="24"/>
                <w:szCs w:val="24"/>
              </w:rPr>
              <w:t>)</w:t>
            </w:r>
            <w:r w:rsidR="00181683" w:rsidRPr="00D326D4">
              <w:rPr>
                <w:rFonts w:ascii="Arial" w:hAnsi="Arial" w:cs="Arial"/>
                <w:b/>
                <w:sz w:val="24"/>
                <w:szCs w:val="24"/>
              </w:rPr>
              <w:t>.</w:t>
            </w:r>
            <w:r w:rsidR="00181683">
              <w:rPr>
                <w:rFonts w:ascii="Arial" w:hAnsi="Arial" w:cs="Arial"/>
                <w:sz w:val="24"/>
                <w:szCs w:val="24"/>
              </w:rPr>
              <w:t xml:space="preserve"> </w:t>
            </w:r>
            <w:r w:rsidR="003A7DC6">
              <w:rPr>
                <w:rFonts w:ascii="Arial" w:hAnsi="Arial" w:cs="Arial"/>
                <w:sz w:val="24"/>
                <w:szCs w:val="24"/>
              </w:rPr>
              <w:t xml:space="preserve">Equally this demonstrates my knowledge of </w:t>
            </w:r>
            <w:r w:rsidR="003A7DC6" w:rsidRPr="003A7DC6">
              <w:rPr>
                <w:rFonts w:ascii="Arial" w:hAnsi="Arial" w:cs="Arial"/>
                <w:sz w:val="24"/>
                <w:szCs w:val="24"/>
              </w:rPr>
              <w:t>policies and str</w:t>
            </w:r>
            <w:r w:rsidR="003A7DC6">
              <w:rPr>
                <w:rFonts w:ascii="Arial" w:hAnsi="Arial" w:cs="Arial"/>
                <w:sz w:val="24"/>
                <w:szCs w:val="24"/>
              </w:rPr>
              <w:t>a</w:t>
            </w:r>
            <w:r w:rsidR="003A7DC6" w:rsidRPr="003A7DC6">
              <w:rPr>
                <w:rFonts w:ascii="Arial" w:hAnsi="Arial" w:cs="Arial"/>
                <w:sz w:val="24"/>
                <w:szCs w:val="24"/>
              </w:rPr>
              <w:t xml:space="preserve">tegies to improve health </w:t>
            </w:r>
            <w:r w:rsidR="003A7DC6">
              <w:rPr>
                <w:rFonts w:ascii="Arial" w:hAnsi="Arial" w:cs="Arial"/>
                <w:sz w:val="24"/>
                <w:szCs w:val="24"/>
              </w:rPr>
              <w:t>and well</w:t>
            </w:r>
            <w:r w:rsidR="003A7DC6" w:rsidRPr="003A7DC6">
              <w:rPr>
                <w:rFonts w:ascii="Arial" w:hAnsi="Arial" w:cs="Arial"/>
                <w:sz w:val="24"/>
                <w:szCs w:val="24"/>
              </w:rPr>
              <w:t>b</w:t>
            </w:r>
            <w:r w:rsidR="003A7DC6">
              <w:rPr>
                <w:rFonts w:ascii="Arial" w:hAnsi="Arial" w:cs="Arial"/>
                <w:sz w:val="24"/>
                <w:szCs w:val="24"/>
              </w:rPr>
              <w:t>eing outco</w:t>
            </w:r>
            <w:r w:rsidR="003A7DC6" w:rsidRPr="003A7DC6">
              <w:rPr>
                <w:rFonts w:ascii="Arial" w:hAnsi="Arial" w:cs="Arial"/>
                <w:sz w:val="24"/>
                <w:szCs w:val="24"/>
              </w:rPr>
              <w:t>m</w:t>
            </w:r>
            <w:r w:rsidR="003A7DC6">
              <w:rPr>
                <w:rFonts w:ascii="Arial" w:hAnsi="Arial" w:cs="Arial"/>
                <w:sz w:val="24"/>
                <w:szCs w:val="24"/>
              </w:rPr>
              <w:t>e</w:t>
            </w:r>
            <w:r w:rsidR="003A7DC6" w:rsidRPr="003A7DC6">
              <w:rPr>
                <w:rFonts w:ascii="Arial" w:hAnsi="Arial" w:cs="Arial"/>
                <w:sz w:val="24"/>
                <w:szCs w:val="24"/>
              </w:rPr>
              <w:t>s</w:t>
            </w:r>
            <w:r w:rsidR="003A7DC6">
              <w:rPr>
                <w:rFonts w:ascii="Arial" w:hAnsi="Arial" w:cs="Arial"/>
                <w:sz w:val="24"/>
                <w:szCs w:val="24"/>
              </w:rPr>
              <w:t xml:space="preserve"> within my own area of work of tobacco control </w:t>
            </w:r>
            <w:r w:rsidR="003A7DC6" w:rsidRPr="003A7DC6">
              <w:rPr>
                <w:rFonts w:ascii="Arial" w:hAnsi="Arial" w:cs="Arial"/>
                <w:b/>
                <w:sz w:val="24"/>
                <w:szCs w:val="24"/>
              </w:rPr>
              <w:t xml:space="preserve">(Standard </w:t>
            </w:r>
            <w:r w:rsidR="006655E1">
              <w:rPr>
                <w:rFonts w:ascii="Arial" w:hAnsi="Arial" w:cs="Arial"/>
                <w:b/>
                <w:sz w:val="24"/>
                <w:szCs w:val="24"/>
              </w:rPr>
              <w:t xml:space="preserve">10a). </w:t>
            </w:r>
          </w:p>
          <w:p w:rsidR="006655E1" w:rsidRPr="006655E1" w:rsidRDefault="006655E1" w:rsidP="003A7DC6">
            <w:pPr>
              <w:rPr>
                <w:rFonts w:ascii="Arial" w:hAnsi="Arial" w:cs="Arial"/>
                <w:sz w:val="24"/>
                <w:szCs w:val="24"/>
              </w:rPr>
            </w:pPr>
          </w:p>
          <w:p w:rsidR="006655E1" w:rsidRPr="002D0CE3" w:rsidRDefault="00D326D4" w:rsidP="003A7DC6">
            <w:pPr>
              <w:rPr>
                <w:rFonts w:ascii="Arial" w:hAnsi="Arial" w:cs="Arial"/>
                <w:sz w:val="24"/>
                <w:szCs w:val="24"/>
              </w:rPr>
            </w:pPr>
            <w:r w:rsidRPr="00D326D4">
              <w:rPr>
                <w:rFonts w:ascii="Arial" w:hAnsi="Arial" w:cs="Arial"/>
                <w:sz w:val="24"/>
                <w:szCs w:val="24"/>
              </w:rPr>
              <w:t xml:space="preserve">I critically reflected on the evidence of effectiveness on interventions within school settings related to </w:t>
            </w:r>
            <w:r w:rsidR="006655E1" w:rsidRPr="00D326D4">
              <w:rPr>
                <w:rFonts w:ascii="Arial" w:hAnsi="Arial" w:cs="Arial"/>
                <w:sz w:val="24"/>
                <w:szCs w:val="24"/>
              </w:rPr>
              <w:t>smoking and young people, summarised in the NICE guidance</w:t>
            </w:r>
            <w:r>
              <w:rPr>
                <w:rFonts w:ascii="Arial" w:hAnsi="Arial" w:cs="Arial"/>
                <w:sz w:val="24"/>
                <w:szCs w:val="24"/>
              </w:rPr>
              <w:t>,</w:t>
            </w:r>
            <w:r w:rsidRPr="00D326D4">
              <w:rPr>
                <w:rFonts w:ascii="Arial" w:hAnsi="Arial" w:cs="Arial"/>
                <w:sz w:val="24"/>
                <w:szCs w:val="24"/>
              </w:rPr>
              <w:t xml:space="preserve"> and used those related to adult led interventions</w:t>
            </w:r>
            <w:r w:rsidR="00DB00EE">
              <w:rPr>
                <w:rFonts w:ascii="Arial" w:hAnsi="Arial" w:cs="Arial"/>
                <w:sz w:val="24"/>
                <w:szCs w:val="24"/>
              </w:rPr>
              <w:t>,</w:t>
            </w:r>
            <w:r w:rsidR="002D0CE3">
              <w:rPr>
                <w:rFonts w:ascii="Arial" w:hAnsi="Arial" w:cs="Arial"/>
                <w:sz w:val="24"/>
                <w:szCs w:val="24"/>
              </w:rPr>
              <w:t xml:space="preserve"> organisation wide approaches</w:t>
            </w:r>
            <w:r w:rsidR="00987AC0">
              <w:rPr>
                <w:rFonts w:ascii="Arial" w:hAnsi="Arial" w:cs="Arial"/>
                <w:sz w:val="24"/>
                <w:szCs w:val="24"/>
              </w:rPr>
              <w:t xml:space="preserve"> and training</w:t>
            </w:r>
            <w:r w:rsidR="002D0CE3">
              <w:rPr>
                <w:rFonts w:ascii="Arial" w:hAnsi="Arial" w:cs="Arial"/>
                <w:sz w:val="24"/>
                <w:szCs w:val="24"/>
              </w:rPr>
              <w:t xml:space="preserve"> </w:t>
            </w:r>
            <w:r w:rsidR="006655E1" w:rsidRPr="00987AC0">
              <w:rPr>
                <w:rFonts w:ascii="Arial" w:hAnsi="Arial" w:cs="Arial"/>
                <w:i/>
                <w:sz w:val="24"/>
                <w:szCs w:val="24"/>
              </w:rPr>
              <w:t>(</w:t>
            </w:r>
            <w:r w:rsidR="002D0CE3" w:rsidRPr="00987AC0">
              <w:rPr>
                <w:rFonts w:ascii="Arial" w:hAnsi="Arial" w:cs="Arial"/>
                <w:i/>
                <w:sz w:val="24"/>
                <w:szCs w:val="24"/>
              </w:rPr>
              <w:t>P</w:t>
            </w:r>
            <w:r w:rsidR="006655E1" w:rsidRPr="00987AC0">
              <w:rPr>
                <w:rFonts w:ascii="Arial" w:hAnsi="Arial" w:cs="Arial"/>
                <w:i/>
                <w:sz w:val="24"/>
                <w:szCs w:val="24"/>
              </w:rPr>
              <w:t>ages</w:t>
            </w:r>
            <w:r w:rsidR="00DB00EE" w:rsidRPr="00987AC0">
              <w:rPr>
                <w:rFonts w:ascii="Arial" w:hAnsi="Arial" w:cs="Arial"/>
                <w:i/>
                <w:sz w:val="24"/>
                <w:szCs w:val="24"/>
              </w:rPr>
              <w:t xml:space="preserve"> 7-18</w:t>
            </w:r>
            <w:r w:rsidR="006655E1" w:rsidRPr="00987AC0">
              <w:rPr>
                <w:rFonts w:ascii="Arial" w:hAnsi="Arial" w:cs="Arial"/>
                <w:i/>
                <w:sz w:val="24"/>
                <w:szCs w:val="24"/>
              </w:rPr>
              <w:t xml:space="preserve"> </w:t>
            </w:r>
            <w:r w:rsidR="002D0CE3" w:rsidRPr="00987AC0">
              <w:rPr>
                <w:rFonts w:ascii="Arial" w:hAnsi="Arial" w:cs="Arial"/>
                <w:i/>
                <w:sz w:val="24"/>
                <w:szCs w:val="24"/>
              </w:rPr>
              <w:t xml:space="preserve">of </w:t>
            </w:r>
            <w:r w:rsidR="002D0CE3" w:rsidRPr="00390939">
              <w:rPr>
                <w:rFonts w:ascii="Arial" w:hAnsi="Arial" w:cs="Arial"/>
                <w:b/>
                <w:i/>
                <w:sz w:val="24"/>
                <w:szCs w:val="24"/>
              </w:rPr>
              <w:t>EV2.3</w:t>
            </w:r>
            <w:r w:rsidR="002D0CE3" w:rsidRPr="00987AC0">
              <w:rPr>
                <w:rFonts w:ascii="Arial" w:hAnsi="Arial" w:cs="Arial"/>
                <w:i/>
                <w:sz w:val="24"/>
                <w:szCs w:val="24"/>
              </w:rPr>
              <w:t xml:space="preserve"> and pages </w:t>
            </w:r>
            <w:r w:rsidR="00987AC0" w:rsidRPr="00987AC0">
              <w:rPr>
                <w:rFonts w:ascii="Arial" w:hAnsi="Arial" w:cs="Arial"/>
                <w:i/>
                <w:sz w:val="24"/>
                <w:szCs w:val="24"/>
              </w:rPr>
              <w:t>6-12</w:t>
            </w:r>
            <w:r w:rsidR="002D0CE3" w:rsidRPr="00987AC0">
              <w:rPr>
                <w:rFonts w:ascii="Arial" w:hAnsi="Arial" w:cs="Arial"/>
                <w:i/>
                <w:sz w:val="24"/>
                <w:szCs w:val="24"/>
              </w:rPr>
              <w:t xml:space="preserve"> of </w:t>
            </w:r>
            <w:r w:rsidR="002D0CE3" w:rsidRPr="00390939">
              <w:rPr>
                <w:rFonts w:ascii="Arial" w:hAnsi="Arial" w:cs="Arial"/>
                <w:b/>
                <w:i/>
                <w:sz w:val="24"/>
                <w:szCs w:val="24"/>
              </w:rPr>
              <w:t>EV2.2</w:t>
            </w:r>
            <w:r w:rsidR="006655E1" w:rsidRPr="00987AC0">
              <w:rPr>
                <w:rFonts w:ascii="Arial" w:hAnsi="Arial" w:cs="Arial"/>
                <w:i/>
                <w:sz w:val="24"/>
                <w:szCs w:val="24"/>
              </w:rPr>
              <w:t>)</w:t>
            </w:r>
            <w:r w:rsidR="007A2CBB">
              <w:rPr>
                <w:rFonts w:ascii="Arial" w:hAnsi="Arial" w:cs="Arial"/>
                <w:sz w:val="24"/>
                <w:szCs w:val="24"/>
              </w:rPr>
              <w:t xml:space="preserve"> </w:t>
            </w:r>
            <w:r>
              <w:rPr>
                <w:rFonts w:ascii="Arial" w:hAnsi="Arial" w:cs="Arial"/>
                <w:sz w:val="24"/>
                <w:szCs w:val="24"/>
              </w:rPr>
              <w:t xml:space="preserve">to apply them to the </w:t>
            </w:r>
            <w:r w:rsidR="006655E1" w:rsidRPr="00D326D4">
              <w:rPr>
                <w:rFonts w:ascii="Arial" w:hAnsi="Arial" w:cs="Arial"/>
                <w:sz w:val="24"/>
                <w:szCs w:val="24"/>
              </w:rPr>
              <w:t>course developed</w:t>
            </w:r>
            <w:r>
              <w:rPr>
                <w:rFonts w:ascii="Arial" w:hAnsi="Arial" w:cs="Arial"/>
                <w:sz w:val="24"/>
                <w:szCs w:val="24"/>
              </w:rPr>
              <w:t>. The aim was t</w:t>
            </w:r>
            <w:r w:rsidR="006655E1" w:rsidRPr="00D326D4">
              <w:rPr>
                <w:rFonts w:ascii="Arial" w:hAnsi="Arial" w:cs="Arial"/>
                <w:sz w:val="24"/>
                <w:szCs w:val="24"/>
              </w:rPr>
              <w:t xml:space="preserve">hat </w:t>
            </w:r>
            <w:r>
              <w:rPr>
                <w:rFonts w:ascii="Arial" w:hAnsi="Arial" w:cs="Arial"/>
                <w:sz w:val="24"/>
                <w:szCs w:val="24"/>
              </w:rPr>
              <w:t xml:space="preserve">by completing the course </w:t>
            </w:r>
            <w:r w:rsidR="006655E1" w:rsidRPr="00D326D4">
              <w:rPr>
                <w:rFonts w:ascii="Arial" w:hAnsi="Arial" w:cs="Arial"/>
                <w:sz w:val="24"/>
                <w:szCs w:val="24"/>
              </w:rPr>
              <w:t xml:space="preserve">participants’ would influence their </w:t>
            </w:r>
            <w:r>
              <w:rPr>
                <w:rFonts w:ascii="Arial" w:hAnsi="Arial" w:cs="Arial"/>
                <w:sz w:val="24"/>
                <w:szCs w:val="24"/>
              </w:rPr>
              <w:t xml:space="preserve">own </w:t>
            </w:r>
            <w:r w:rsidR="006655E1" w:rsidRPr="00D326D4">
              <w:rPr>
                <w:rFonts w:ascii="Arial" w:hAnsi="Arial" w:cs="Arial"/>
                <w:sz w:val="24"/>
                <w:szCs w:val="24"/>
              </w:rPr>
              <w:t>work</w:t>
            </w:r>
            <w:r w:rsidR="0059327C">
              <w:rPr>
                <w:rFonts w:ascii="Arial" w:hAnsi="Arial" w:cs="Arial"/>
                <w:sz w:val="24"/>
                <w:szCs w:val="24"/>
              </w:rPr>
              <w:t xml:space="preserve"> practice</w:t>
            </w:r>
            <w:r w:rsidR="007A2CBB">
              <w:rPr>
                <w:rFonts w:ascii="Arial" w:hAnsi="Arial" w:cs="Arial"/>
                <w:sz w:val="24"/>
                <w:szCs w:val="24"/>
              </w:rPr>
              <w:t xml:space="preserve">, </w:t>
            </w:r>
            <w:r w:rsidR="006655E1" w:rsidRPr="00D326D4">
              <w:rPr>
                <w:rFonts w:ascii="Arial" w:hAnsi="Arial" w:cs="Arial"/>
                <w:sz w:val="24"/>
                <w:szCs w:val="24"/>
              </w:rPr>
              <w:t>those of others</w:t>
            </w:r>
            <w:r w:rsidR="007A2CBB">
              <w:rPr>
                <w:rFonts w:ascii="Arial" w:hAnsi="Arial" w:cs="Arial"/>
                <w:sz w:val="24"/>
                <w:szCs w:val="24"/>
              </w:rPr>
              <w:t xml:space="preserve"> and ultimately the quality of the interventions with young people</w:t>
            </w:r>
            <w:r w:rsidR="006655E1" w:rsidRPr="00D326D4">
              <w:rPr>
                <w:rFonts w:ascii="Arial" w:hAnsi="Arial" w:cs="Arial"/>
                <w:sz w:val="24"/>
                <w:szCs w:val="24"/>
              </w:rPr>
              <w:t xml:space="preserve">. </w:t>
            </w:r>
            <w:r w:rsidR="006655E1" w:rsidRPr="00D326D4">
              <w:rPr>
                <w:rFonts w:ascii="Arial" w:hAnsi="Arial" w:cs="Arial"/>
                <w:b/>
                <w:sz w:val="24"/>
                <w:szCs w:val="24"/>
              </w:rPr>
              <w:t>(Standard 9b)</w:t>
            </w:r>
            <w:r w:rsidR="006655E1" w:rsidRPr="00D326D4">
              <w:rPr>
                <w:rFonts w:ascii="Arial" w:hAnsi="Arial" w:cs="Arial"/>
                <w:sz w:val="24"/>
                <w:szCs w:val="24"/>
              </w:rPr>
              <w:t xml:space="preserve">. </w:t>
            </w:r>
            <w:r w:rsidR="002D0CE3">
              <w:rPr>
                <w:rFonts w:ascii="Arial" w:hAnsi="Arial" w:cs="Arial"/>
                <w:sz w:val="24"/>
                <w:szCs w:val="24"/>
              </w:rPr>
              <w:t xml:space="preserve">I submit the </w:t>
            </w:r>
            <w:r w:rsidR="00F74B2A">
              <w:rPr>
                <w:rFonts w:ascii="Arial" w:hAnsi="Arial" w:cs="Arial"/>
                <w:sz w:val="24"/>
                <w:szCs w:val="24"/>
              </w:rPr>
              <w:t xml:space="preserve">course slides to highlight the </w:t>
            </w:r>
            <w:r w:rsidR="002D0CE3">
              <w:rPr>
                <w:rFonts w:ascii="Arial" w:hAnsi="Arial" w:cs="Arial"/>
                <w:sz w:val="24"/>
                <w:szCs w:val="24"/>
              </w:rPr>
              <w:t xml:space="preserve">objectives of the course and the key content </w:t>
            </w:r>
            <w:r w:rsidR="002D0CE3" w:rsidRPr="00C17818">
              <w:rPr>
                <w:rFonts w:ascii="Arial" w:hAnsi="Arial" w:cs="Arial"/>
                <w:i/>
                <w:sz w:val="24"/>
                <w:szCs w:val="24"/>
              </w:rPr>
              <w:t xml:space="preserve">(see slides </w:t>
            </w:r>
            <w:r w:rsidR="00C17818" w:rsidRPr="00C17818">
              <w:rPr>
                <w:rFonts w:ascii="Arial" w:hAnsi="Arial" w:cs="Arial"/>
                <w:i/>
                <w:sz w:val="24"/>
                <w:szCs w:val="24"/>
              </w:rPr>
              <w:t>2-3, 28-30</w:t>
            </w:r>
            <w:r w:rsidR="002D0CE3" w:rsidRPr="00C17818">
              <w:rPr>
                <w:rFonts w:ascii="Arial" w:hAnsi="Arial" w:cs="Arial"/>
                <w:i/>
                <w:sz w:val="24"/>
                <w:szCs w:val="24"/>
              </w:rPr>
              <w:t>)</w:t>
            </w:r>
            <w:r w:rsidR="002D0CE3">
              <w:rPr>
                <w:rFonts w:ascii="Arial" w:hAnsi="Arial" w:cs="Arial"/>
                <w:sz w:val="24"/>
                <w:szCs w:val="24"/>
              </w:rPr>
              <w:t xml:space="preserve"> </w:t>
            </w:r>
            <w:r w:rsidR="007A2CBB">
              <w:rPr>
                <w:rFonts w:ascii="Arial" w:hAnsi="Arial" w:cs="Arial"/>
                <w:sz w:val="24"/>
                <w:szCs w:val="24"/>
              </w:rPr>
              <w:t xml:space="preserve">as evidence of how the NICE guidance was applied to the course content </w:t>
            </w:r>
            <w:r w:rsidR="002D0CE3">
              <w:rPr>
                <w:rFonts w:ascii="Arial" w:hAnsi="Arial" w:cs="Arial"/>
                <w:b/>
                <w:sz w:val="24"/>
                <w:szCs w:val="24"/>
              </w:rPr>
              <w:t>(Evidence EV2.13</w:t>
            </w:r>
            <w:r w:rsidR="007A2CBB" w:rsidRPr="007A2CBB">
              <w:rPr>
                <w:rFonts w:ascii="Arial" w:hAnsi="Arial" w:cs="Arial"/>
                <w:b/>
                <w:sz w:val="24"/>
                <w:szCs w:val="24"/>
              </w:rPr>
              <w:t>)</w:t>
            </w:r>
            <w:r w:rsidR="002D0CE3">
              <w:rPr>
                <w:rFonts w:ascii="Arial" w:hAnsi="Arial" w:cs="Arial"/>
                <w:b/>
                <w:sz w:val="24"/>
                <w:szCs w:val="24"/>
              </w:rPr>
              <w:t xml:space="preserve"> </w:t>
            </w:r>
            <w:r w:rsidR="002D0CE3" w:rsidRPr="002D0CE3">
              <w:rPr>
                <w:rFonts w:ascii="Arial" w:hAnsi="Arial" w:cs="Arial"/>
                <w:sz w:val="24"/>
                <w:szCs w:val="24"/>
              </w:rPr>
              <w:t>to influence practice.</w:t>
            </w:r>
          </w:p>
          <w:p w:rsidR="003A7DC6" w:rsidRDefault="003A7DC6" w:rsidP="003A7DC6">
            <w:pPr>
              <w:rPr>
                <w:rFonts w:ascii="Arial" w:hAnsi="Arial" w:cs="Arial"/>
                <w:sz w:val="24"/>
                <w:szCs w:val="24"/>
              </w:rPr>
            </w:pPr>
          </w:p>
          <w:p w:rsidR="005C2AFF" w:rsidRDefault="006434E3" w:rsidP="00E228D1">
            <w:pPr>
              <w:rPr>
                <w:rFonts w:ascii="Arial" w:hAnsi="Arial" w:cs="Arial"/>
                <w:sz w:val="24"/>
                <w:szCs w:val="24"/>
              </w:rPr>
            </w:pPr>
            <w:r>
              <w:rPr>
                <w:rFonts w:ascii="Arial" w:hAnsi="Arial" w:cs="Arial"/>
                <w:sz w:val="24"/>
                <w:szCs w:val="24"/>
              </w:rPr>
              <w:t>My</w:t>
            </w:r>
            <w:r w:rsidR="00181683">
              <w:rPr>
                <w:rFonts w:ascii="Arial" w:hAnsi="Arial" w:cs="Arial"/>
                <w:sz w:val="24"/>
                <w:szCs w:val="24"/>
              </w:rPr>
              <w:t xml:space="preserve"> invol</w:t>
            </w:r>
            <w:r w:rsidR="003123BB">
              <w:rPr>
                <w:rFonts w:ascii="Arial" w:hAnsi="Arial" w:cs="Arial"/>
                <w:sz w:val="24"/>
                <w:szCs w:val="24"/>
              </w:rPr>
              <w:t>ve</w:t>
            </w:r>
            <w:r w:rsidR="00181683">
              <w:rPr>
                <w:rFonts w:ascii="Arial" w:hAnsi="Arial" w:cs="Arial"/>
                <w:sz w:val="24"/>
                <w:szCs w:val="24"/>
              </w:rPr>
              <w:t>men</w:t>
            </w:r>
            <w:r w:rsidR="003123BB">
              <w:rPr>
                <w:rFonts w:ascii="Arial" w:hAnsi="Arial" w:cs="Arial"/>
                <w:sz w:val="24"/>
                <w:szCs w:val="24"/>
              </w:rPr>
              <w:t xml:space="preserve">t in the </w:t>
            </w:r>
            <w:r>
              <w:rPr>
                <w:rFonts w:ascii="Arial" w:hAnsi="Arial" w:cs="Arial"/>
                <w:sz w:val="24"/>
                <w:szCs w:val="24"/>
              </w:rPr>
              <w:t xml:space="preserve">NICE evidence </w:t>
            </w:r>
            <w:r w:rsidR="003123BB">
              <w:rPr>
                <w:rFonts w:ascii="Arial" w:hAnsi="Arial" w:cs="Arial"/>
                <w:sz w:val="24"/>
                <w:szCs w:val="24"/>
              </w:rPr>
              <w:t xml:space="preserve">panels demonstrates my recognition of the need for, and making use of opportunities for my own and others development </w:t>
            </w:r>
            <w:r w:rsidR="003123BB" w:rsidRPr="003123BB">
              <w:rPr>
                <w:rFonts w:ascii="Arial" w:hAnsi="Arial" w:cs="Arial"/>
                <w:b/>
                <w:sz w:val="24"/>
                <w:szCs w:val="24"/>
              </w:rPr>
              <w:t>(Standard 4b</w:t>
            </w:r>
            <w:r w:rsidR="003123BB">
              <w:rPr>
                <w:rFonts w:ascii="Arial" w:hAnsi="Arial" w:cs="Arial"/>
                <w:sz w:val="24"/>
                <w:szCs w:val="24"/>
              </w:rPr>
              <w:t xml:space="preserve">). In developing the course I was able to apply the available evidence on smoking in school settings towards improving my own area of work, meeting </w:t>
            </w:r>
            <w:r w:rsidR="003123BB" w:rsidRPr="003123BB">
              <w:rPr>
                <w:rFonts w:ascii="Arial" w:hAnsi="Arial" w:cs="Arial"/>
                <w:b/>
                <w:sz w:val="24"/>
                <w:szCs w:val="24"/>
              </w:rPr>
              <w:t>Standard 4d</w:t>
            </w:r>
            <w:r w:rsidR="003A7DC6">
              <w:rPr>
                <w:rFonts w:ascii="Arial" w:hAnsi="Arial" w:cs="Arial"/>
                <w:b/>
                <w:sz w:val="24"/>
                <w:szCs w:val="24"/>
              </w:rPr>
              <w:t xml:space="preserve">. </w:t>
            </w:r>
            <w:r w:rsidR="005F7073">
              <w:rPr>
                <w:rFonts w:ascii="Arial" w:hAnsi="Arial" w:cs="Arial"/>
                <w:sz w:val="24"/>
                <w:szCs w:val="24"/>
              </w:rPr>
              <w:t xml:space="preserve">Applying the core principles highlighted in </w:t>
            </w:r>
            <w:r w:rsidR="006917B8">
              <w:rPr>
                <w:rFonts w:ascii="Arial" w:hAnsi="Arial" w:cs="Arial"/>
                <w:sz w:val="24"/>
                <w:szCs w:val="24"/>
              </w:rPr>
              <w:t xml:space="preserve">the </w:t>
            </w:r>
            <w:r w:rsidR="005F7073">
              <w:rPr>
                <w:rFonts w:ascii="Arial" w:hAnsi="Arial" w:cs="Arial"/>
                <w:sz w:val="24"/>
                <w:szCs w:val="24"/>
              </w:rPr>
              <w:t>NICE Public Health Guidance 23, that effective smoking education should deliver a r</w:t>
            </w:r>
            <w:r w:rsidR="0004340F">
              <w:rPr>
                <w:rFonts w:ascii="Arial" w:hAnsi="Arial" w:cs="Arial"/>
                <w:sz w:val="24"/>
                <w:szCs w:val="24"/>
              </w:rPr>
              <w:t>a</w:t>
            </w:r>
            <w:r w:rsidR="005F7073">
              <w:rPr>
                <w:rFonts w:ascii="Arial" w:hAnsi="Arial" w:cs="Arial"/>
                <w:sz w:val="24"/>
                <w:szCs w:val="24"/>
              </w:rPr>
              <w:t xml:space="preserve">nge of interventions, including active learning techniques </w:t>
            </w:r>
            <w:r w:rsidR="006917B8" w:rsidRPr="0059327C">
              <w:rPr>
                <w:rFonts w:ascii="Arial" w:hAnsi="Arial" w:cs="Arial"/>
                <w:i/>
                <w:sz w:val="24"/>
                <w:szCs w:val="24"/>
              </w:rPr>
              <w:t>(see page 9),</w:t>
            </w:r>
            <w:r w:rsidR="006917B8">
              <w:rPr>
                <w:rFonts w:ascii="Arial" w:hAnsi="Arial" w:cs="Arial"/>
                <w:sz w:val="24"/>
                <w:szCs w:val="24"/>
              </w:rPr>
              <w:t xml:space="preserve"> </w:t>
            </w:r>
            <w:r w:rsidR="00E228D1">
              <w:rPr>
                <w:rFonts w:ascii="Arial" w:hAnsi="Arial" w:cs="Arial"/>
                <w:sz w:val="24"/>
                <w:szCs w:val="24"/>
              </w:rPr>
              <w:t xml:space="preserve">I developed a course which took full account of individual’s different approaches and preferences to learning, employing a range delivery methods and </w:t>
            </w:r>
            <w:r w:rsidR="00D125A5">
              <w:rPr>
                <w:rFonts w:ascii="Arial" w:hAnsi="Arial" w:cs="Arial"/>
                <w:sz w:val="24"/>
                <w:szCs w:val="24"/>
              </w:rPr>
              <w:t xml:space="preserve">techniques, </w:t>
            </w:r>
            <w:r w:rsidR="00E228D1">
              <w:rPr>
                <w:rFonts w:ascii="Arial" w:hAnsi="Arial" w:cs="Arial"/>
                <w:sz w:val="24"/>
                <w:szCs w:val="24"/>
              </w:rPr>
              <w:t>such as; ‘brainstorming’, continuum, carousels, presentation, films, quiz and distancing, to meet th</w:t>
            </w:r>
            <w:r w:rsidR="00961893">
              <w:rPr>
                <w:rFonts w:ascii="Arial" w:hAnsi="Arial" w:cs="Arial"/>
                <w:sz w:val="24"/>
                <w:szCs w:val="24"/>
              </w:rPr>
              <w:t>ose needs. I submit as evidence</w:t>
            </w:r>
            <w:r w:rsidR="00E228D1">
              <w:rPr>
                <w:rFonts w:ascii="Arial" w:hAnsi="Arial" w:cs="Arial"/>
                <w:sz w:val="24"/>
                <w:szCs w:val="24"/>
              </w:rPr>
              <w:t xml:space="preserve"> the facilitator</w:t>
            </w:r>
            <w:r w:rsidR="006917B8">
              <w:rPr>
                <w:rFonts w:ascii="Arial" w:hAnsi="Arial" w:cs="Arial"/>
                <w:sz w:val="24"/>
                <w:szCs w:val="24"/>
              </w:rPr>
              <w:t>’</w:t>
            </w:r>
            <w:r w:rsidR="00E228D1">
              <w:rPr>
                <w:rFonts w:ascii="Arial" w:hAnsi="Arial" w:cs="Arial"/>
                <w:sz w:val="24"/>
                <w:szCs w:val="24"/>
              </w:rPr>
              <w:t xml:space="preserve">s course outline to demonstrate achievement of </w:t>
            </w:r>
            <w:r w:rsidR="00E228D1" w:rsidRPr="00E228D1">
              <w:rPr>
                <w:rFonts w:ascii="Arial" w:hAnsi="Arial" w:cs="Arial"/>
                <w:b/>
                <w:sz w:val="24"/>
                <w:szCs w:val="24"/>
              </w:rPr>
              <w:t>Standard 4c (EV2</w:t>
            </w:r>
            <w:r w:rsidR="00E228D1" w:rsidRPr="006434E3">
              <w:rPr>
                <w:rFonts w:ascii="Arial" w:hAnsi="Arial" w:cs="Arial"/>
                <w:b/>
                <w:sz w:val="24"/>
                <w:szCs w:val="24"/>
              </w:rPr>
              <w:t>.</w:t>
            </w:r>
            <w:r w:rsidRPr="006434E3">
              <w:rPr>
                <w:rFonts w:ascii="Arial" w:hAnsi="Arial" w:cs="Arial"/>
                <w:b/>
                <w:sz w:val="24"/>
                <w:szCs w:val="24"/>
              </w:rPr>
              <w:t>14</w:t>
            </w:r>
            <w:r w:rsidR="00E228D1" w:rsidRPr="006434E3">
              <w:rPr>
                <w:rFonts w:ascii="Arial" w:hAnsi="Arial" w:cs="Arial"/>
                <w:b/>
                <w:sz w:val="24"/>
                <w:szCs w:val="24"/>
              </w:rPr>
              <w:t>)</w:t>
            </w:r>
            <w:r w:rsidR="00DB7C24" w:rsidRPr="006434E3">
              <w:rPr>
                <w:rFonts w:ascii="Arial" w:hAnsi="Arial" w:cs="Arial"/>
                <w:b/>
                <w:sz w:val="24"/>
                <w:szCs w:val="24"/>
              </w:rPr>
              <w:t>.</w:t>
            </w:r>
            <w:r w:rsidR="00DB7C24" w:rsidRPr="00DB7C24">
              <w:rPr>
                <w:rFonts w:ascii="Arial" w:hAnsi="Arial" w:cs="Arial"/>
                <w:sz w:val="24"/>
                <w:szCs w:val="24"/>
              </w:rPr>
              <w:t xml:space="preserve"> In add</w:t>
            </w:r>
            <w:r w:rsidR="00DB7C24">
              <w:rPr>
                <w:rFonts w:ascii="Arial" w:hAnsi="Arial" w:cs="Arial"/>
                <w:sz w:val="24"/>
                <w:szCs w:val="24"/>
              </w:rPr>
              <w:t xml:space="preserve">ition the course pack </w:t>
            </w:r>
            <w:r>
              <w:rPr>
                <w:rFonts w:ascii="Arial" w:hAnsi="Arial" w:cs="Arial"/>
                <w:sz w:val="24"/>
                <w:szCs w:val="24"/>
              </w:rPr>
              <w:t xml:space="preserve">which </w:t>
            </w:r>
            <w:r w:rsidR="00DB7C24">
              <w:rPr>
                <w:rFonts w:ascii="Arial" w:hAnsi="Arial" w:cs="Arial"/>
                <w:sz w:val="24"/>
                <w:szCs w:val="24"/>
              </w:rPr>
              <w:t>I w</w:t>
            </w:r>
            <w:r w:rsidR="00DB7C24" w:rsidRPr="00DB7C24">
              <w:rPr>
                <w:rFonts w:ascii="Arial" w:hAnsi="Arial" w:cs="Arial"/>
                <w:sz w:val="24"/>
                <w:szCs w:val="24"/>
              </w:rPr>
              <w:t>r</w:t>
            </w:r>
            <w:r w:rsidR="00DB7C24">
              <w:rPr>
                <w:rFonts w:ascii="Arial" w:hAnsi="Arial" w:cs="Arial"/>
                <w:sz w:val="24"/>
                <w:szCs w:val="24"/>
              </w:rPr>
              <w:t>o</w:t>
            </w:r>
            <w:r w:rsidR="00DB7C24" w:rsidRPr="00DB7C24">
              <w:rPr>
                <w:rFonts w:ascii="Arial" w:hAnsi="Arial" w:cs="Arial"/>
                <w:sz w:val="24"/>
                <w:szCs w:val="24"/>
              </w:rPr>
              <w:t>te to accompany the course</w:t>
            </w:r>
            <w:r w:rsidR="00816155">
              <w:rPr>
                <w:rFonts w:ascii="Arial" w:hAnsi="Arial" w:cs="Arial"/>
                <w:sz w:val="24"/>
                <w:szCs w:val="24"/>
              </w:rPr>
              <w:t>, provides partici</w:t>
            </w:r>
            <w:r w:rsidR="006917B8">
              <w:rPr>
                <w:rFonts w:ascii="Arial" w:hAnsi="Arial" w:cs="Arial"/>
                <w:sz w:val="24"/>
                <w:szCs w:val="24"/>
              </w:rPr>
              <w:t>pants with a huge number of activity</w:t>
            </w:r>
            <w:r w:rsidR="00816155">
              <w:rPr>
                <w:rFonts w:ascii="Arial" w:hAnsi="Arial" w:cs="Arial"/>
                <w:sz w:val="24"/>
                <w:szCs w:val="24"/>
              </w:rPr>
              <w:t xml:space="preserve"> ideas f</w:t>
            </w:r>
            <w:r w:rsidR="0029504B">
              <w:rPr>
                <w:rFonts w:ascii="Arial" w:hAnsi="Arial" w:cs="Arial"/>
                <w:sz w:val="24"/>
                <w:szCs w:val="24"/>
              </w:rPr>
              <w:t>or</w:t>
            </w:r>
            <w:r w:rsidR="00816155">
              <w:rPr>
                <w:rFonts w:ascii="Arial" w:hAnsi="Arial" w:cs="Arial"/>
                <w:sz w:val="24"/>
                <w:szCs w:val="24"/>
              </w:rPr>
              <w:t xml:space="preserve"> implementation with</w:t>
            </w:r>
            <w:r>
              <w:rPr>
                <w:rFonts w:ascii="Arial" w:hAnsi="Arial" w:cs="Arial"/>
                <w:sz w:val="24"/>
                <w:szCs w:val="24"/>
              </w:rPr>
              <w:t>in their setting</w:t>
            </w:r>
            <w:r w:rsidR="00816155">
              <w:rPr>
                <w:rFonts w:ascii="Arial" w:hAnsi="Arial" w:cs="Arial"/>
                <w:sz w:val="24"/>
                <w:szCs w:val="24"/>
              </w:rPr>
              <w:t xml:space="preserve">, </w:t>
            </w:r>
            <w:r>
              <w:rPr>
                <w:rFonts w:ascii="Arial" w:hAnsi="Arial" w:cs="Arial"/>
                <w:sz w:val="24"/>
                <w:szCs w:val="24"/>
              </w:rPr>
              <w:t>a number</w:t>
            </w:r>
            <w:r w:rsidR="00816155">
              <w:rPr>
                <w:rFonts w:ascii="Arial" w:hAnsi="Arial" w:cs="Arial"/>
                <w:sz w:val="24"/>
                <w:szCs w:val="24"/>
              </w:rPr>
              <w:t xml:space="preserve"> of which I modelled on the course </w:t>
            </w:r>
            <w:r>
              <w:rPr>
                <w:rFonts w:ascii="Arial" w:hAnsi="Arial" w:cs="Arial"/>
                <w:i/>
                <w:sz w:val="24"/>
                <w:szCs w:val="24"/>
              </w:rPr>
              <w:t>(see pages 14</w:t>
            </w:r>
            <w:r w:rsidR="00816155" w:rsidRPr="0059327C">
              <w:rPr>
                <w:rFonts w:ascii="Arial" w:hAnsi="Arial" w:cs="Arial"/>
                <w:i/>
                <w:sz w:val="24"/>
                <w:szCs w:val="24"/>
              </w:rPr>
              <w:t>-</w:t>
            </w:r>
            <w:r>
              <w:rPr>
                <w:rFonts w:ascii="Arial" w:hAnsi="Arial" w:cs="Arial"/>
                <w:i/>
                <w:sz w:val="24"/>
                <w:szCs w:val="24"/>
              </w:rPr>
              <w:t>21</w:t>
            </w:r>
            <w:r w:rsidR="00816155" w:rsidRPr="0059327C">
              <w:rPr>
                <w:rFonts w:ascii="Arial" w:hAnsi="Arial" w:cs="Arial"/>
                <w:i/>
                <w:sz w:val="24"/>
                <w:szCs w:val="24"/>
              </w:rPr>
              <w:t>).</w:t>
            </w:r>
            <w:r w:rsidR="00816155">
              <w:rPr>
                <w:rFonts w:ascii="Arial" w:hAnsi="Arial" w:cs="Arial"/>
                <w:sz w:val="24"/>
                <w:szCs w:val="24"/>
              </w:rPr>
              <w:t xml:space="preserve"> I submit the course pack as further evidence of my application of knowledge of </w:t>
            </w:r>
            <w:r w:rsidR="00816155" w:rsidRPr="00816155">
              <w:rPr>
                <w:rFonts w:ascii="Arial" w:hAnsi="Arial" w:cs="Arial"/>
                <w:b/>
                <w:sz w:val="24"/>
                <w:szCs w:val="24"/>
              </w:rPr>
              <w:t>Standard 4c. (EV2.</w:t>
            </w:r>
            <w:r>
              <w:rPr>
                <w:rFonts w:ascii="Arial" w:hAnsi="Arial" w:cs="Arial"/>
                <w:b/>
                <w:sz w:val="24"/>
                <w:szCs w:val="24"/>
              </w:rPr>
              <w:t>15</w:t>
            </w:r>
            <w:r w:rsidR="00816155" w:rsidRPr="00816155">
              <w:rPr>
                <w:rFonts w:ascii="Arial" w:hAnsi="Arial" w:cs="Arial"/>
                <w:b/>
                <w:sz w:val="24"/>
                <w:szCs w:val="24"/>
              </w:rPr>
              <w:t>)</w:t>
            </w:r>
            <w:r>
              <w:rPr>
                <w:rFonts w:ascii="Arial" w:hAnsi="Arial" w:cs="Arial"/>
                <w:b/>
                <w:sz w:val="24"/>
                <w:szCs w:val="24"/>
              </w:rPr>
              <w:t>.</w:t>
            </w:r>
            <w:r w:rsidR="00816155">
              <w:rPr>
                <w:rFonts w:ascii="Arial" w:hAnsi="Arial" w:cs="Arial"/>
                <w:sz w:val="24"/>
                <w:szCs w:val="24"/>
              </w:rPr>
              <w:t xml:space="preserve"> </w:t>
            </w:r>
            <w:r w:rsidR="00DB7C24" w:rsidRPr="00DB7C24">
              <w:rPr>
                <w:rFonts w:ascii="Arial" w:hAnsi="Arial" w:cs="Arial"/>
                <w:sz w:val="24"/>
                <w:szCs w:val="24"/>
              </w:rPr>
              <w:t xml:space="preserve"> </w:t>
            </w:r>
          </w:p>
          <w:p w:rsidR="00D125A5" w:rsidRDefault="00D125A5" w:rsidP="00E228D1">
            <w:pPr>
              <w:rPr>
                <w:rFonts w:ascii="Arial" w:hAnsi="Arial" w:cs="Arial"/>
                <w:sz w:val="24"/>
                <w:szCs w:val="24"/>
              </w:rPr>
            </w:pPr>
          </w:p>
          <w:p w:rsidR="00D125A5" w:rsidRDefault="00D125A5" w:rsidP="00E228D1">
            <w:pPr>
              <w:rPr>
                <w:rFonts w:ascii="Arial" w:hAnsi="Arial" w:cs="Arial"/>
                <w:sz w:val="24"/>
                <w:szCs w:val="24"/>
              </w:rPr>
            </w:pPr>
            <w:r>
              <w:rPr>
                <w:rFonts w:ascii="Arial" w:hAnsi="Arial" w:cs="Arial"/>
                <w:sz w:val="24"/>
                <w:szCs w:val="24"/>
              </w:rPr>
              <w:t xml:space="preserve">At the end of the course all participants were asked to complete an evaluation form </w:t>
            </w:r>
            <w:r w:rsidR="006434E3">
              <w:rPr>
                <w:rFonts w:ascii="Arial" w:hAnsi="Arial" w:cs="Arial"/>
                <w:sz w:val="24"/>
                <w:szCs w:val="24"/>
              </w:rPr>
              <w:t xml:space="preserve">and participate in a group round </w:t>
            </w:r>
            <w:r>
              <w:rPr>
                <w:rFonts w:ascii="Arial" w:hAnsi="Arial" w:cs="Arial"/>
                <w:sz w:val="24"/>
                <w:szCs w:val="24"/>
              </w:rPr>
              <w:t xml:space="preserve">giving a qualitative statement </w:t>
            </w:r>
            <w:r w:rsidR="006434E3">
              <w:rPr>
                <w:rFonts w:ascii="Arial" w:hAnsi="Arial" w:cs="Arial"/>
                <w:sz w:val="24"/>
                <w:szCs w:val="24"/>
              </w:rPr>
              <w:t xml:space="preserve">of </w:t>
            </w:r>
            <w:r>
              <w:rPr>
                <w:rFonts w:ascii="Arial" w:hAnsi="Arial" w:cs="Arial"/>
                <w:sz w:val="24"/>
                <w:szCs w:val="24"/>
              </w:rPr>
              <w:t>‘</w:t>
            </w:r>
            <w:r w:rsidR="00DE4EB2">
              <w:rPr>
                <w:rFonts w:ascii="Arial" w:hAnsi="Arial" w:cs="Arial"/>
                <w:sz w:val="24"/>
                <w:szCs w:val="24"/>
              </w:rPr>
              <w:t xml:space="preserve">one thing I have learnt </w:t>
            </w:r>
            <w:r>
              <w:rPr>
                <w:rFonts w:ascii="Arial" w:hAnsi="Arial" w:cs="Arial"/>
                <w:sz w:val="24"/>
                <w:szCs w:val="24"/>
              </w:rPr>
              <w:t>and one thing I am going to do as a result of this course is</w:t>
            </w:r>
            <w:r w:rsidR="006434E3">
              <w:rPr>
                <w:rFonts w:ascii="Arial" w:hAnsi="Arial" w:cs="Arial"/>
                <w:sz w:val="24"/>
                <w:szCs w:val="24"/>
              </w:rPr>
              <w:t>…</w:t>
            </w:r>
            <w:r>
              <w:rPr>
                <w:rFonts w:ascii="Arial" w:hAnsi="Arial" w:cs="Arial"/>
                <w:sz w:val="24"/>
                <w:szCs w:val="24"/>
              </w:rPr>
              <w:t>’</w:t>
            </w:r>
            <w:r w:rsidR="00DE4EB2">
              <w:rPr>
                <w:rFonts w:ascii="Arial" w:hAnsi="Arial" w:cs="Arial"/>
                <w:sz w:val="24"/>
                <w:szCs w:val="24"/>
              </w:rPr>
              <w:t xml:space="preserve"> </w:t>
            </w:r>
            <w:r w:rsidR="00DE4EB2" w:rsidRPr="00DE4EB2">
              <w:rPr>
                <w:rFonts w:ascii="Arial" w:hAnsi="Arial" w:cs="Arial"/>
                <w:b/>
                <w:sz w:val="24"/>
                <w:szCs w:val="24"/>
              </w:rPr>
              <w:t>(EV2.</w:t>
            </w:r>
            <w:r w:rsidR="006434E3">
              <w:rPr>
                <w:rFonts w:ascii="Arial" w:hAnsi="Arial" w:cs="Arial"/>
                <w:b/>
                <w:sz w:val="24"/>
                <w:szCs w:val="24"/>
              </w:rPr>
              <w:t>16</w:t>
            </w:r>
            <w:r w:rsidR="00DE4EB2" w:rsidRPr="00DE4EB2">
              <w:rPr>
                <w:rFonts w:ascii="Arial" w:hAnsi="Arial" w:cs="Arial"/>
                <w:b/>
                <w:sz w:val="24"/>
                <w:szCs w:val="24"/>
              </w:rPr>
              <w:t>, Standard 4a)</w:t>
            </w:r>
            <w:r w:rsidR="00DE4EB2">
              <w:rPr>
                <w:rFonts w:ascii="Arial" w:hAnsi="Arial" w:cs="Arial"/>
                <w:b/>
                <w:sz w:val="24"/>
                <w:szCs w:val="24"/>
              </w:rPr>
              <w:t xml:space="preserve">. </w:t>
            </w:r>
            <w:r w:rsidR="00DE4EB2" w:rsidRPr="00DE4EB2">
              <w:rPr>
                <w:rFonts w:ascii="Arial" w:hAnsi="Arial" w:cs="Arial"/>
                <w:sz w:val="24"/>
                <w:szCs w:val="24"/>
              </w:rPr>
              <w:t>I also reflected on the course and how it could be further improved in future.</w:t>
            </w:r>
            <w:r w:rsidR="00DE4EB2">
              <w:rPr>
                <w:rFonts w:ascii="Arial" w:hAnsi="Arial" w:cs="Arial"/>
                <w:b/>
                <w:sz w:val="24"/>
                <w:szCs w:val="24"/>
              </w:rPr>
              <w:t xml:space="preserve"> </w:t>
            </w:r>
            <w:r w:rsidR="00DE4EB2" w:rsidRPr="00DE4EB2">
              <w:rPr>
                <w:rFonts w:ascii="Arial" w:hAnsi="Arial" w:cs="Arial"/>
                <w:sz w:val="24"/>
                <w:szCs w:val="24"/>
              </w:rPr>
              <w:t xml:space="preserve">The results of the evaluation forms </w:t>
            </w:r>
            <w:r w:rsidR="00DE4EB2">
              <w:rPr>
                <w:rFonts w:ascii="Arial" w:hAnsi="Arial" w:cs="Arial"/>
                <w:sz w:val="24"/>
                <w:szCs w:val="24"/>
              </w:rPr>
              <w:t xml:space="preserve">and my reflections </w:t>
            </w:r>
            <w:r w:rsidR="00DE4EB2" w:rsidRPr="00DE4EB2">
              <w:rPr>
                <w:rFonts w:ascii="Arial" w:hAnsi="Arial" w:cs="Arial"/>
                <w:sz w:val="24"/>
                <w:szCs w:val="24"/>
              </w:rPr>
              <w:t xml:space="preserve">were collated and put into a report which I submit to show </w:t>
            </w:r>
            <w:r w:rsidR="00DE4EB2">
              <w:rPr>
                <w:rFonts w:ascii="Arial" w:hAnsi="Arial" w:cs="Arial"/>
                <w:sz w:val="24"/>
                <w:szCs w:val="24"/>
              </w:rPr>
              <w:t xml:space="preserve">further evidence of achievement of </w:t>
            </w:r>
            <w:r w:rsidR="00DE4EB2" w:rsidRPr="00DE4EB2">
              <w:rPr>
                <w:rFonts w:ascii="Arial" w:hAnsi="Arial" w:cs="Arial"/>
                <w:b/>
                <w:sz w:val="24"/>
                <w:szCs w:val="24"/>
              </w:rPr>
              <w:t>Standard 4a (EV2.</w:t>
            </w:r>
            <w:r w:rsidR="006434E3">
              <w:rPr>
                <w:rFonts w:ascii="Arial" w:hAnsi="Arial" w:cs="Arial"/>
                <w:b/>
                <w:sz w:val="24"/>
                <w:szCs w:val="24"/>
              </w:rPr>
              <w:t>17</w:t>
            </w:r>
            <w:r w:rsidR="00DE4EB2" w:rsidRPr="00DE4EB2">
              <w:rPr>
                <w:rFonts w:ascii="Arial" w:hAnsi="Arial" w:cs="Arial"/>
                <w:b/>
                <w:sz w:val="24"/>
                <w:szCs w:val="24"/>
              </w:rPr>
              <w:t>).</w:t>
            </w:r>
            <w:r w:rsidR="00DE4EB2">
              <w:rPr>
                <w:rFonts w:ascii="Arial" w:hAnsi="Arial" w:cs="Arial"/>
                <w:b/>
                <w:sz w:val="24"/>
                <w:szCs w:val="24"/>
              </w:rPr>
              <w:t xml:space="preserve"> </w:t>
            </w:r>
            <w:r w:rsidR="00DE4EB2" w:rsidRPr="00DE4EB2">
              <w:rPr>
                <w:rFonts w:ascii="Arial" w:hAnsi="Arial" w:cs="Arial"/>
                <w:sz w:val="24"/>
                <w:szCs w:val="24"/>
              </w:rPr>
              <w:t>I have subsequently updated the course programme and pack to reflect the feedback</w:t>
            </w:r>
            <w:r w:rsidR="006434E3">
              <w:rPr>
                <w:rFonts w:ascii="Arial" w:hAnsi="Arial" w:cs="Arial"/>
                <w:sz w:val="24"/>
                <w:szCs w:val="24"/>
              </w:rPr>
              <w:t xml:space="preserve"> received</w:t>
            </w:r>
            <w:r w:rsidR="00DE4EB2" w:rsidRPr="00DE4EB2">
              <w:rPr>
                <w:rFonts w:ascii="Arial" w:hAnsi="Arial" w:cs="Arial"/>
                <w:sz w:val="24"/>
                <w:szCs w:val="24"/>
              </w:rPr>
              <w:t>.</w:t>
            </w:r>
          </w:p>
          <w:p w:rsidR="00391D11" w:rsidRDefault="00391D11" w:rsidP="00E228D1">
            <w:pPr>
              <w:rPr>
                <w:rFonts w:ascii="Arial" w:hAnsi="Arial" w:cs="Arial"/>
                <w:sz w:val="24"/>
                <w:szCs w:val="24"/>
              </w:rPr>
            </w:pPr>
          </w:p>
          <w:p w:rsidR="00DE4EB2" w:rsidRDefault="00DE4EB2" w:rsidP="00E228D1">
            <w:pPr>
              <w:rPr>
                <w:rFonts w:ascii="Arial" w:hAnsi="Arial" w:cs="Arial"/>
                <w:sz w:val="24"/>
                <w:szCs w:val="24"/>
              </w:rPr>
            </w:pPr>
            <w:r>
              <w:rPr>
                <w:rFonts w:ascii="Arial" w:hAnsi="Arial" w:cs="Arial"/>
                <w:sz w:val="24"/>
                <w:szCs w:val="24"/>
              </w:rPr>
              <w:t xml:space="preserve">I also shared my learning of the </w:t>
            </w:r>
            <w:r w:rsidR="00391D11">
              <w:rPr>
                <w:rFonts w:ascii="Arial" w:hAnsi="Arial" w:cs="Arial"/>
                <w:sz w:val="24"/>
                <w:szCs w:val="24"/>
              </w:rPr>
              <w:t>application of the NICE gui</w:t>
            </w:r>
            <w:r>
              <w:rPr>
                <w:rFonts w:ascii="Arial" w:hAnsi="Arial" w:cs="Arial"/>
                <w:sz w:val="24"/>
                <w:szCs w:val="24"/>
              </w:rPr>
              <w:t>da</w:t>
            </w:r>
            <w:r w:rsidR="00391D11">
              <w:rPr>
                <w:rFonts w:ascii="Arial" w:hAnsi="Arial" w:cs="Arial"/>
                <w:sz w:val="24"/>
                <w:szCs w:val="24"/>
              </w:rPr>
              <w:t>n</w:t>
            </w:r>
            <w:r>
              <w:rPr>
                <w:rFonts w:ascii="Arial" w:hAnsi="Arial" w:cs="Arial"/>
                <w:sz w:val="24"/>
                <w:szCs w:val="24"/>
              </w:rPr>
              <w:t>ce with colleagues in Fresh; Smoke Free North East network, presenting an outline of the guidance to colleagues and how it can be used to improve practice in schools through the Smoke Free Quality Standard. I present as evi</w:t>
            </w:r>
            <w:r w:rsidR="00391D11">
              <w:rPr>
                <w:rFonts w:ascii="Arial" w:hAnsi="Arial" w:cs="Arial"/>
                <w:sz w:val="24"/>
                <w:szCs w:val="24"/>
              </w:rPr>
              <w:t>d</w:t>
            </w:r>
            <w:r>
              <w:rPr>
                <w:rFonts w:ascii="Arial" w:hAnsi="Arial" w:cs="Arial"/>
                <w:sz w:val="24"/>
                <w:szCs w:val="24"/>
              </w:rPr>
              <w:t>ence the slides from a presentation given to t</w:t>
            </w:r>
            <w:r w:rsidR="00391D11">
              <w:rPr>
                <w:rFonts w:ascii="Arial" w:hAnsi="Arial" w:cs="Arial"/>
                <w:sz w:val="24"/>
                <w:szCs w:val="24"/>
              </w:rPr>
              <w:t>he</w:t>
            </w:r>
            <w:r>
              <w:rPr>
                <w:rFonts w:ascii="Arial" w:hAnsi="Arial" w:cs="Arial"/>
                <w:sz w:val="24"/>
                <w:szCs w:val="24"/>
              </w:rPr>
              <w:t xml:space="preserve"> network on </w:t>
            </w:r>
            <w:r w:rsidR="001C2B9E">
              <w:rPr>
                <w:rFonts w:ascii="Arial" w:hAnsi="Arial" w:cs="Arial"/>
                <w:sz w:val="24"/>
                <w:szCs w:val="24"/>
              </w:rPr>
              <w:t>11.12.13</w:t>
            </w:r>
            <w:r>
              <w:rPr>
                <w:rFonts w:ascii="Arial" w:hAnsi="Arial" w:cs="Arial"/>
                <w:sz w:val="24"/>
                <w:szCs w:val="24"/>
              </w:rPr>
              <w:t>, which shows how</w:t>
            </w:r>
            <w:r w:rsidR="00391D11">
              <w:rPr>
                <w:rFonts w:ascii="Arial" w:hAnsi="Arial" w:cs="Arial"/>
                <w:sz w:val="24"/>
                <w:szCs w:val="24"/>
              </w:rPr>
              <w:t xml:space="preserve"> I have encouraged others to improve their practice and made use of opportunities to others developments. </w:t>
            </w:r>
            <w:r w:rsidR="00391D11" w:rsidRPr="00391D11">
              <w:rPr>
                <w:rFonts w:ascii="Arial" w:hAnsi="Arial" w:cs="Arial"/>
                <w:b/>
                <w:sz w:val="24"/>
                <w:szCs w:val="24"/>
              </w:rPr>
              <w:t>(Standards 4a,</w:t>
            </w:r>
            <w:r w:rsidR="00922B39">
              <w:rPr>
                <w:rFonts w:ascii="Arial" w:hAnsi="Arial" w:cs="Arial"/>
                <w:b/>
                <w:sz w:val="24"/>
                <w:szCs w:val="24"/>
              </w:rPr>
              <w:t xml:space="preserve"> </w:t>
            </w:r>
            <w:r w:rsidR="00391D11" w:rsidRPr="00391D11">
              <w:rPr>
                <w:rFonts w:ascii="Arial" w:hAnsi="Arial" w:cs="Arial"/>
                <w:b/>
                <w:sz w:val="24"/>
                <w:szCs w:val="24"/>
              </w:rPr>
              <w:t>4b, EV2.</w:t>
            </w:r>
            <w:r w:rsidR="00D070BC">
              <w:rPr>
                <w:rFonts w:ascii="Arial" w:hAnsi="Arial" w:cs="Arial"/>
                <w:b/>
                <w:sz w:val="24"/>
                <w:szCs w:val="24"/>
              </w:rPr>
              <w:t>18</w:t>
            </w:r>
            <w:r w:rsidR="00391D11" w:rsidRPr="00391D11">
              <w:rPr>
                <w:rFonts w:ascii="Arial" w:hAnsi="Arial" w:cs="Arial"/>
                <w:b/>
                <w:sz w:val="24"/>
                <w:szCs w:val="24"/>
              </w:rPr>
              <w:t>)</w:t>
            </w:r>
            <w:r>
              <w:rPr>
                <w:rFonts w:ascii="Arial" w:hAnsi="Arial" w:cs="Arial"/>
                <w:sz w:val="24"/>
                <w:szCs w:val="24"/>
              </w:rPr>
              <w:t xml:space="preserve"> </w:t>
            </w:r>
          </w:p>
          <w:p w:rsidR="00391D11" w:rsidRDefault="00391D11" w:rsidP="00E228D1">
            <w:pPr>
              <w:rPr>
                <w:rFonts w:ascii="Arial" w:hAnsi="Arial" w:cs="Arial"/>
                <w:sz w:val="24"/>
                <w:szCs w:val="24"/>
              </w:rPr>
            </w:pPr>
          </w:p>
          <w:p w:rsidR="00391D11" w:rsidRDefault="00391D11" w:rsidP="00E228D1">
            <w:pPr>
              <w:rPr>
                <w:rFonts w:ascii="Arial" w:hAnsi="Arial" w:cs="Arial"/>
                <w:b/>
                <w:sz w:val="24"/>
                <w:szCs w:val="24"/>
              </w:rPr>
            </w:pPr>
            <w:r>
              <w:rPr>
                <w:rFonts w:ascii="Arial" w:hAnsi="Arial" w:cs="Arial"/>
                <w:sz w:val="24"/>
                <w:szCs w:val="24"/>
              </w:rPr>
              <w:t>The course was targeted at a range of personnel wo</w:t>
            </w:r>
            <w:r w:rsidR="00863D06">
              <w:rPr>
                <w:rFonts w:ascii="Arial" w:hAnsi="Arial" w:cs="Arial"/>
                <w:sz w:val="24"/>
                <w:szCs w:val="24"/>
              </w:rPr>
              <w:t>rking with secondary age groups. P</w:t>
            </w:r>
            <w:r>
              <w:rPr>
                <w:rFonts w:ascii="Arial" w:hAnsi="Arial" w:cs="Arial"/>
                <w:sz w:val="24"/>
                <w:szCs w:val="24"/>
              </w:rPr>
              <w:t>articipants came from a range of agencies as outlined in the collated course evaluations</w:t>
            </w:r>
            <w:r w:rsidR="00D070BC">
              <w:rPr>
                <w:rFonts w:ascii="Arial" w:hAnsi="Arial" w:cs="Arial"/>
                <w:sz w:val="24"/>
                <w:szCs w:val="24"/>
              </w:rPr>
              <w:t xml:space="preserve"> and report</w:t>
            </w:r>
            <w:r>
              <w:rPr>
                <w:rFonts w:ascii="Arial" w:hAnsi="Arial" w:cs="Arial"/>
                <w:sz w:val="24"/>
                <w:szCs w:val="24"/>
              </w:rPr>
              <w:t xml:space="preserve"> </w:t>
            </w:r>
            <w:r w:rsidRPr="00391D11">
              <w:rPr>
                <w:rFonts w:ascii="Arial" w:hAnsi="Arial" w:cs="Arial"/>
                <w:b/>
                <w:sz w:val="24"/>
                <w:szCs w:val="24"/>
              </w:rPr>
              <w:t>(EV2.</w:t>
            </w:r>
            <w:r w:rsidR="00D070BC">
              <w:rPr>
                <w:rFonts w:ascii="Arial" w:hAnsi="Arial" w:cs="Arial"/>
                <w:b/>
                <w:sz w:val="24"/>
                <w:szCs w:val="24"/>
              </w:rPr>
              <w:t>17</w:t>
            </w:r>
            <w:r w:rsidRPr="00391D11">
              <w:rPr>
                <w:rFonts w:ascii="Arial" w:hAnsi="Arial" w:cs="Arial"/>
                <w:b/>
                <w:sz w:val="24"/>
                <w:szCs w:val="24"/>
              </w:rPr>
              <w:t>)</w:t>
            </w:r>
            <w:r>
              <w:rPr>
                <w:rFonts w:ascii="Arial" w:hAnsi="Arial" w:cs="Arial"/>
                <w:sz w:val="24"/>
                <w:szCs w:val="24"/>
              </w:rPr>
              <w:t xml:space="preserve">. This supports my evidence of </w:t>
            </w:r>
            <w:r w:rsidRPr="00D070BC">
              <w:rPr>
                <w:rFonts w:ascii="Arial" w:hAnsi="Arial" w:cs="Arial"/>
                <w:b/>
                <w:sz w:val="24"/>
                <w:szCs w:val="24"/>
              </w:rPr>
              <w:t>Standard 11</w:t>
            </w:r>
            <w:r>
              <w:rPr>
                <w:rFonts w:ascii="Arial" w:hAnsi="Arial" w:cs="Arial"/>
                <w:sz w:val="24"/>
                <w:szCs w:val="24"/>
              </w:rPr>
              <w:t xml:space="preserve"> to show that I work collaboratively with people from teams and agencies other than my own to improve health and wellbeing outcomes. The course evaluations demonstrate my awareness of my ow</w:t>
            </w:r>
            <w:r w:rsidR="00D070BC">
              <w:rPr>
                <w:rFonts w:ascii="Arial" w:hAnsi="Arial" w:cs="Arial"/>
                <w:sz w:val="24"/>
                <w:szCs w:val="24"/>
              </w:rPr>
              <w:t>n personal impact on others. I also</w:t>
            </w:r>
            <w:r>
              <w:rPr>
                <w:rFonts w:ascii="Arial" w:hAnsi="Arial" w:cs="Arial"/>
                <w:sz w:val="24"/>
                <w:szCs w:val="24"/>
              </w:rPr>
              <w:t xml:space="preserve"> submit an email from one teacher participant</w:t>
            </w:r>
            <w:r w:rsidR="00D070BC">
              <w:rPr>
                <w:rFonts w:ascii="Arial" w:hAnsi="Arial" w:cs="Arial"/>
                <w:sz w:val="24"/>
                <w:szCs w:val="24"/>
              </w:rPr>
              <w:t xml:space="preserve"> following the course</w:t>
            </w:r>
            <w:r>
              <w:rPr>
                <w:rFonts w:ascii="Arial" w:hAnsi="Arial" w:cs="Arial"/>
                <w:sz w:val="24"/>
                <w:szCs w:val="24"/>
              </w:rPr>
              <w:t xml:space="preserve"> which shows the impact of the course on her and her </w:t>
            </w:r>
            <w:r w:rsidRPr="003A7DC6">
              <w:rPr>
                <w:rFonts w:ascii="Arial" w:hAnsi="Arial" w:cs="Arial"/>
                <w:sz w:val="24"/>
                <w:szCs w:val="24"/>
              </w:rPr>
              <w:t>practice</w:t>
            </w:r>
            <w:r w:rsidR="00A638B1">
              <w:rPr>
                <w:rFonts w:ascii="Arial" w:hAnsi="Arial" w:cs="Arial"/>
                <w:sz w:val="24"/>
                <w:szCs w:val="24"/>
              </w:rPr>
              <w:t xml:space="preserve"> dated 7.3.16</w:t>
            </w:r>
            <w:r w:rsidRPr="00B97747">
              <w:rPr>
                <w:rFonts w:ascii="Arial" w:hAnsi="Arial" w:cs="Arial"/>
                <w:b/>
                <w:sz w:val="24"/>
                <w:szCs w:val="24"/>
              </w:rPr>
              <w:t xml:space="preserve"> (Standard 11a, EV</w:t>
            </w:r>
            <w:r w:rsidR="00B97747" w:rsidRPr="00B97747">
              <w:rPr>
                <w:rFonts w:ascii="Arial" w:hAnsi="Arial" w:cs="Arial"/>
                <w:b/>
                <w:sz w:val="24"/>
                <w:szCs w:val="24"/>
              </w:rPr>
              <w:t>2</w:t>
            </w:r>
            <w:r w:rsidRPr="00B97747">
              <w:rPr>
                <w:rFonts w:ascii="Arial" w:hAnsi="Arial" w:cs="Arial"/>
                <w:b/>
                <w:sz w:val="24"/>
                <w:szCs w:val="24"/>
              </w:rPr>
              <w:t>.</w:t>
            </w:r>
            <w:r w:rsidR="00D070BC">
              <w:rPr>
                <w:rFonts w:ascii="Arial" w:hAnsi="Arial" w:cs="Arial"/>
                <w:b/>
                <w:sz w:val="24"/>
                <w:szCs w:val="24"/>
              </w:rPr>
              <w:t>19</w:t>
            </w:r>
            <w:r w:rsidRPr="00B97747">
              <w:rPr>
                <w:rFonts w:ascii="Arial" w:hAnsi="Arial" w:cs="Arial"/>
                <w:b/>
                <w:sz w:val="24"/>
                <w:szCs w:val="24"/>
              </w:rPr>
              <w:t>)</w:t>
            </w:r>
            <w:r w:rsidR="00A638B1">
              <w:rPr>
                <w:rFonts w:ascii="Arial" w:hAnsi="Arial" w:cs="Arial"/>
                <w:b/>
                <w:sz w:val="24"/>
                <w:szCs w:val="24"/>
              </w:rPr>
              <w:t>.</w:t>
            </w:r>
            <w:r w:rsidRPr="00B97747">
              <w:rPr>
                <w:rFonts w:ascii="Arial" w:hAnsi="Arial" w:cs="Arial"/>
                <w:b/>
                <w:sz w:val="24"/>
                <w:szCs w:val="24"/>
              </w:rPr>
              <w:t xml:space="preserve"> </w:t>
            </w:r>
          </w:p>
          <w:p w:rsidR="00B97747" w:rsidRDefault="00B97747" w:rsidP="00E228D1">
            <w:pPr>
              <w:rPr>
                <w:rFonts w:ascii="Arial" w:hAnsi="Arial" w:cs="Arial"/>
                <w:b/>
                <w:sz w:val="24"/>
                <w:szCs w:val="24"/>
              </w:rPr>
            </w:pPr>
          </w:p>
          <w:p w:rsidR="003D6F1C" w:rsidRDefault="00B97747" w:rsidP="00E228D1">
            <w:pPr>
              <w:rPr>
                <w:rFonts w:ascii="Arial" w:hAnsi="Arial" w:cs="Arial"/>
                <w:b/>
                <w:sz w:val="24"/>
                <w:szCs w:val="24"/>
              </w:rPr>
            </w:pPr>
            <w:r w:rsidRPr="00B97747">
              <w:rPr>
                <w:rFonts w:ascii="Arial" w:hAnsi="Arial" w:cs="Arial"/>
                <w:sz w:val="24"/>
                <w:szCs w:val="24"/>
              </w:rPr>
              <w:t xml:space="preserve">As part of the course a number of ethical issues are raised. </w:t>
            </w:r>
            <w:r>
              <w:rPr>
                <w:rFonts w:ascii="Arial" w:hAnsi="Arial" w:cs="Arial"/>
                <w:sz w:val="24"/>
                <w:szCs w:val="24"/>
              </w:rPr>
              <w:t>The course looks at the tobacco industry and a number of its practices such as; the employment of tobacco pickers in third world companies, advertising and marketing, some of the research produced by the companies in support of</w:t>
            </w:r>
            <w:r w:rsidR="003C5FE7">
              <w:rPr>
                <w:rFonts w:ascii="Arial" w:hAnsi="Arial" w:cs="Arial"/>
                <w:sz w:val="24"/>
                <w:szCs w:val="24"/>
              </w:rPr>
              <w:t xml:space="preserve"> </w:t>
            </w:r>
            <w:r>
              <w:rPr>
                <w:rFonts w:ascii="Arial" w:hAnsi="Arial" w:cs="Arial"/>
                <w:sz w:val="24"/>
                <w:szCs w:val="24"/>
              </w:rPr>
              <w:t xml:space="preserve">their public position. I submit as evidence the </w:t>
            </w:r>
            <w:proofErr w:type="spellStart"/>
            <w:r>
              <w:rPr>
                <w:rFonts w:ascii="Arial" w:hAnsi="Arial" w:cs="Arial"/>
                <w:sz w:val="24"/>
                <w:szCs w:val="24"/>
              </w:rPr>
              <w:t>powerpoint</w:t>
            </w:r>
            <w:proofErr w:type="spellEnd"/>
            <w:r>
              <w:rPr>
                <w:rFonts w:ascii="Arial" w:hAnsi="Arial" w:cs="Arial"/>
                <w:sz w:val="24"/>
                <w:szCs w:val="24"/>
              </w:rPr>
              <w:t xml:space="preserve"> slides from the course </w:t>
            </w:r>
            <w:r w:rsidR="00C17818" w:rsidRPr="00C17818">
              <w:rPr>
                <w:rFonts w:ascii="Arial" w:hAnsi="Arial" w:cs="Arial"/>
                <w:i/>
                <w:sz w:val="24"/>
                <w:szCs w:val="24"/>
              </w:rPr>
              <w:t>(</w:t>
            </w:r>
            <w:r w:rsidR="00C17818">
              <w:rPr>
                <w:rFonts w:ascii="Arial" w:hAnsi="Arial" w:cs="Arial"/>
                <w:i/>
                <w:sz w:val="24"/>
                <w:szCs w:val="24"/>
              </w:rPr>
              <w:t>slides</w:t>
            </w:r>
            <w:r w:rsidR="00C17818" w:rsidRPr="00C17818">
              <w:rPr>
                <w:rFonts w:ascii="Arial" w:hAnsi="Arial" w:cs="Arial"/>
                <w:i/>
                <w:sz w:val="24"/>
                <w:szCs w:val="24"/>
              </w:rPr>
              <w:t xml:space="preserve"> 19-25</w:t>
            </w:r>
            <w:r w:rsidRPr="00C17818">
              <w:rPr>
                <w:rFonts w:ascii="Arial" w:hAnsi="Arial" w:cs="Arial"/>
                <w:i/>
                <w:sz w:val="24"/>
                <w:szCs w:val="24"/>
              </w:rPr>
              <w:t>)</w:t>
            </w:r>
            <w:r>
              <w:rPr>
                <w:rFonts w:ascii="Arial" w:hAnsi="Arial" w:cs="Arial"/>
                <w:sz w:val="24"/>
                <w:szCs w:val="24"/>
              </w:rPr>
              <w:t xml:space="preserve"> and </w:t>
            </w:r>
            <w:r w:rsidRPr="00D070BC">
              <w:rPr>
                <w:rFonts w:ascii="Arial" w:hAnsi="Arial" w:cs="Arial"/>
                <w:i/>
                <w:sz w:val="24"/>
                <w:szCs w:val="24"/>
              </w:rPr>
              <w:t>pages</w:t>
            </w:r>
            <w:r>
              <w:rPr>
                <w:rFonts w:ascii="Arial" w:hAnsi="Arial" w:cs="Arial"/>
                <w:sz w:val="24"/>
                <w:szCs w:val="24"/>
              </w:rPr>
              <w:t xml:space="preserve"> </w:t>
            </w:r>
            <w:r w:rsidR="00D070BC" w:rsidRPr="00D070BC">
              <w:rPr>
                <w:rFonts w:ascii="Arial" w:hAnsi="Arial" w:cs="Arial"/>
                <w:i/>
                <w:sz w:val="24"/>
                <w:szCs w:val="24"/>
              </w:rPr>
              <w:t>50-65 and 76-82</w:t>
            </w:r>
            <w:r>
              <w:rPr>
                <w:rFonts w:ascii="Arial" w:hAnsi="Arial" w:cs="Arial"/>
                <w:sz w:val="24"/>
                <w:szCs w:val="24"/>
              </w:rPr>
              <w:t xml:space="preserve"> of the course pack  to demonstrate my knowledge of the existing and emerging legal and ethical issues in my own area of practice </w:t>
            </w:r>
            <w:r w:rsidRPr="00B97747">
              <w:rPr>
                <w:rFonts w:ascii="Arial" w:hAnsi="Arial" w:cs="Arial"/>
                <w:b/>
                <w:sz w:val="24"/>
                <w:szCs w:val="24"/>
              </w:rPr>
              <w:t>(Standard 1a, EV2.</w:t>
            </w:r>
            <w:r w:rsidR="00D070BC">
              <w:rPr>
                <w:rFonts w:ascii="Arial" w:hAnsi="Arial" w:cs="Arial"/>
                <w:b/>
                <w:sz w:val="24"/>
                <w:szCs w:val="24"/>
              </w:rPr>
              <w:t>13 a</w:t>
            </w:r>
            <w:r w:rsidRPr="00B97747">
              <w:rPr>
                <w:rFonts w:ascii="Arial" w:hAnsi="Arial" w:cs="Arial"/>
                <w:b/>
                <w:sz w:val="24"/>
                <w:szCs w:val="24"/>
              </w:rPr>
              <w:t>nd EV2.</w:t>
            </w:r>
            <w:r w:rsidR="00D070BC">
              <w:rPr>
                <w:rFonts w:ascii="Arial" w:hAnsi="Arial" w:cs="Arial"/>
                <w:b/>
                <w:sz w:val="24"/>
                <w:szCs w:val="24"/>
              </w:rPr>
              <w:t>15</w:t>
            </w:r>
            <w:r w:rsidRPr="00B97747">
              <w:rPr>
                <w:rFonts w:ascii="Arial" w:hAnsi="Arial" w:cs="Arial"/>
                <w:b/>
                <w:sz w:val="24"/>
                <w:szCs w:val="24"/>
              </w:rPr>
              <w:t>).</w:t>
            </w:r>
            <w:r>
              <w:rPr>
                <w:rFonts w:ascii="Arial" w:hAnsi="Arial" w:cs="Arial"/>
                <w:sz w:val="24"/>
                <w:szCs w:val="24"/>
              </w:rPr>
              <w:t xml:space="preserve">  My knowledge of the tobacco industry and its practice has been gained by attendance at many </w:t>
            </w:r>
            <w:r w:rsidR="003D6F1C">
              <w:rPr>
                <w:rFonts w:ascii="Arial" w:hAnsi="Arial" w:cs="Arial"/>
                <w:sz w:val="24"/>
                <w:szCs w:val="24"/>
              </w:rPr>
              <w:t>national and region</w:t>
            </w:r>
            <w:r w:rsidR="00C17818">
              <w:rPr>
                <w:rFonts w:ascii="Arial" w:hAnsi="Arial" w:cs="Arial"/>
                <w:sz w:val="24"/>
                <w:szCs w:val="24"/>
              </w:rPr>
              <w:t>al conferences during my career</w:t>
            </w:r>
            <w:r w:rsidR="003D6F1C">
              <w:rPr>
                <w:rFonts w:ascii="Arial" w:hAnsi="Arial" w:cs="Arial"/>
                <w:sz w:val="24"/>
                <w:szCs w:val="24"/>
              </w:rPr>
              <w:t xml:space="preserve"> such as </w:t>
            </w:r>
            <w:r w:rsidR="001C2B9E">
              <w:rPr>
                <w:rFonts w:ascii="Arial" w:hAnsi="Arial" w:cs="Arial"/>
                <w:sz w:val="24"/>
                <w:szCs w:val="24"/>
              </w:rPr>
              <w:t xml:space="preserve">‘Making Smoking History’, </w:t>
            </w:r>
            <w:r w:rsidR="00A66E08">
              <w:rPr>
                <w:rFonts w:ascii="Arial" w:hAnsi="Arial" w:cs="Arial"/>
                <w:sz w:val="24"/>
                <w:szCs w:val="24"/>
              </w:rPr>
              <w:t>‘</w:t>
            </w:r>
            <w:r w:rsidR="001C2B9E">
              <w:rPr>
                <w:rFonts w:ascii="Arial" w:hAnsi="Arial" w:cs="Arial"/>
                <w:sz w:val="24"/>
                <w:szCs w:val="24"/>
              </w:rPr>
              <w:t>Smoking and Mental Health</w:t>
            </w:r>
            <w:r w:rsidR="00A66E08">
              <w:rPr>
                <w:rFonts w:ascii="Arial" w:hAnsi="Arial" w:cs="Arial"/>
                <w:sz w:val="24"/>
                <w:szCs w:val="24"/>
              </w:rPr>
              <w:t>’</w:t>
            </w:r>
            <w:r w:rsidR="001C2B9E">
              <w:rPr>
                <w:rFonts w:ascii="Arial" w:hAnsi="Arial" w:cs="Arial"/>
                <w:sz w:val="24"/>
                <w:szCs w:val="24"/>
              </w:rPr>
              <w:t xml:space="preserve"> </w:t>
            </w:r>
            <w:r w:rsidR="00A66E08">
              <w:rPr>
                <w:rFonts w:ascii="Arial" w:hAnsi="Arial" w:cs="Arial"/>
                <w:sz w:val="24"/>
                <w:szCs w:val="24"/>
              </w:rPr>
              <w:t>30.4.15</w:t>
            </w:r>
            <w:r w:rsidR="00A66E08" w:rsidRPr="00A66E08">
              <w:rPr>
                <w:rFonts w:ascii="Arial" w:hAnsi="Arial" w:cs="Arial"/>
                <w:color w:val="FF0000"/>
                <w:sz w:val="24"/>
                <w:szCs w:val="24"/>
              </w:rPr>
              <w:t xml:space="preserve"> </w:t>
            </w:r>
            <w:r w:rsidR="00A66E08">
              <w:rPr>
                <w:rFonts w:ascii="Arial" w:hAnsi="Arial" w:cs="Arial"/>
                <w:sz w:val="24"/>
                <w:szCs w:val="24"/>
              </w:rPr>
              <w:t>and ASH Tobacco Conference 10.14</w:t>
            </w:r>
            <w:r w:rsidR="003D6F1C" w:rsidRPr="00D070BC">
              <w:rPr>
                <w:rFonts w:ascii="Arial" w:hAnsi="Arial" w:cs="Arial"/>
                <w:color w:val="FF0000"/>
                <w:sz w:val="24"/>
                <w:szCs w:val="24"/>
              </w:rPr>
              <w:t>.</w:t>
            </w:r>
            <w:r w:rsidR="00047A08">
              <w:rPr>
                <w:rFonts w:ascii="Arial" w:hAnsi="Arial" w:cs="Arial"/>
                <w:color w:val="FF0000"/>
                <w:sz w:val="24"/>
                <w:szCs w:val="24"/>
              </w:rPr>
              <w:t xml:space="preserve"> </w:t>
            </w:r>
            <w:r w:rsidR="00D070BC" w:rsidRPr="00572F97">
              <w:rPr>
                <w:rFonts w:ascii="Arial" w:hAnsi="Arial" w:cs="Arial"/>
                <w:b/>
                <w:sz w:val="24"/>
                <w:szCs w:val="24"/>
              </w:rPr>
              <w:t xml:space="preserve">(EV2.7). </w:t>
            </w:r>
            <w:r w:rsidR="003D6F1C">
              <w:rPr>
                <w:rFonts w:ascii="Arial" w:hAnsi="Arial" w:cs="Arial"/>
                <w:sz w:val="24"/>
                <w:szCs w:val="24"/>
              </w:rPr>
              <w:t xml:space="preserve">I also completed a </w:t>
            </w:r>
            <w:r w:rsidR="0040266A">
              <w:rPr>
                <w:rFonts w:ascii="Arial" w:hAnsi="Arial" w:cs="Arial"/>
                <w:sz w:val="24"/>
                <w:szCs w:val="24"/>
              </w:rPr>
              <w:t xml:space="preserve">Health Practitioner Network Learning Set; Ethics and Risk on 29.10.14 </w:t>
            </w:r>
            <w:r w:rsidR="00D070BC">
              <w:rPr>
                <w:rFonts w:ascii="Arial" w:hAnsi="Arial" w:cs="Arial"/>
                <w:sz w:val="24"/>
                <w:szCs w:val="24"/>
              </w:rPr>
              <w:t xml:space="preserve">on </w:t>
            </w:r>
            <w:r w:rsidR="003D6F1C">
              <w:rPr>
                <w:rFonts w:ascii="Arial" w:hAnsi="Arial" w:cs="Arial"/>
                <w:sz w:val="24"/>
                <w:szCs w:val="24"/>
              </w:rPr>
              <w:t>which</w:t>
            </w:r>
            <w:r w:rsidR="00D070BC">
              <w:rPr>
                <w:rFonts w:ascii="Arial" w:hAnsi="Arial" w:cs="Arial"/>
                <w:sz w:val="24"/>
                <w:szCs w:val="24"/>
              </w:rPr>
              <w:t xml:space="preserve"> I reflected</w:t>
            </w:r>
            <w:r w:rsidR="003D6F1C">
              <w:rPr>
                <w:rFonts w:ascii="Arial" w:hAnsi="Arial" w:cs="Arial"/>
                <w:sz w:val="24"/>
                <w:szCs w:val="24"/>
              </w:rPr>
              <w:t xml:space="preserve"> on </w:t>
            </w:r>
            <w:r w:rsidR="00D070BC">
              <w:rPr>
                <w:rFonts w:ascii="Arial" w:hAnsi="Arial" w:cs="Arial"/>
                <w:sz w:val="24"/>
                <w:szCs w:val="24"/>
              </w:rPr>
              <w:t xml:space="preserve">the </w:t>
            </w:r>
            <w:r w:rsidR="003D6F1C">
              <w:rPr>
                <w:rFonts w:ascii="Arial" w:hAnsi="Arial" w:cs="Arial"/>
                <w:sz w:val="24"/>
                <w:szCs w:val="24"/>
              </w:rPr>
              <w:t>ethical principles of practice and dilemmas faced</w:t>
            </w:r>
            <w:r w:rsidR="00D070BC">
              <w:rPr>
                <w:rFonts w:ascii="Arial" w:hAnsi="Arial" w:cs="Arial"/>
                <w:sz w:val="24"/>
                <w:szCs w:val="24"/>
              </w:rPr>
              <w:t xml:space="preserve"> within tobacco control</w:t>
            </w:r>
            <w:r w:rsidR="003D6F1C">
              <w:rPr>
                <w:rFonts w:ascii="Arial" w:hAnsi="Arial" w:cs="Arial"/>
                <w:sz w:val="24"/>
                <w:szCs w:val="24"/>
              </w:rPr>
              <w:t xml:space="preserve">.  I submit the certificate from this course and learning outcomes as evidence of knowledge for </w:t>
            </w:r>
            <w:r w:rsidR="00D070BC">
              <w:rPr>
                <w:rFonts w:ascii="Arial" w:hAnsi="Arial" w:cs="Arial"/>
                <w:b/>
                <w:sz w:val="24"/>
                <w:szCs w:val="24"/>
              </w:rPr>
              <w:t>Standard 1a. EV</w:t>
            </w:r>
            <w:r w:rsidR="00A66E08">
              <w:rPr>
                <w:rFonts w:ascii="Arial" w:hAnsi="Arial" w:cs="Arial"/>
                <w:b/>
                <w:sz w:val="24"/>
                <w:szCs w:val="24"/>
              </w:rPr>
              <w:t>2</w:t>
            </w:r>
            <w:r w:rsidR="00D070BC">
              <w:rPr>
                <w:rFonts w:ascii="Arial" w:hAnsi="Arial" w:cs="Arial"/>
                <w:b/>
                <w:sz w:val="24"/>
                <w:szCs w:val="24"/>
              </w:rPr>
              <w:t>.8</w:t>
            </w:r>
            <w:r w:rsidR="003D6F1C" w:rsidRPr="003D6F1C">
              <w:rPr>
                <w:rFonts w:ascii="Arial" w:hAnsi="Arial" w:cs="Arial"/>
                <w:b/>
                <w:sz w:val="24"/>
                <w:szCs w:val="24"/>
              </w:rPr>
              <w:t>.</w:t>
            </w:r>
            <w:r w:rsidR="003D6F1C">
              <w:rPr>
                <w:rFonts w:ascii="Arial" w:hAnsi="Arial" w:cs="Arial"/>
                <w:b/>
                <w:sz w:val="24"/>
                <w:szCs w:val="24"/>
              </w:rPr>
              <w:t xml:space="preserve"> </w:t>
            </w:r>
          </w:p>
          <w:p w:rsidR="003D6F1C" w:rsidRDefault="003D6F1C" w:rsidP="00E228D1">
            <w:pPr>
              <w:rPr>
                <w:rFonts w:ascii="Arial" w:hAnsi="Arial" w:cs="Arial"/>
                <w:b/>
                <w:sz w:val="24"/>
                <w:szCs w:val="24"/>
              </w:rPr>
            </w:pPr>
          </w:p>
          <w:p w:rsidR="00F26F09" w:rsidRPr="00C22F96" w:rsidRDefault="003D6F1C" w:rsidP="00E228D1">
            <w:pPr>
              <w:rPr>
                <w:rFonts w:ascii="Arial" w:hAnsi="Arial" w:cs="Arial"/>
                <w:b/>
                <w:sz w:val="24"/>
                <w:szCs w:val="24"/>
              </w:rPr>
            </w:pPr>
            <w:r>
              <w:rPr>
                <w:rFonts w:ascii="Arial" w:hAnsi="Arial" w:cs="Arial"/>
                <w:sz w:val="24"/>
                <w:szCs w:val="24"/>
              </w:rPr>
              <w:t xml:space="preserve">One such ethical dilemma discussed on the course relates to electronic cigarettes and devices.  Concerns are often raised by practitioners that e-cigarettes may be a route into </w:t>
            </w:r>
            <w:r w:rsidR="002E2C1C">
              <w:rPr>
                <w:rFonts w:ascii="Arial" w:hAnsi="Arial" w:cs="Arial"/>
                <w:sz w:val="24"/>
                <w:szCs w:val="24"/>
              </w:rPr>
              <w:t>smoking or nicotine addiction f</w:t>
            </w:r>
            <w:r>
              <w:rPr>
                <w:rFonts w:ascii="Arial" w:hAnsi="Arial" w:cs="Arial"/>
                <w:sz w:val="24"/>
                <w:szCs w:val="24"/>
              </w:rPr>
              <w:t>o</w:t>
            </w:r>
            <w:r w:rsidR="002E2C1C">
              <w:rPr>
                <w:rFonts w:ascii="Arial" w:hAnsi="Arial" w:cs="Arial"/>
                <w:sz w:val="24"/>
                <w:szCs w:val="24"/>
              </w:rPr>
              <w:t>r</w:t>
            </w:r>
            <w:r>
              <w:rPr>
                <w:rFonts w:ascii="Arial" w:hAnsi="Arial" w:cs="Arial"/>
                <w:sz w:val="24"/>
                <w:szCs w:val="24"/>
              </w:rPr>
              <w:t xml:space="preserve"> young people and that they may be re-normalising a behaviour that tobacco control advocates such as myself are trying to de-normalise. The companies producing the devices are also to a large extent subsidiaries of the major tobacco </w:t>
            </w:r>
            <w:r w:rsidR="00910F8D">
              <w:rPr>
                <w:rFonts w:ascii="Arial" w:hAnsi="Arial" w:cs="Arial"/>
                <w:sz w:val="24"/>
                <w:szCs w:val="24"/>
              </w:rPr>
              <w:t>companies</w:t>
            </w:r>
            <w:r>
              <w:rPr>
                <w:rFonts w:ascii="Arial" w:hAnsi="Arial" w:cs="Arial"/>
                <w:sz w:val="24"/>
                <w:szCs w:val="24"/>
              </w:rPr>
              <w:t>. This information is we</w:t>
            </w:r>
            <w:r w:rsidR="002E2C1C">
              <w:rPr>
                <w:rFonts w:ascii="Arial" w:hAnsi="Arial" w:cs="Arial"/>
                <w:sz w:val="24"/>
                <w:szCs w:val="24"/>
              </w:rPr>
              <w:t>i</w:t>
            </w:r>
            <w:r>
              <w:rPr>
                <w:rFonts w:ascii="Arial" w:hAnsi="Arial" w:cs="Arial"/>
                <w:sz w:val="24"/>
                <w:szCs w:val="24"/>
              </w:rPr>
              <w:t xml:space="preserve">ghted against the evidence that the devices are </w:t>
            </w:r>
            <w:r w:rsidR="00910F8D">
              <w:rPr>
                <w:rFonts w:ascii="Arial" w:hAnsi="Arial" w:cs="Arial"/>
                <w:sz w:val="24"/>
                <w:szCs w:val="24"/>
              </w:rPr>
              <w:t>‘</w:t>
            </w:r>
            <w:r>
              <w:rPr>
                <w:rFonts w:ascii="Arial" w:hAnsi="Arial" w:cs="Arial"/>
                <w:sz w:val="24"/>
                <w:szCs w:val="24"/>
              </w:rPr>
              <w:t>95% safer than con</w:t>
            </w:r>
            <w:r w:rsidR="002E2C1C">
              <w:rPr>
                <w:rFonts w:ascii="Arial" w:hAnsi="Arial" w:cs="Arial"/>
                <w:sz w:val="24"/>
                <w:szCs w:val="24"/>
              </w:rPr>
              <w:t>ventional tobacco</w:t>
            </w:r>
            <w:r w:rsidR="00910F8D">
              <w:rPr>
                <w:rFonts w:ascii="Arial" w:hAnsi="Arial" w:cs="Arial"/>
                <w:sz w:val="24"/>
                <w:szCs w:val="24"/>
              </w:rPr>
              <w:t>’</w:t>
            </w:r>
            <w:r w:rsidR="002E2C1C">
              <w:rPr>
                <w:rFonts w:ascii="Arial" w:hAnsi="Arial" w:cs="Arial"/>
                <w:sz w:val="24"/>
                <w:szCs w:val="24"/>
              </w:rPr>
              <w:t xml:space="preserve"> according to </w:t>
            </w:r>
            <w:r w:rsidR="00910F8D">
              <w:rPr>
                <w:rFonts w:ascii="Arial" w:hAnsi="Arial" w:cs="Arial"/>
                <w:sz w:val="24"/>
                <w:szCs w:val="24"/>
              </w:rPr>
              <w:t xml:space="preserve">guidance </w:t>
            </w:r>
            <w:r w:rsidR="003C5FE7">
              <w:rPr>
                <w:rFonts w:ascii="Arial" w:hAnsi="Arial" w:cs="Arial"/>
                <w:sz w:val="24"/>
                <w:szCs w:val="24"/>
              </w:rPr>
              <w:t xml:space="preserve">issued </w:t>
            </w:r>
            <w:r w:rsidR="00910F8D">
              <w:rPr>
                <w:rFonts w:ascii="Arial" w:hAnsi="Arial" w:cs="Arial"/>
                <w:sz w:val="24"/>
                <w:szCs w:val="24"/>
              </w:rPr>
              <w:t xml:space="preserve">by </w:t>
            </w:r>
            <w:r w:rsidR="002E2C1C">
              <w:rPr>
                <w:rFonts w:ascii="Arial" w:hAnsi="Arial" w:cs="Arial"/>
                <w:sz w:val="24"/>
                <w:szCs w:val="24"/>
              </w:rPr>
              <w:t>P</w:t>
            </w:r>
            <w:r>
              <w:rPr>
                <w:rFonts w:ascii="Arial" w:hAnsi="Arial" w:cs="Arial"/>
                <w:sz w:val="24"/>
                <w:szCs w:val="24"/>
              </w:rPr>
              <w:t>ublic Health England (</w:t>
            </w:r>
            <w:r w:rsidR="00910F8D">
              <w:rPr>
                <w:rFonts w:ascii="Arial" w:hAnsi="Arial" w:cs="Arial"/>
                <w:sz w:val="24"/>
                <w:szCs w:val="24"/>
              </w:rPr>
              <w:t xml:space="preserve">McNeill et al (August 2015) </w:t>
            </w:r>
            <w:r w:rsidR="00910F8D" w:rsidRPr="00910F8D">
              <w:rPr>
                <w:rFonts w:ascii="Arial" w:hAnsi="Arial" w:cs="Arial"/>
                <w:i/>
                <w:sz w:val="24"/>
                <w:szCs w:val="24"/>
              </w:rPr>
              <w:t>E-Cigarettes Evidence</w:t>
            </w:r>
            <w:r w:rsidR="00910F8D">
              <w:rPr>
                <w:rFonts w:ascii="Arial" w:hAnsi="Arial" w:cs="Arial"/>
                <w:i/>
                <w:sz w:val="24"/>
                <w:szCs w:val="24"/>
              </w:rPr>
              <w:t xml:space="preserve"> update</w:t>
            </w:r>
            <w:r>
              <w:rPr>
                <w:rFonts w:ascii="Arial" w:hAnsi="Arial" w:cs="Arial"/>
                <w:sz w:val="24"/>
                <w:szCs w:val="24"/>
              </w:rPr>
              <w:t>)</w:t>
            </w:r>
            <w:r w:rsidR="00910F8D">
              <w:rPr>
                <w:rFonts w:ascii="Arial" w:hAnsi="Arial" w:cs="Arial"/>
                <w:sz w:val="24"/>
                <w:szCs w:val="24"/>
              </w:rPr>
              <w:t>)</w:t>
            </w:r>
            <w:r>
              <w:rPr>
                <w:rFonts w:ascii="Arial" w:hAnsi="Arial" w:cs="Arial"/>
                <w:sz w:val="24"/>
                <w:szCs w:val="24"/>
              </w:rPr>
              <w:t xml:space="preserve"> and are a useful harm reduction to tool for smoking.</w:t>
            </w:r>
            <w:r w:rsidR="00F26F09">
              <w:rPr>
                <w:rFonts w:ascii="Arial" w:hAnsi="Arial" w:cs="Arial"/>
                <w:sz w:val="24"/>
                <w:szCs w:val="24"/>
              </w:rPr>
              <w:t xml:space="preserve"> I have gained my knowledge of electronic cigarettes through attendance at a Fresh CPD event on </w:t>
            </w:r>
            <w:r w:rsidR="00910F8D">
              <w:rPr>
                <w:rFonts w:ascii="Arial" w:hAnsi="Arial" w:cs="Arial"/>
                <w:sz w:val="24"/>
                <w:szCs w:val="24"/>
              </w:rPr>
              <w:t>24.11.15</w:t>
            </w:r>
            <w:r w:rsidR="00F26F09">
              <w:rPr>
                <w:rFonts w:ascii="Arial" w:hAnsi="Arial" w:cs="Arial"/>
                <w:sz w:val="24"/>
                <w:szCs w:val="24"/>
              </w:rPr>
              <w:t xml:space="preserve"> and submit </w:t>
            </w:r>
            <w:r w:rsidR="00101A43">
              <w:rPr>
                <w:rFonts w:ascii="Arial" w:hAnsi="Arial" w:cs="Arial"/>
                <w:sz w:val="24"/>
                <w:szCs w:val="24"/>
              </w:rPr>
              <w:t xml:space="preserve">the agenda and course slides </w:t>
            </w:r>
            <w:r w:rsidR="00F26F09">
              <w:rPr>
                <w:rFonts w:ascii="Arial" w:hAnsi="Arial" w:cs="Arial"/>
                <w:sz w:val="24"/>
                <w:szCs w:val="24"/>
              </w:rPr>
              <w:t xml:space="preserve">as evidence of </w:t>
            </w:r>
            <w:r w:rsidR="00F26F09" w:rsidRPr="00F26F09">
              <w:rPr>
                <w:rFonts w:ascii="Arial" w:hAnsi="Arial" w:cs="Arial"/>
                <w:b/>
                <w:sz w:val="24"/>
                <w:szCs w:val="24"/>
              </w:rPr>
              <w:t>Standard 1a (EV2.</w:t>
            </w:r>
            <w:r w:rsidR="00910F8D">
              <w:rPr>
                <w:rFonts w:ascii="Arial" w:hAnsi="Arial" w:cs="Arial"/>
                <w:b/>
                <w:sz w:val="24"/>
                <w:szCs w:val="24"/>
              </w:rPr>
              <w:t>20</w:t>
            </w:r>
            <w:r w:rsidR="00F26F09" w:rsidRPr="00F26F09">
              <w:rPr>
                <w:rFonts w:ascii="Arial" w:hAnsi="Arial" w:cs="Arial"/>
                <w:b/>
                <w:sz w:val="24"/>
                <w:szCs w:val="24"/>
              </w:rPr>
              <w:t>).</w:t>
            </w:r>
            <w:r w:rsidR="00F26F09">
              <w:rPr>
                <w:rFonts w:ascii="Arial" w:hAnsi="Arial" w:cs="Arial"/>
                <w:sz w:val="24"/>
                <w:szCs w:val="24"/>
              </w:rPr>
              <w:t xml:space="preserve"> I have also considered the ethical implications of these devices in  a discussion at the Smoke Free North East network meeting and submit as evidence the minutes</w:t>
            </w:r>
            <w:r w:rsidR="00CC450A">
              <w:rPr>
                <w:rFonts w:ascii="Arial" w:hAnsi="Arial" w:cs="Arial"/>
                <w:sz w:val="24"/>
                <w:szCs w:val="24"/>
              </w:rPr>
              <w:t xml:space="preserve"> </w:t>
            </w:r>
            <w:r w:rsidR="00CC450A" w:rsidRPr="00CC450A">
              <w:rPr>
                <w:rFonts w:ascii="Arial" w:hAnsi="Arial" w:cs="Arial"/>
                <w:i/>
                <w:sz w:val="24"/>
                <w:szCs w:val="24"/>
              </w:rPr>
              <w:t>(page 2</w:t>
            </w:r>
            <w:r w:rsidR="00C17818">
              <w:rPr>
                <w:rFonts w:ascii="Arial" w:hAnsi="Arial" w:cs="Arial"/>
                <w:i/>
                <w:sz w:val="24"/>
                <w:szCs w:val="24"/>
              </w:rPr>
              <w:t xml:space="preserve"> – highlighted text</w:t>
            </w:r>
            <w:r w:rsidR="00CC450A" w:rsidRPr="00CC450A">
              <w:rPr>
                <w:rFonts w:ascii="Arial" w:hAnsi="Arial" w:cs="Arial"/>
                <w:i/>
                <w:sz w:val="24"/>
                <w:szCs w:val="24"/>
              </w:rPr>
              <w:t>)</w:t>
            </w:r>
            <w:r w:rsidR="00F26F09">
              <w:rPr>
                <w:rFonts w:ascii="Arial" w:hAnsi="Arial" w:cs="Arial"/>
                <w:sz w:val="24"/>
                <w:szCs w:val="24"/>
              </w:rPr>
              <w:t xml:space="preserve"> from the meeting held on </w:t>
            </w:r>
            <w:r w:rsidR="00CC450A">
              <w:rPr>
                <w:rFonts w:ascii="Arial" w:hAnsi="Arial" w:cs="Arial"/>
                <w:sz w:val="24"/>
                <w:szCs w:val="24"/>
              </w:rPr>
              <w:t>3.9.15</w:t>
            </w:r>
            <w:r w:rsidR="00F26F09">
              <w:rPr>
                <w:rFonts w:ascii="Arial" w:hAnsi="Arial" w:cs="Arial"/>
                <w:sz w:val="24"/>
                <w:szCs w:val="24"/>
              </w:rPr>
              <w:t xml:space="preserve"> as evidence of knowledge for </w:t>
            </w:r>
            <w:r w:rsidR="00F26F09" w:rsidRPr="00F26F09">
              <w:rPr>
                <w:rFonts w:ascii="Arial" w:hAnsi="Arial" w:cs="Arial"/>
                <w:b/>
                <w:sz w:val="24"/>
                <w:szCs w:val="24"/>
              </w:rPr>
              <w:t>Standard 1a.(EV2.</w:t>
            </w:r>
            <w:r w:rsidR="00CC450A">
              <w:rPr>
                <w:rFonts w:ascii="Arial" w:hAnsi="Arial" w:cs="Arial"/>
                <w:b/>
                <w:sz w:val="24"/>
                <w:szCs w:val="24"/>
              </w:rPr>
              <w:t>21</w:t>
            </w:r>
            <w:r w:rsidR="00F26F09" w:rsidRPr="00F26F09">
              <w:rPr>
                <w:rFonts w:ascii="Arial" w:hAnsi="Arial" w:cs="Arial"/>
                <w:b/>
                <w:sz w:val="24"/>
                <w:szCs w:val="24"/>
              </w:rPr>
              <w:t>)</w:t>
            </w:r>
            <w:r w:rsidR="00C22F96">
              <w:rPr>
                <w:rFonts w:ascii="Arial" w:hAnsi="Arial" w:cs="Arial"/>
                <w:b/>
                <w:sz w:val="24"/>
                <w:szCs w:val="24"/>
              </w:rPr>
              <w:t xml:space="preserve">. </w:t>
            </w:r>
            <w:r w:rsidR="00C22F96" w:rsidRPr="00C22F96">
              <w:rPr>
                <w:rFonts w:ascii="Arial" w:hAnsi="Arial" w:cs="Arial"/>
                <w:sz w:val="24"/>
                <w:szCs w:val="24"/>
              </w:rPr>
              <w:t>Fresh produced a position statement policy on electronic cigarettes and devices</w:t>
            </w:r>
            <w:r w:rsidR="00C22F96">
              <w:rPr>
                <w:rFonts w:ascii="Arial" w:hAnsi="Arial" w:cs="Arial"/>
                <w:b/>
                <w:sz w:val="24"/>
                <w:szCs w:val="24"/>
              </w:rPr>
              <w:t xml:space="preserve"> </w:t>
            </w:r>
            <w:r w:rsidR="00C22F96" w:rsidRPr="00C22F96">
              <w:rPr>
                <w:rFonts w:ascii="Arial" w:hAnsi="Arial" w:cs="Arial"/>
                <w:sz w:val="24"/>
                <w:szCs w:val="24"/>
              </w:rPr>
              <w:t xml:space="preserve">in </w:t>
            </w:r>
            <w:r w:rsidR="00A638B1">
              <w:rPr>
                <w:rFonts w:ascii="Arial" w:hAnsi="Arial" w:cs="Arial"/>
                <w:sz w:val="24"/>
                <w:szCs w:val="24"/>
              </w:rPr>
              <w:t>13.4.15</w:t>
            </w:r>
            <w:r w:rsidR="00C22F96">
              <w:rPr>
                <w:rFonts w:ascii="Arial" w:hAnsi="Arial" w:cs="Arial"/>
                <w:b/>
                <w:sz w:val="24"/>
                <w:szCs w:val="24"/>
              </w:rPr>
              <w:t xml:space="preserve"> (EV2.</w:t>
            </w:r>
            <w:r w:rsidR="00CC450A">
              <w:rPr>
                <w:rFonts w:ascii="Arial" w:hAnsi="Arial" w:cs="Arial"/>
                <w:b/>
                <w:sz w:val="24"/>
                <w:szCs w:val="24"/>
              </w:rPr>
              <w:t>22</w:t>
            </w:r>
            <w:r w:rsidR="00C22F96">
              <w:rPr>
                <w:rFonts w:ascii="Arial" w:hAnsi="Arial" w:cs="Arial"/>
                <w:b/>
                <w:sz w:val="24"/>
                <w:szCs w:val="24"/>
              </w:rPr>
              <w:t xml:space="preserve">), </w:t>
            </w:r>
            <w:r w:rsidR="00C22F96" w:rsidRPr="00C22F96">
              <w:rPr>
                <w:rFonts w:ascii="Arial" w:hAnsi="Arial" w:cs="Arial"/>
                <w:sz w:val="24"/>
                <w:szCs w:val="24"/>
              </w:rPr>
              <w:t>which was subsequently discussed</w:t>
            </w:r>
            <w:r w:rsidR="00C22F96">
              <w:rPr>
                <w:rFonts w:ascii="Arial" w:hAnsi="Arial" w:cs="Arial"/>
                <w:b/>
                <w:sz w:val="24"/>
                <w:szCs w:val="24"/>
              </w:rPr>
              <w:t xml:space="preserve"> </w:t>
            </w:r>
            <w:r w:rsidR="00C22F96" w:rsidRPr="00C22F96">
              <w:rPr>
                <w:rFonts w:ascii="Arial" w:hAnsi="Arial" w:cs="Arial"/>
                <w:sz w:val="24"/>
                <w:szCs w:val="24"/>
              </w:rPr>
              <w:t>and agreed</w:t>
            </w:r>
            <w:r w:rsidR="00C22F96">
              <w:rPr>
                <w:rFonts w:ascii="Arial" w:hAnsi="Arial" w:cs="Arial"/>
                <w:b/>
                <w:sz w:val="24"/>
                <w:szCs w:val="24"/>
              </w:rPr>
              <w:t xml:space="preserve"> </w:t>
            </w:r>
            <w:r w:rsidR="00C22F96" w:rsidRPr="00C22F96">
              <w:rPr>
                <w:rFonts w:ascii="Arial" w:hAnsi="Arial" w:cs="Arial"/>
                <w:sz w:val="24"/>
                <w:szCs w:val="24"/>
              </w:rPr>
              <w:t xml:space="preserve">at a Smoke Free Newcastle meeting on </w:t>
            </w:r>
            <w:r w:rsidR="00047A08">
              <w:rPr>
                <w:rFonts w:ascii="Arial" w:hAnsi="Arial" w:cs="Arial"/>
                <w:sz w:val="24"/>
                <w:szCs w:val="24"/>
              </w:rPr>
              <w:t>13.5.15</w:t>
            </w:r>
            <w:r w:rsidR="00C22F96">
              <w:rPr>
                <w:rFonts w:ascii="Arial" w:hAnsi="Arial" w:cs="Arial"/>
                <w:color w:val="FF0000"/>
                <w:sz w:val="24"/>
                <w:szCs w:val="24"/>
              </w:rPr>
              <w:t xml:space="preserve"> </w:t>
            </w:r>
            <w:r w:rsidR="00C22F96" w:rsidRPr="00047A08">
              <w:rPr>
                <w:rFonts w:ascii="Arial" w:hAnsi="Arial" w:cs="Arial"/>
                <w:i/>
                <w:sz w:val="24"/>
                <w:szCs w:val="24"/>
              </w:rPr>
              <w:t>(</w:t>
            </w:r>
            <w:r w:rsidR="00C22F96" w:rsidRPr="00DD52C9">
              <w:rPr>
                <w:rFonts w:ascii="Arial" w:hAnsi="Arial" w:cs="Arial"/>
                <w:b/>
                <w:sz w:val="24"/>
                <w:szCs w:val="24"/>
              </w:rPr>
              <w:t>EV2.</w:t>
            </w:r>
            <w:r w:rsidR="00CC450A" w:rsidRPr="00DD52C9">
              <w:rPr>
                <w:rFonts w:ascii="Arial" w:hAnsi="Arial" w:cs="Arial"/>
                <w:b/>
                <w:sz w:val="24"/>
                <w:szCs w:val="24"/>
              </w:rPr>
              <w:t>23</w:t>
            </w:r>
            <w:r w:rsidR="00C22F96" w:rsidRPr="00DD52C9">
              <w:rPr>
                <w:rFonts w:ascii="Arial" w:hAnsi="Arial" w:cs="Arial"/>
                <w:b/>
                <w:sz w:val="24"/>
                <w:szCs w:val="24"/>
              </w:rPr>
              <w:t>, Standard 10a, 10b</w:t>
            </w:r>
            <w:r w:rsidR="00C22F96" w:rsidRPr="00047A08">
              <w:rPr>
                <w:rFonts w:ascii="Arial" w:hAnsi="Arial" w:cs="Arial"/>
                <w:i/>
                <w:sz w:val="24"/>
                <w:szCs w:val="24"/>
              </w:rPr>
              <w:t xml:space="preserve"> See highlighted text in minutes) </w:t>
            </w:r>
            <w:r w:rsidR="00C22F96" w:rsidRPr="00047A08">
              <w:rPr>
                <w:rFonts w:ascii="Arial" w:hAnsi="Arial" w:cs="Arial"/>
                <w:sz w:val="24"/>
                <w:szCs w:val="24"/>
              </w:rPr>
              <w:t>which I coordinated.</w:t>
            </w:r>
            <w:r w:rsidR="00C22F96">
              <w:rPr>
                <w:rFonts w:ascii="Arial" w:hAnsi="Arial" w:cs="Arial"/>
                <w:sz w:val="24"/>
                <w:szCs w:val="24"/>
              </w:rPr>
              <w:t xml:space="preserve"> The course pack includes a section on electronic cigarettes </w:t>
            </w:r>
            <w:r w:rsidR="00C22F96" w:rsidRPr="00C22F96">
              <w:rPr>
                <w:rFonts w:ascii="Arial" w:hAnsi="Arial" w:cs="Arial"/>
                <w:b/>
                <w:sz w:val="24"/>
                <w:szCs w:val="24"/>
              </w:rPr>
              <w:t>(</w:t>
            </w:r>
            <w:r w:rsidR="00C22F96" w:rsidRPr="00C17818">
              <w:rPr>
                <w:rFonts w:ascii="Arial" w:hAnsi="Arial" w:cs="Arial"/>
                <w:i/>
                <w:sz w:val="24"/>
                <w:szCs w:val="24"/>
              </w:rPr>
              <w:t xml:space="preserve">see pages </w:t>
            </w:r>
            <w:r w:rsidR="00047A08" w:rsidRPr="00C17818">
              <w:rPr>
                <w:rFonts w:ascii="Arial" w:hAnsi="Arial" w:cs="Arial"/>
                <w:i/>
                <w:sz w:val="24"/>
                <w:szCs w:val="24"/>
              </w:rPr>
              <w:t>12-13</w:t>
            </w:r>
            <w:r w:rsidR="00C22F96" w:rsidRPr="00C17818">
              <w:rPr>
                <w:rFonts w:ascii="Arial" w:hAnsi="Arial" w:cs="Arial"/>
                <w:i/>
                <w:sz w:val="24"/>
                <w:szCs w:val="24"/>
              </w:rPr>
              <w:t>,</w:t>
            </w:r>
            <w:r w:rsidR="00C22F96" w:rsidRPr="00C22F96">
              <w:rPr>
                <w:rFonts w:ascii="Arial" w:hAnsi="Arial" w:cs="Arial"/>
                <w:b/>
                <w:sz w:val="24"/>
                <w:szCs w:val="24"/>
              </w:rPr>
              <w:t xml:space="preserve"> EV2.</w:t>
            </w:r>
            <w:r w:rsidR="00047A08">
              <w:rPr>
                <w:rFonts w:ascii="Arial" w:hAnsi="Arial" w:cs="Arial"/>
                <w:b/>
                <w:sz w:val="24"/>
                <w:szCs w:val="24"/>
              </w:rPr>
              <w:t>15</w:t>
            </w:r>
            <w:r w:rsidR="00C22F96" w:rsidRPr="00C22F96">
              <w:rPr>
                <w:rFonts w:ascii="Arial" w:hAnsi="Arial" w:cs="Arial"/>
                <w:b/>
                <w:sz w:val="24"/>
                <w:szCs w:val="24"/>
              </w:rPr>
              <w:t>,</w:t>
            </w:r>
            <w:r w:rsidR="00047A08">
              <w:rPr>
                <w:rFonts w:ascii="Arial" w:hAnsi="Arial" w:cs="Arial"/>
                <w:b/>
                <w:sz w:val="24"/>
                <w:szCs w:val="24"/>
              </w:rPr>
              <w:t xml:space="preserve"> </w:t>
            </w:r>
            <w:r w:rsidR="00C22F96" w:rsidRPr="00C22F96">
              <w:rPr>
                <w:rFonts w:ascii="Arial" w:hAnsi="Arial" w:cs="Arial"/>
                <w:b/>
                <w:sz w:val="24"/>
                <w:szCs w:val="24"/>
              </w:rPr>
              <w:t>Standard 10a)</w:t>
            </w:r>
            <w:r w:rsidR="00C22F96">
              <w:rPr>
                <w:rFonts w:ascii="Arial" w:hAnsi="Arial" w:cs="Arial"/>
                <w:b/>
                <w:sz w:val="24"/>
                <w:szCs w:val="24"/>
              </w:rPr>
              <w:t>.</w:t>
            </w:r>
            <w:r w:rsidR="00C22F96" w:rsidRPr="00C22F96">
              <w:rPr>
                <w:rFonts w:ascii="Arial" w:hAnsi="Arial" w:cs="Arial"/>
                <w:i/>
                <w:sz w:val="24"/>
                <w:szCs w:val="24"/>
              </w:rPr>
              <w:t xml:space="preserve"> </w:t>
            </w:r>
            <w:r w:rsidR="00C22F96" w:rsidRPr="00C22F96">
              <w:rPr>
                <w:rFonts w:ascii="Arial" w:hAnsi="Arial" w:cs="Arial"/>
                <w:sz w:val="24"/>
                <w:szCs w:val="24"/>
              </w:rPr>
              <w:t>The evidence presented shows that I have considered the issue of electronic cigarettes and devices and the policies about them and</w:t>
            </w:r>
            <w:r w:rsidR="00C22F96">
              <w:rPr>
                <w:rFonts w:ascii="Arial" w:hAnsi="Arial" w:cs="Arial"/>
                <w:color w:val="FF0000"/>
                <w:sz w:val="24"/>
                <w:szCs w:val="24"/>
              </w:rPr>
              <w:t xml:space="preserve"> </w:t>
            </w:r>
            <w:r w:rsidR="00C22F96" w:rsidRPr="00C22F96">
              <w:rPr>
                <w:rFonts w:ascii="Arial" w:hAnsi="Arial" w:cs="Arial"/>
                <w:sz w:val="24"/>
                <w:szCs w:val="24"/>
              </w:rPr>
              <w:t>used these to influence the key messages presented on the training course developed.</w:t>
            </w:r>
            <w:r w:rsidR="00047A08">
              <w:rPr>
                <w:rFonts w:ascii="Arial" w:hAnsi="Arial" w:cs="Arial"/>
                <w:sz w:val="24"/>
                <w:szCs w:val="24"/>
              </w:rPr>
              <w:t xml:space="preserve"> The course slides </w:t>
            </w:r>
            <w:r w:rsidR="00047A08" w:rsidRPr="00047A08">
              <w:rPr>
                <w:rFonts w:ascii="Arial" w:hAnsi="Arial" w:cs="Arial"/>
                <w:b/>
                <w:sz w:val="24"/>
                <w:szCs w:val="24"/>
              </w:rPr>
              <w:t xml:space="preserve">(EV2.13, </w:t>
            </w:r>
            <w:r w:rsidR="00C17818" w:rsidRPr="00C17818">
              <w:rPr>
                <w:rFonts w:ascii="Arial" w:hAnsi="Arial" w:cs="Arial"/>
                <w:i/>
                <w:sz w:val="24"/>
                <w:szCs w:val="24"/>
              </w:rPr>
              <w:t>slide 27</w:t>
            </w:r>
            <w:r w:rsidR="00047A08" w:rsidRPr="00C17818">
              <w:rPr>
                <w:rFonts w:ascii="Arial" w:hAnsi="Arial" w:cs="Arial"/>
                <w:i/>
                <w:sz w:val="24"/>
                <w:szCs w:val="24"/>
              </w:rPr>
              <w:t>)</w:t>
            </w:r>
            <w:r w:rsidR="00047A08">
              <w:rPr>
                <w:rFonts w:ascii="Arial" w:hAnsi="Arial" w:cs="Arial"/>
                <w:sz w:val="24"/>
                <w:szCs w:val="24"/>
              </w:rPr>
              <w:t xml:space="preserve"> provides further evidence for </w:t>
            </w:r>
            <w:r w:rsidR="00047A08" w:rsidRPr="00047A08">
              <w:rPr>
                <w:rFonts w:ascii="Arial" w:hAnsi="Arial" w:cs="Arial"/>
                <w:b/>
                <w:sz w:val="24"/>
                <w:szCs w:val="24"/>
              </w:rPr>
              <w:t>Standards 1a, 9b.</w:t>
            </w:r>
          </w:p>
          <w:p w:rsidR="00F26F09" w:rsidRDefault="00F26F09" w:rsidP="00E228D1">
            <w:pPr>
              <w:rPr>
                <w:rFonts w:ascii="Arial" w:hAnsi="Arial" w:cs="Arial"/>
                <w:sz w:val="24"/>
                <w:szCs w:val="24"/>
              </w:rPr>
            </w:pPr>
          </w:p>
          <w:p w:rsidR="003D6F1C" w:rsidRDefault="002E2C1C" w:rsidP="00E228D1">
            <w:pPr>
              <w:rPr>
                <w:rFonts w:ascii="Arial" w:hAnsi="Arial" w:cs="Arial"/>
                <w:sz w:val="24"/>
                <w:szCs w:val="24"/>
              </w:rPr>
            </w:pPr>
            <w:r>
              <w:rPr>
                <w:rFonts w:ascii="Arial" w:hAnsi="Arial" w:cs="Arial"/>
                <w:sz w:val="24"/>
                <w:szCs w:val="24"/>
              </w:rPr>
              <w:t>I included in the course programme</w:t>
            </w:r>
            <w:r w:rsidR="00983085">
              <w:rPr>
                <w:rFonts w:ascii="Arial" w:hAnsi="Arial" w:cs="Arial"/>
                <w:sz w:val="24"/>
                <w:szCs w:val="24"/>
              </w:rPr>
              <w:t>,</w:t>
            </w:r>
            <w:r>
              <w:rPr>
                <w:rFonts w:ascii="Arial" w:hAnsi="Arial" w:cs="Arial"/>
                <w:sz w:val="24"/>
                <w:szCs w:val="24"/>
              </w:rPr>
              <w:t xml:space="preserve"> a continuum exercise in which participants were asked to decide their position on electronic cigarettes and other areas of ethical practice.</w:t>
            </w:r>
            <w:r w:rsidR="00F26F09">
              <w:rPr>
                <w:rFonts w:ascii="Arial" w:hAnsi="Arial" w:cs="Arial"/>
                <w:sz w:val="24"/>
                <w:szCs w:val="24"/>
              </w:rPr>
              <w:t xml:space="preserve"> This activity enabled me to challenge participants</w:t>
            </w:r>
            <w:r w:rsidR="00983085">
              <w:rPr>
                <w:rFonts w:ascii="Arial" w:hAnsi="Arial" w:cs="Arial"/>
                <w:sz w:val="24"/>
                <w:szCs w:val="24"/>
              </w:rPr>
              <w:t>’</w:t>
            </w:r>
            <w:r w:rsidR="00F26F09">
              <w:rPr>
                <w:rFonts w:ascii="Arial" w:hAnsi="Arial" w:cs="Arial"/>
                <w:sz w:val="24"/>
                <w:szCs w:val="24"/>
              </w:rPr>
              <w:t xml:space="preserve"> views whilst providing a balance of factual information enabling them to make their own decisions on such issues. </w:t>
            </w:r>
            <w:r>
              <w:rPr>
                <w:rFonts w:ascii="Arial" w:hAnsi="Arial" w:cs="Arial"/>
                <w:sz w:val="24"/>
                <w:szCs w:val="24"/>
              </w:rPr>
              <w:t xml:space="preserve">I submit this </w:t>
            </w:r>
            <w:r w:rsidR="00F26F09">
              <w:rPr>
                <w:rFonts w:ascii="Arial" w:hAnsi="Arial" w:cs="Arial"/>
                <w:sz w:val="24"/>
                <w:szCs w:val="24"/>
              </w:rPr>
              <w:t xml:space="preserve">continuum </w:t>
            </w:r>
            <w:r>
              <w:rPr>
                <w:rFonts w:ascii="Arial" w:hAnsi="Arial" w:cs="Arial"/>
                <w:sz w:val="24"/>
                <w:szCs w:val="24"/>
              </w:rPr>
              <w:t xml:space="preserve">as further evidence for </w:t>
            </w:r>
            <w:r w:rsidR="00DD52C9">
              <w:rPr>
                <w:rFonts w:ascii="Arial" w:hAnsi="Arial" w:cs="Arial"/>
                <w:b/>
                <w:sz w:val="24"/>
                <w:szCs w:val="24"/>
              </w:rPr>
              <w:t>Standard 1a (EV2.24</w:t>
            </w:r>
            <w:r w:rsidRPr="002E2C1C">
              <w:rPr>
                <w:rFonts w:ascii="Arial" w:hAnsi="Arial" w:cs="Arial"/>
                <w:b/>
                <w:sz w:val="24"/>
                <w:szCs w:val="24"/>
              </w:rPr>
              <w:t>)</w:t>
            </w:r>
            <w:r>
              <w:rPr>
                <w:rFonts w:ascii="Arial" w:hAnsi="Arial" w:cs="Arial"/>
                <w:b/>
                <w:sz w:val="24"/>
                <w:szCs w:val="24"/>
              </w:rPr>
              <w:t xml:space="preserve"> </w:t>
            </w:r>
            <w:r w:rsidRPr="002E2C1C">
              <w:rPr>
                <w:rFonts w:ascii="Arial" w:hAnsi="Arial" w:cs="Arial"/>
                <w:sz w:val="24"/>
                <w:szCs w:val="24"/>
              </w:rPr>
              <w:t>and to demonst</w:t>
            </w:r>
            <w:r>
              <w:rPr>
                <w:rFonts w:ascii="Arial" w:hAnsi="Arial" w:cs="Arial"/>
                <w:sz w:val="24"/>
                <w:szCs w:val="24"/>
              </w:rPr>
              <w:t xml:space="preserve">rate that I </w:t>
            </w:r>
            <w:r w:rsidRPr="002E2C1C">
              <w:rPr>
                <w:rFonts w:ascii="Arial" w:hAnsi="Arial" w:cs="Arial"/>
                <w:sz w:val="24"/>
                <w:szCs w:val="24"/>
              </w:rPr>
              <w:t xml:space="preserve">proactively address issues in an appropriate way including challenging other unethical practice </w:t>
            </w:r>
            <w:r>
              <w:rPr>
                <w:rFonts w:ascii="Arial" w:hAnsi="Arial" w:cs="Arial"/>
                <w:b/>
                <w:sz w:val="24"/>
                <w:szCs w:val="24"/>
              </w:rPr>
              <w:t>(Standard 1b)</w:t>
            </w:r>
            <w:r w:rsidR="00F26F09">
              <w:rPr>
                <w:rFonts w:ascii="Arial" w:hAnsi="Arial" w:cs="Arial"/>
                <w:b/>
                <w:sz w:val="24"/>
                <w:szCs w:val="24"/>
              </w:rPr>
              <w:t>.</w:t>
            </w:r>
            <w:r>
              <w:rPr>
                <w:rFonts w:ascii="Arial" w:hAnsi="Arial" w:cs="Arial"/>
                <w:b/>
                <w:sz w:val="24"/>
                <w:szCs w:val="24"/>
              </w:rPr>
              <w:t xml:space="preserve">  </w:t>
            </w:r>
            <w:r w:rsidRPr="002E2C1C">
              <w:rPr>
                <w:rFonts w:ascii="Arial" w:hAnsi="Arial" w:cs="Arial"/>
                <w:sz w:val="24"/>
                <w:szCs w:val="24"/>
              </w:rPr>
              <w:t>Additi</w:t>
            </w:r>
            <w:r>
              <w:rPr>
                <w:rFonts w:ascii="Arial" w:hAnsi="Arial" w:cs="Arial"/>
                <w:sz w:val="24"/>
                <w:szCs w:val="24"/>
              </w:rPr>
              <w:t>onally in the quiz</w:t>
            </w:r>
            <w:r w:rsidR="00983085">
              <w:rPr>
                <w:rFonts w:ascii="Arial" w:hAnsi="Arial" w:cs="Arial"/>
                <w:sz w:val="24"/>
                <w:szCs w:val="24"/>
              </w:rPr>
              <w:t xml:space="preserve"> which </w:t>
            </w:r>
            <w:r>
              <w:rPr>
                <w:rFonts w:ascii="Arial" w:hAnsi="Arial" w:cs="Arial"/>
                <w:sz w:val="24"/>
                <w:szCs w:val="24"/>
              </w:rPr>
              <w:t xml:space="preserve"> I designed</w:t>
            </w:r>
            <w:r w:rsidR="00983085">
              <w:rPr>
                <w:rFonts w:ascii="Arial" w:hAnsi="Arial" w:cs="Arial"/>
                <w:sz w:val="24"/>
                <w:szCs w:val="24"/>
              </w:rPr>
              <w:t>,</w:t>
            </w:r>
            <w:r>
              <w:rPr>
                <w:rFonts w:ascii="Arial" w:hAnsi="Arial" w:cs="Arial"/>
                <w:sz w:val="24"/>
                <w:szCs w:val="24"/>
              </w:rPr>
              <w:t xml:space="preserve"> </w:t>
            </w:r>
            <w:r w:rsidRPr="002E2C1C">
              <w:rPr>
                <w:rFonts w:ascii="Arial" w:hAnsi="Arial" w:cs="Arial"/>
                <w:sz w:val="24"/>
                <w:szCs w:val="24"/>
              </w:rPr>
              <w:t xml:space="preserve">questions are included </w:t>
            </w:r>
            <w:r>
              <w:rPr>
                <w:rFonts w:ascii="Arial" w:hAnsi="Arial" w:cs="Arial"/>
                <w:sz w:val="24"/>
                <w:szCs w:val="24"/>
              </w:rPr>
              <w:t xml:space="preserve">relating to </w:t>
            </w:r>
            <w:r w:rsidR="00DD52C9">
              <w:rPr>
                <w:rFonts w:ascii="Arial" w:hAnsi="Arial" w:cs="Arial"/>
                <w:sz w:val="24"/>
                <w:szCs w:val="24"/>
              </w:rPr>
              <w:t xml:space="preserve">the </w:t>
            </w:r>
            <w:r>
              <w:rPr>
                <w:rFonts w:ascii="Arial" w:hAnsi="Arial" w:cs="Arial"/>
                <w:sz w:val="24"/>
                <w:szCs w:val="24"/>
              </w:rPr>
              <w:t>ethical practice of the tobacco industry which I submit as further evidence of achievement of these standards</w:t>
            </w:r>
            <w:r w:rsidR="00F26F09">
              <w:rPr>
                <w:rFonts w:ascii="Arial" w:hAnsi="Arial" w:cs="Arial"/>
                <w:sz w:val="24"/>
                <w:szCs w:val="24"/>
              </w:rPr>
              <w:t xml:space="preserve"> </w:t>
            </w:r>
            <w:r w:rsidR="00F26F09" w:rsidRPr="002E2C1C">
              <w:rPr>
                <w:rFonts w:ascii="Arial" w:hAnsi="Arial" w:cs="Arial"/>
                <w:b/>
                <w:sz w:val="24"/>
                <w:szCs w:val="24"/>
              </w:rPr>
              <w:t>Standard 1a</w:t>
            </w:r>
            <w:r w:rsidR="00F26F09">
              <w:rPr>
                <w:rFonts w:ascii="Arial" w:hAnsi="Arial" w:cs="Arial"/>
                <w:b/>
                <w:sz w:val="24"/>
                <w:szCs w:val="24"/>
              </w:rPr>
              <w:t>, 1b</w:t>
            </w:r>
            <w:r w:rsidR="00F26F09" w:rsidRPr="002E2C1C">
              <w:rPr>
                <w:rFonts w:ascii="Arial" w:hAnsi="Arial" w:cs="Arial"/>
                <w:b/>
                <w:sz w:val="24"/>
                <w:szCs w:val="24"/>
              </w:rPr>
              <w:t xml:space="preserve"> (EV</w:t>
            </w:r>
            <w:r w:rsidR="00DD52C9">
              <w:rPr>
                <w:rFonts w:ascii="Arial" w:hAnsi="Arial" w:cs="Arial"/>
                <w:b/>
                <w:sz w:val="24"/>
                <w:szCs w:val="24"/>
              </w:rPr>
              <w:t>2</w:t>
            </w:r>
            <w:r w:rsidR="00F26F09" w:rsidRPr="002E2C1C">
              <w:rPr>
                <w:rFonts w:ascii="Arial" w:hAnsi="Arial" w:cs="Arial"/>
                <w:b/>
                <w:sz w:val="24"/>
                <w:szCs w:val="24"/>
              </w:rPr>
              <w:t>.</w:t>
            </w:r>
            <w:r w:rsidR="00DD52C9">
              <w:rPr>
                <w:rFonts w:ascii="Arial" w:hAnsi="Arial" w:cs="Arial"/>
                <w:b/>
                <w:sz w:val="24"/>
                <w:szCs w:val="24"/>
              </w:rPr>
              <w:t xml:space="preserve">15 </w:t>
            </w:r>
            <w:r w:rsidR="00DD52C9" w:rsidRPr="00DD52C9">
              <w:rPr>
                <w:rFonts w:ascii="Arial" w:hAnsi="Arial" w:cs="Arial"/>
                <w:i/>
                <w:sz w:val="24"/>
                <w:szCs w:val="24"/>
              </w:rPr>
              <w:t>pages 23 - 24</w:t>
            </w:r>
            <w:r w:rsidR="00F26F09" w:rsidRPr="00DD52C9">
              <w:rPr>
                <w:rFonts w:ascii="Arial" w:hAnsi="Arial" w:cs="Arial"/>
                <w:i/>
                <w:sz w:val="24"/>
                <w:szCs w:val="24"/>
              </w:rPr>
              <w:t>)</w:t>
            </w:r>
            <w:r w:rsidRPr="00DD52C9">
              <w:rPr>
                <w:rFonts w:ascii="Arial" w:hAnsi="Arial" w:cs="Arial"/>
                <w:i/>
                <w:sz w:val="24"/>
                <w:szCs w:val="24"/>
              </w:rPr>
              <w:t>.</w:t>
            </w:r>
            <w:r w:rsidR="00F26F09">
              <w:rPr>
                <w:rFonts w:ascii="Arial" w:hAnsi="Arial" w:cs="Arial"/>
                <w:sz w:val="24"/>
                <w:szCs w:val="24"/>
              </w:rPr>
              <w:t xml:space="preserve"> In the course pack I provide a range of further activities for participants to use with young people to enable them to address ethical issues with young </w:t>
            </w:r>
            <w:r w:rsidR="00F26F09" w:rsidRPr="001E2D09">
              <w:rPr>
                <w:rFonts w:ascii="Arial" w:hAnsi="Arial" w:cs="Arial"/>
                <w:sz w:val="24"/>
                <w:szCs w:val="24"/>
              </w:rPr>
              <w:t xml:space="preserve">people </w:t>
            </w:r>
            <w:r w:rsidR="00F26F09" w:rsidRPr="001E2D09">
              <w:rPr>
                <w:rFonts w:ascii="Arial" w:hAnsi="Arial" w:cs="Arial"/>
                <w:i/>
                <w:sz w:val="24"/>
                <w:szCs w:val="24"/>
              </w:rPr>
              <w:t>(see summary on pages 1</w:t>
            </w:r>
            <w:r w:rsidR="001E2D09" w:rsidRPr="001E2D09">
              <w:rPr>
                <w:rFonts w:ascii="Arial" w:hAnsi="Arial" w:cs="Arial"/>
                <w:i/>
                <w:sz w:val="24"/>
                <w:szCs w:val="24"/>
              </w:rPr>
              <w:t>5-20</w:t>
            </w:r>
            <w:r w:rsidR="00F26F09" w:rsidRPr="001E2D09">
              <w:rPr>
                <w:rFonts w:ascii="Arial" w:hAnsi="Arial" w:cs="Arial"/>
                <w:i/>
                <w:sz w:val="24"/>
                <w:szCs w:val="24"/>
              </w:rPr>
              <w:t>).</w:t>
            </w:r>
            <w:r w:rsidR="00F26F09">
              <w:rPr>
                <w:rFonts w:ascii="Arial" w:hAnsi="Arial" w:cs="Arial"/>
                <w:sz w:val="24"/>
                <w:szCs w:val="24"/>
              </w:rPr>
              <w:t xml:space="preserve"> </w:t>
            </w:r>
            <w:r w:rsidR="00F26F09" w:rsidRPr="002E2C1C">
              <w:rPr>
                <w:rFonts w:ascii="Arial" w:hAnsi="Arial" w:cs="Arial"/>
                <w:b/>
                <w:sz w:val="24"/>
                <w:szCs w:val="24"/>
              </w:rPr>
              <w:t>Standard 1a</w:t>
            </w:r>
            <w:r w:rsidR="00F26F09">
              <w:rPr>
                <w:rFonts w:ascii="Arial" w:hAnsi="Arial" w:cs="Arial"/>
                <w:b/>
                <w:sz w:val="24"/>
                <w:szCs w:val="24"/>
              </w:rPr>
              <w:t>, 1b</w:t>
            </w:r>
            <w:r w:rsidR="001E2D09">
              <w:rPr>
                <w:rFonts w:ascii="Arial" w:hAnsi="Arial" w:cs="Arial"/>
                <w:b/>
                <w:sz w:val="24"/>
                <w:szCs w:val="24"/>
              </w:rPr>
              <w:t xml:space="preserve"> (EV2.15</w:t>
            </w:r>
            <w:r w:rsidR="00F26F09" w:rsidRPr="002E2C1C">
              <w:rPr>
                <w:rFonts w:ascii="Arial" w:hAnsi="Arial" w:cs="Arial"/>
                <w:b/>
                <w:sz w:val="24"/>
                <w:szCs w:val="24"/>
              </w:rPr>
              <w:t>)</w:t>
            </w:r>
            <w:r w:rsidR="00F26F09">
              <w:rPr>
                <w:rFonts w:ascii="Arial" w:hAnsi="Arial" w:cs="Arial"/>
                <w:sz w:val="24"/>
                <w:szCs w:val="24"/>
              </w:rPr>
              <w:t>.</w:t>
            </w:r>
          </w:p>
          <w:p w:rsidR="004F070E" w:rsidRDefault="004F070E" w:rsidP="00E228D1">
            <w:pPr>
              <w:rPr>
                <w:rFonts w:ascii="Arial" w:hAnsi="Arial" w:cs="Arial"/>
                <w:sz w:val="24"/>
                <w:szCs w:val="24"/>
              </w:rPr>
            </w:pPr>
          </w:p>
          <w:p w:rsidR="004F070E" w:rsidRDefault="004F070E" w:rsidP="00E228D1">
            <w:pPr>
              <w:rPr>
                <w:rFonts w:ascii="Arial" w:hAnsi="Arial" w:cs="Arial"/>
                <w:sz w:val="24"/>
                <w:szCs w:val="24"/>
              </w:rPr>
            </w:pPr>
            <w:r>
              <w:rPr>
                <w:rFonts w:ascii="Arial" w:hAnsi="Arial" w:cs="Arial"/>
                <w:sz w:val="24"/>
                <w:szCs w:val="24"/>
              </w:rPr>
              <w:t>Another key issue related to public health policy and strategy is that of the standardis</w:t>
            </w:r>
            <w:r w:rsidR="003C5FE7">
              <w:rPr>
                <w:rFonts w:ascii="Arial" w:hAnsi="Arial" w:cs="Arial"/>
                <w:sz w:val="24"/>
                <w:szCs w:val="24"/>
              </w:rPr>
              <w:t xml:space="preserve">ed </w:t>
            </w:r>
            <w:r>
              <w:rPr>
                <w:rFonts w:ascii="Arial" w:hAnsi="Arial" w:cs="Arial"/>
                <w:sz w:val="24"/>
                <w:szCs w:val="24"/>
              </w:rPr>
              <w:t xml:space="preserve">packaging of tobacco products. Within my role as </w:t>
            </w:r>
            <w:r w:rsidR="003C5FE7">
              <w:rPr>
                <w:rFonts w:ascii="Arial" w:hAnsi="Arial" w:cs="Arial"/>
                <w:sz w:val="24"/>
                <w:szCs w:val="24"/>
              </w:rPr>
              <w:t xml:space="preserve">lead </w:t>
            </w:r>
            <w:r>
              <w:rPr>
                <w:rFonts w:ascii="Arial" w:hAnsi="Arial" w:cs="Arial"/>
                <w:sz w:val="24"/>
                <w:szCs w:val="24"/>
              </w:rPr>
              <w:t>f</w:t>
            </w:r>
            <w:r w:rsidR="003C5FE7">
              <w:rPr>
                <w:rFonts w:ascii="Arial" w:hAnsi="Arial" w:cs="Arial"/>
                <w:sz w:val="24"/>
                <w:szCs w:val="24"/>
              </w:rPr>
              <w:t>or</w:t>
            </w:r>
            <w:r>
              <w:rPr>
                <w:rFonts w:ascii="Arial" w:hAnsi="Arial" w:cs="Arial"/>
                <w:sz w:val="24"/>
                <w:szCs w:val="24"/>
              </w:rPr>
              <w:t xml:space="preserve"> tobacco control I coordinated responses to each of the national consultations regarding the issue on behalf of Smoke </w:t>
            </w:r>
            <w:r w:rsidR="00DD628C">
              <w:rPr>
                <w:rFonts w:ascii="Arial" w:hAnsi="Arial" w:cs="Arial"/>
                <w:sz w:val="24"/>
                <w:szCs w:val="24"/>
              </w:rPr>
              <w:t>F</w:t>
            </w:r>
            <w:r>
              <w:rPr>
                <w:rFonts w:ascii="Arial" w:hAnsi="Arial" w:cs="Arial"/>
                <w:sz w:val="24"/>
                <w:szCs w:val="24"/>
              </w:rPr>
              <w:t xml:space="preserve">ree Newcastle </w:t>
            </w:r>
            <w:r w:rsidRPr="004F070E">
              <w:rPr>
                <w:rFonts w:ascii="Arial" w:hAnsi="Arial" w:cs="Arial"/>
                <w:b/>
                <w:sz w:val="24"/>
                <w:szCs w:val="24"/>
              </w:rPr>
              <w:t>(EV2.</w:t>
            </w:r>
            <w:r w:rsidR="00DD628C">
              <w:rPr>
                <w:rFonts w:ascii="Arial" w:hAnsi="Arial" w:cs="Arial"/>
                <w:b/>
                <w:sz w:val="24"/>
                <w:szCs w:val="24"/>
              </w:rPr>
              <w:t>25</w:t>
            </w:r>
            <w:r w:rsidRPr="004F070E">
              <w:rPr>
                <w:rFonts w:ascii="Arial" w:hAnsi="Arial" w:cs="Arial"/>
                <w:b/>
                <w:sz w:val="24"/>
                <w:szCs w:val="24"/>
              </w:rPr>
              <w:t xml:space="preserve"> Standard 10a)</w:t>
            </w:r>
            <w:r>
              <w:rPr>
                <w:rFonts w:ascii="Arial" w:hAnsi="Arial" w:cs="Arial"/>
                <w:b/>
                <w:sz w:val="24"/>
                <w:szCs w:val="24"/>
              </w:rPr>
              <w:t>.</w:t>
            </w:r>
            <w:r w:rsidRPr="004F070E">
              <w:rPr>
                <w:rFonts w:ascii="Arial" w:hAnsi="Arial" w:cs="Arial"/>
                <w:b/>
                <w:sz w:val="24"/>
                <w:szCs w:val="24"/>
              </w:rPr>
              <w:t xml:space="preserve"> </w:t>
            </w:r>
            <w:r>
              <w:rPr>
                <w:rFonts w:ascii="Arial" w:hAnsi="Arial" w:cs="Arial"/>
                <w:sz w:val="24"/>
                <w:szCs w:val="24"/>
              </w:rPr>
              <w:t xml:space="preserve">The Government subsequently announced that this policy will become law from the 16 May 2016. In view of this issue and the impending changes to the law at the time of delivery of the course, I ensured that this priority area was included within the </w:t>
            </w:r>
            <w:r w:rsidR="00A66E08">
              <w:rPr>
                <w:rFonts w:ascii="Arial" w:hAnsi="Arial" w:cs="Arial"/>
                <w:sz w:val="24"/>
                <w:szCs w:val="24"/>
              </w:rPr>
              <w:t xml:space="preserve">facilitators </w:t>
            </w:r>
            <w:r>
              <w:rPr>
                <w:rFonts w:ascii="Arial" w:hAnsi="Arial" w:cs="Arial"/>
                <w:sz w:val="24"/>
                <w:szCs w:val="24"/>
              </w:rPr>
              <w:t>course programme</w:t>
            </w:r>
            <w:r w:rsidR="002A5973">
              <w:rPr>
                <w:rFonts w:ascii="Arial" w:hAnsi="Arial" w:cs="Arial"/>
                <w:sz w:val="24"/>
                <w:szCs w:val="24"/>
              </w:rPr>
              <w:t xml:space="preserve"> </w:t>
            </w:r>
            <w:r>
              <w:rPr>
                <w:rFonts w:ascii="Arial" w:hAnsi="Arial" w:cs="Arial"/>
                <w:sz w:val="24"/>
                <w:szCs w:val="24"/>
              </w:rPr>
              <w:t xml:space="preserve">and </w:t>
            </w:r>
            <w:r w:rsidRPr="00634AD8">
              <w:rPr>
                <w:rFonts w:ascii="Arial" w:hAnsi="Arial" w:cs="Arial"/>
                <w:sz w:val="24"/>
                <w:szCs w:val="24"/>
              </w:rPr>
              <w:t>pack</w:t>
            </w:r>
            <w:r w:rsidR="002A5973" w:rsidRPr="00634AD8">
              <w:rPr>
                <w:rFonts w:ascii="Arial" w:hAnsi="Arial" w:cs="Arial"/>
                <w:sz w:val="24"/>
                <w:szCs w:val="24"/>
              </w:rPr>
              <w:t xml:space="preserve"> </w:t>
            </w:r>
            <w:r w:rsidR="002A5973" w:rsidRPr="00634AD8">
              <w:rPr>
                <w:rFonts w:ascii="Arial" w:hAnsi="Arial" w:cs="Arial"/>
                <w:i/>
                <w:sz w:val="24"/>
                <w:szCs w:val="24"/>
              </w:rPr>
              <w:t>(see pages</w:t>
            </w:r>
            <w:r w:rsidR="00DD628C" w:rsidRPr="00634AD8">
              <w:rPr>
                <w:rFonts w:ascii="Arial" w:hAnsi="Arial" w:cs="Arial"/>
                <w:i/>
                <w:sz w:val="24"/>
                <w:szCs w:val="24"/>
              </w:rPr>
              <w:t xml:space="preserve"> 16-18, 56-57</w:t>
            </w:r>
            <w:r w:rsidR="002A5973" w:rsidRPr="00634AD8">
              <w:rPr>
                <w:rFonts w:ascii="Arial" w:hAnsi="Arial" w:cs="Arial"/>
                <w:i/>
                <w:sz w:val="24"/>
                <w:szCs w:val="24"/>
              </w:rPr>
              <w:t>)</w:t>
            </w:r>
            <w:r>
              <w:rPr>
                <w:rFonts w:ascii="Arial" w:hAnsi="Arial" w:cs="Arial"/>
                <w:sz w:val="24"/>
                <w:szCs w:val="24"/>
              </w:rPr>
              <w:t xml:space="preserve"> </w:t>
            </w:r>
            <w:r w:rsidRPr="004F070E">
              <w:rPr>
                <w:rFonts w:ascii="Arial" w:hAnsi="Arial" w:cs="Arial"/>
                <w:b/>
                <w:sz w:val="24"/>
                <w:szCs w:val="24"/>
              </w:rPr>
              <w:t>(EV2.</w:t>
            </w:r>
            <w:r w:rsidR="00634AD8">
              <w:rPr>
                <w:rFonts w:ascii="Arial" w:hAnsi="Arial" w:cs="Arial"/>
                <w:b/>
                <w:sz w:val="24"/>
                <w:szCs w:val="24"/>
              </w:rPr>
              <w:t>14, EV2.15</w:t>
            </w:r>
            <w:r w:rsidRPr="004F070E">
              <w:rPr>
                <w:rFonts w:ascii="Arial" w:hAnsi="Arial" w:cs="Arial"/>
                <w:b/>
                <w:sz w:val="24"/>
                <w:szCs w:val="24"/>
              </w:rPr>
              <w:t>, Standard 10b).</w:t>
            </w:r>
            <w:r>
              <w:rPr>
                <w:rFonts w:ascii="Arial" w:hAnsi="Arial" w:cs="Arial"/>
                <w:sz w:val="24"/>
                <w:szCs w:val="24"/>
              </w:rPr>
              <w:t xml:space="preserve"> The evidence presented shows that the new </w:t>
            </w:r>
            <w:r w:rsidR="00634AD8">
              <w:rPr>
                <w:rFonts w:ascii="Arial" w:hAnsi="Arial" w:cs="Arial"/>
                <w:sz w:val="24"/>
                <w:szCs w:val="24"/>
              </w:rPr>
              <w:t xml:space="preserve">standardised packaging </w:t>
            </w:r>
            <w:r>
              <w:rPr>
                <w:rFonts w:ascii="Arial" w:hAnsi="Arial" w:cs="Arial"/>
                <w:sz w:val="24"/>
                <w:szCs w:val="24"/>
              </w:rPr>
              <w:t>policy has i</w:t>
            </w:r>
            <w:r w:rsidR="00634AD8">
              <w:rPr>
                <w:rFonts w:ascii="Arial" w:hAnsi="Arial" w:cs="Arial"/>
                <w:sz w:val="24"/>
                <w:szCs w:val="24"/>
              </w:rPr>
              <w:t xml:space="preserve">nfluenced the development of up to </w:t>
            </w:r>
            <w:r>
              <w:rPr>
                <w:rFonts w:ascii="Arial" w:hAnsi="Arial" w:cs="Arial"/>
                <w:sz w:val="24"/>
                <w:szCs w:val="24"/>
              </w:rPr>
              <w:t>date and relevant materials</w:t>
            </w:r>
            <w:r w:rsidR="00634AD8">
              <w:rPr>
                <w:rFonts w:ascii="Arial" w:hAnsi="Arial" w:cs="Arial"/>
                <w:sz w:val="24"/>
                <w:szCs w:val="24"/>
              </w:rPr>
              <w:t xml:space="preserve"> for the course</w:t>
            </w:r>
            <w:r>
              <w:rPr>
                <w:rFonts w:ascii="Arial" w:hAnsi="Arial" w:cs="Arial"/>
                <w:sz w:val="24"/>
                <w:szCs w:val="24"/>
              </w:rPr>
              <w:t>.</w:t>
            </w:r>
          </w:p>
          <w:p w:rsidR="00E64F69" w:rsidRDefault="00E64F69" w:rsidP="00E228D1">
            <w:pPr>
              <w:rPr>
                <w:rFonts w:ascii="Arial" w:hAnsi="Arial" w:cs="Arial"/>
                <w:sz w:val="24"/>
                <w:szCs w:val="24"/>
              </w:rPr>
            </w:pPr>
          </w:p>
          <w:p w:rsidR="003C5FE7" w:rsidRDefault="00E64F69" w:rsidP="00E228D1">
            <w:pPr>
              <w:rPr>
                <w:rFonts w:ascii="Arial" w:hAnsi="Arial" w:cs="Arial"/>
                <w:b/>
                <w:sz w:val="24"/>
                <w:szCs w:val="24"/>
              </w:rPr>
            </w:pPr>
            <w:r>
              <w:rPr>
                <w:rFonts w:ascii="Arial" w:hAnsi="Arial" w:cs="Arial"/>
                <w:sz w:val="24"/>
                <w:szCs w:val="24"/>
              </w:rPr>
              <w:t>In designing the course I ensured that appropriate and up to date factual information was included in the presentation</w:t>
            </w:r>
            <w:r w:rsidR="00E03FB9">
              <w:rPr>
                <w:rFonts w:ascii="Arial" w:hAnsi="Arial" w:cs="Arial"/>
                <w:sz w:val="24"/>
                <w:szCs w:val="24"/>
              </w:rPr>
              <w:t xml:space="preserve"> </w:t>
            </w:r>
            <w:r w:rsidR="00E03FB9" w:rsidRPr="00E03FB9">
              <w:rPr>
                <w:rFonts w:ascii="Arial" w:hAnsi="Arial" w:cs="Arial"/>
                <w:b/>
                <w:sz w:val="24"/>
                <w:szCs w:val="24"/>
              </w:rPr>
              <w:t>(EV2.13</w:t>
            </w:r>
            <w:r w:rsidR="00E03FB9">
              <w:rPr>
                <w:rFonts w:ascii="Arial" w:hAnsi="Arial" w:cs="Arial"/>
                <w:b/>
                <w:sz w:val="24"/>
                <w:szCs w:val="24"/>
              </w:rPr>
              <w:t xml:space="preserve"> </w:t>
            </w:r>
            <w:r w:rsidR="00E03FB9" w:rsidRPr="00C17818">
              <w:rPr>
                <w:rFonts w:ascii="Arial" w:hAnsi="Arial" w:cs="Arial"/>
                <w:i/>
                <w:sz w:val="24"/>
                <w:szCs w:val="24"/>
              </w:rPr>
              <w:t xml:space="preserve">slides </w:t>
            </w:r>
            <w:r w:rsidR="00C17818" w:rsidRPr="00C17818">
              <w:rPr>
                <w:rFonts w:ascii="Arial" w:hAnsi="Arial" w:cs="Arial"/>
                <w:i/>
                <w:sz w:val="24"/>
                <w:szCs w:val="24"/>
              </w:rPr>
              <w:t>4-17</w:t>
            </w:r>
            <w:r w:rsidR="00E03FB9" w:rsidRPr="00C17818">
              <w:rPr>
                <w:rFonts w:ascii="Arial" w:hAnsi="Arial" w:cs="Arial"/>
                <w:b/>
                <w:sz w:val="24"/>
                <w:szCs w:val="24"/>
              </w:rPr>
              <w:t>)</w:t>
            </w:r>
            <w:r w:rsidRPr="00C17818">
              <w:rPr>
                <w:rFonts w:ascii="Arial" w:hAnsi="Arial" w:cs="Arial"/>
                <w:b/>
                <w:sz w:val="24"/>
                <w:szCs w:val="24"/>
              </w:rPr>
              <w:t>,</w:t>
            </w:r>
            <w:r>
              <w:rPr>
                <w:rFonts w:ascii="Arial" w:hAnsi="Arial" w:cs="Arial"/>
                <w:sz w:val="24"/>
                <w:szCs w:val="24"/>
              </w:rPr>
              <w:t xml:space="preserve"> pack</w:t>
            </w:r>
            <w:r w:rsidR="00E03FB9">
              <w:rPr>
                <w:rFonts w:ascii="Arial" w:hAnsi="Arial" w:cs="Arial"/>
                <w:sz w:val="24"/>
                <w:szCs w:val="24"/>
              </w:rPr>
              <w:t xml:space="preserve"> </w:t>
            </w:r>
            <w:r w:rsidR="00E03FB9" w:rsidRPr="00E03FB9">
              <w:rPr>
                <w:rFonts w:ascii="Arial" w:hAnsi="Arial" w:cs="Arial"/>
                <w:b/>
                <w:sz w:val="24"/>
                <w:szCs w:val="24"/>
              </w:rPr>
              <w:t>(EV2.15</w:t>
            </w:r>
            <w:r w:rsidR="00E03FB9">
              <w:rPr>
                <w:rFonts w:ascii="Arial" w:hAnsi="Arial" w:cs="Arial"/>
                <w:b/>
                <w:sz w:val="24"/>
                <w:szCs w:val="24"/>
              </w:rPr>
              <w:t xml:space="preserve">, </w:t>
            </w:r>
            <w:r w:rsidR="00E03FB9" w:rsidRPr="00E03FB9">
              <w:rPr>
                <w:rFonts w:ascii="Arial" w:hAnsi="Arial" w:cs="Arial"/>
                <w:i/>
                <w:sz w:val="24"/>
                <w:szCs w:val="24"/>
              </w:rPr>
              <w:t>pages 3-22)</w:t>
            </w:r>
            <w:r w:rsidRPr="00E03FB9">
              <w:rPr>
                <w:rFonts w:ascii="Arial" w:hAnsi="Arial" w:cs="Arial"/>
                <w:b/>
                <w:sz w:val="24"/>
                <w:szCs w:val="24"/>
              </w:rPr>
              <w:t xml:space="preserve"> </w:t>
            </w:r>
            <w:r>
              <w:rPr>
                <w:rFonts w:ascii="Arial" w:hAnsi="Arial" w:cs="Arial"/>
                <w:sz w:val="24"/>
                <w:szCs w:val="24"/>
              </w:rPr>
              <w:t xml:space="preserve">and content. This included provision of knowledge relating to the value of health and wellbeing and the reduction of health inequalities </w:t>
            </w:r>
            <w:r w:rsidRPr="00E64F69">
              <w:rPr>
                <w:rFonts w:ascii="Arial" w:hAnsi="Arial" w:cs="Arial"/>
                <w:b/>
                <w:sz w:val="24"/>
                <w:szCs w:val="24"/>
              </w:rPr>
              <w:t>(Standard 5).</w:t>
            </w:r>
            <w:r>
              <w:rPr>
                <w:rFonts w:ascii="Arial" w:hAnsi="Arial" w:cs="Arial"/>
                <w:sz w:val="24"/>
                <w:szCs w:val="24"/>
              </w:rPr>
              <w:t xml:space="preserve"> I have gained knowledge of the determinant</w:t>
            </w:r>
            <w:r w:rsidR="00983085">
              <w:rPr>
                <w:rFonts w:ascii="Arial" w:hAnsi="Arial" w:cs="Arial"/>
                <w:sz w:val="24"/>
                <w:szCs w:val="24"/>
              </w:rPr>
              <w:t>s</w:t>
            </w:r>
            <w:r>
              <w:rPr>
                <w:rFonts w:ascii="Arial" w:hAnsi="Arial" w:cs="Arial"/>
                <w:sz w:val="24"/>
                <w:szCs w:val="24"/>
              </w:rPr>
              <w:t xml:space="preserve"> of health and their effect on populations, communities, group</w:t>
            </w:r>
            <w:r w:rsidR="00E03FB9">
              <w:rPr>
                <w:rFonts w:ascii="Arial" w:hAnsi="Arial" w:cs="Arial"/>
                <w:sz w:val="24"/>
                <w:szCs w:val="24"/>
              </w:rPr>
              <w:t>s and individuals through my MSc</w:t>
            </w:r>
            <w:r>
              <w:rPr>
                <w:rFonts w:ascii="Arial" w:hAnsi="Arial" w:cs="Arial"/>
                <w:sz w:val="24"/>
                <w:szCs w:val="24"/>
              </w:rPr>
              <w:t xml:space="preserve"> in Health Sciences (1996), the certificate from which, along with a comparison of my MSC mod</w:t>
            </w:r>
            <w:r w:rsidR="00A638B1">
              <w:rPr>
                <w:rFonts w:ascii="Arial" w:hAnsi="Arial" w:cs="Arial"/>
                <w:sz w:val="24"/>
                <w:szCs w:val="24"/>
              </w:rPr>
              <w:t xml:space="preserve">ules to the current equivalent </w:t>
            </w:r>
            <w:r>
              <w:rPr>
                <w:rFonts w:ascii="Arial" w:hAnsi="Arial" w:cs="Arial"/>
                <w:sz w:val="24"/>
                <w:szCs w:val="24"/>
              </w:rPr>
              <w:t xml:space="preserve">course modules </w:t>
            </w:r>
            <w:r w:rsidR="003C5FE7">
              <w:rPr>
                <w:rFonts w:ascii="Arial" w:hAnsi="Arial" w:cs="Arial"/>
                <w:sz w:val="24"/>
                <w:szCs w:val="24"/>
              </w:rPr>
              <w:t>(</w:t>
            </w:r>
            <w:r w:rsidR="003C5FE7" w:rsidRPr="003C5FE7">
              <w:rPr>
                <w:rFonts w:ascii="Arial" w:hAnsi="Arial" w:cs="Arial"/>
                <w:sz w:val="24"/>
                <w:szCs w:val="24"/>
              </w:rPr>
              <w:t>Public Health Fundamentals’ and ‘Public Health Intelligence and Epidemiology’</w:t>
            </w:r>
            <w:r w:rsidR="003C5FE7">
              <w:rPr>
                <w:rFonts w:ascii="Arial" w:hAnsi="Arial" w:cs="Arial"/>
                <w:b/>
                <w:sz w:val="24"/>
                <w:szCs w:val="24"/>
              </w:rPr>
              <w:t>)</w:t>
            </w:r>
            <w:r w:rsidR="00A638B1">
              <w:rPr>
                <w:rFonts w:ascii="Arial" w:hAnsi="Arial" w:cs="Arial"/>
                <w:b/>
                <w:sz w:val="24"/>
                <w:szCs w:val="24"/>
              </w:rPr>
              <w:t xml:space="preserve"> </w:t>
            </w:r>
            <w:r>
              <w:rPr>
                <w:rFonts w:ascii="Arial" w:hAnsi="Arial" w:cs="Arial"/>
                <w:sz w:val="24"/>
                <w:szCs w:val="24"/>
              </w:rPr>
              <w:t>and learning outcomes</w:t>
            </w:r>
            <w:r w:rsidR="003C5FE7">
              <w:rPr>
                <w:rFonts w:ascii="Arial" w:hAnsi="Arial" w:cs="Arial"/>
                <w:sz w:val="24"/>
                <w:szCs w:val="24"/>
              </w:rPr>
              <w:t xml:space="preserve"> which</w:t>
            </w:r>
            <w:r>
              <w:rPr>
                <w:rFonts w:ascii="Arial" w:hAnsi="Arial" w:cs="Arial"/>
                <w:sz w:val="24"/>
                <w:szCs w:val="24"/>
              </w:rPr>
              <w:t xml:space="preserve"> I submit as evidence of my knowledge for </w:t>
            </w:r>
            <w:r w:rsidRPr="0040266A">
              <w:rPr>
                <w:rFonts w:ascii="Arial" w:hAnsi="Arial" w:cs="Arial"/>
                <w:b/>
                <w:sz w:val="24"/>
                <w:szCs w:val="24"/>
              </w:rPr>
              <w:t>Standard 5b (EV2.</w:t>
            </w:r>
            <w:r w:rsidR="00E03FB9">
              <w:rPr>
                <w:rFonts w:ascii="Arial" w:hAnsi="Arial" w:cs="Arial"/>
                <w:b/>
                <w:sz w:val="24"/>
                <w:szCs w:val="24"/>
              </w:rPr>
              <w:t>4, EV2.5</w:t>
            </w:r>
            <w:r w:rsidRPr="0040266A">
              <w:rPr>
                <w:rFonts w:ascii="Arial" w:hAnsi="Arial" w:cs="Arial"/>
                <w:b/>
                <w:sz w:val="24"/>
                <w:szCs w:val="24"/>
              </w:rPr>
              <w:t>).</w:t>
            </w:r>
            <w:r w:rsidR="003C5FE7">
              <w:rPr>
                <w:rFonts w:ascii="Arial" w:hAnsi="Arial" w:cs="Arial"/>
                <w:b/>
                <w:sz w:val="24"/>
                <w:szCs w:val="24"/>
              </w:rPr>
              <w:t xml:space="preserve">  </w:t>
            </w:r>
            <w:r>
              <w:rPr>
                <w:rFonts w:ascii="Arial" w:hAnsi="Arial" w:cs="Arial"/>
                <w:sz w:val="24"/>
                <w:szCs w:val="24"/>
              </w:rPr>
              <w:t>I have subs</w:t>
            </w:r>
            <w:r w:rsidR="0040266A">
              <w:rPr>
                <w:rFonts w:ascii="Arial" w:hAnsi="Arial" w:cs="Arial"/>
                <w:sz w:val="24"/>
                <w:szCs w:val="24"/>
              </w:rPr>
              <w:t>e</w:t>
            </w:r>
            <w:r>
              <w:rPr>
                <w:rFonts w:ascii="Arial" w:hAnsi="Arial" w:cs="Arial"/>
                <w:sz w:val="24"/>
                <w:szCs w:val="24"/>
              </w:rPr>
              <w:t>q</w:t>
            </w:r>
            <w:r w:rsidR="0040266A">
              <w:rPr>
                <w:rFonts w:ascii="Arial" w:hAnsi="Arial" w:cs="Arial"/>
                <w:sz w:val="24"/>
                <w:szCs w:val="24"/>
              </w:rPr>
              <w:t>u</w:t>
            </w:r>
            <w:r>
              <w:rPr>
                <w:rFonts w:ascii="Arial" w:hAnsi="Arial" w:cs="Arial"/>
                <w:sz w:val="24"/>
                <w:szCs w:val="24"/>
              </w:rPr>
              <w:t>ently updated this knowledge th</w:t>
            </w:r>
            <w:r w:rsidR="0040266A">
              <w:rPr>
                <w:rFonts w:ascii="Arial" w:hAnsi="Arial" w:cs="Arial"/>
                <w:sz w:val="24"/>
                <w:szCs w:val="24"/>
              </w:rPr>
              <w:t>r</w:t>
            </w:r>
            <w:r>
              <w:rPr>
                <w:rFonts w:ascii="Arial" w:hAnsi="Arial" w:cs="Arial"/>
                <w:sz w:val="24"/>
                <w:szCs w:val="24"/>
              </w:rPr>
              <w:t>ough attendance of the</w:t>
            </w:r>
            <w:r w:rsidR="0040266A">
              <w:rPr>
                <w:rFonts w:ascii="Arial" w:hAnsi="Arial" w:cs="Arial"/>
                <w:sz w:val="24"/>
                <w:szCs w:val="24"/>
              </w:rPr>
              <w:t xml:space="preserve"> Health Practitioner Network Learning Set; ’Promoting the value of health and wellbeing and the reduction of health inequalities’ on 8.7.15, from which I sub</w:t>
            </w:r>
            <w:r w:rsidR="00983085">
              <w:rPr>
                <w:rFonts w:ascii="Arial" w:hAnsi="Arial" w:cs="Arial"/>
                <w:sz w:val="24"/>
                <w:szCs w:val="24"/>
              </w:rPr>
              <w:t>mit the slides and certificate</w:t>
            </w:r>
            <w:r w:rsidR="00E03FB9">
              <w:rPr>
                <w:rFonts w:ascii="Arial" w:hAnsi="Arial" w:cs="Arial"/>
                <w:sz w:val="24"/>
                <w:szCs w:val="24"/>
              </w:rPr>
              <w:t>/learning outcomes</w:t>
            </w:r>
            <w:r w:rsidR="00983085">
              <w:rPr>
                <w:rFonts w:ascii="Arial" w:hAnsi="Arial" w:cs="Arial"/>
                <w:sz w:val="24"/>
                <w:szCs w:val="24"/>
              </w:rPr>
              <w:t xml:space="preserve"> to show</w:t>
            </w:r>
            <w:r w:rsidR="0040266A">
              <w:rPr>
                <w:rFonts w:ascii="Arial" w:hAnsi="Arial" w:cs="Arial"/>
                <w:sz w:val="24"/>
                <w:szCs w:val="24"/>
              </w:rPr>
              <w:t xml:space="preserve"> recent knowledge of </w:t>
            </w:r>
            <w:r w:rsidR="0040266A">
              <w:rPr>
                <w:rFonts w:ascii="Arial" w:hAnsi="Arial" w:cs="Arial"/>
                <w:b/>
                <w:sz w:val="24"/>
                <w:szCs w:val="24"/>
              </w:rPr>
              <w:t>Standard 5b (E</w:t>
            </w:r>
            <w:r w:rsidR="0040266A" w:rsidRPr="0040266A">
              <w:rPr>
                <w:rFonts w:ascii="Arial" w:hAnsi="Arial" w:cs="Arial"/>
                <w:b/>
                <w:sz w:val="24"/>
                <w:szCs w:val="24"/>
              </w:rPr>
              <w:t>V2.</w:t>
            </w:r>
            <w:r w:rsidR="00E03FB9">
              <w:rPr>
                <w:rFonts w:ascii="Arial" w:hAnsi="Arial" w:cs="Arial"/>
                <w:b/>
                <w:sz w:val="24"/>
                <w:szCs w:val="24"/>
              </w:rPr>
              <w:t>26, EV2.27</w:t>
            </w:r>
            <w:r w:rsidR="0040266A" w:rsidRPr="0040266A">
              <w:rPr>
                <w:rFonts w:ascii="Arial" w:hAnsi="Arial" w:cs="Arial"/>
                <w:b/>
                <w:sz w:val="24"/>
                <w:szCs w:val="24"/>
              </w:rPr>
              <w:t>).</w:t>
            </w:r>
            <w:r w:rsidR="003C5FE7">
              <w:rPr>
                <w:rFonts w:ascii="Arial" w:hAnsi="Arial" w:cs="Arial"/>
                <w:b/>
                <w:sz w:val="24"/>
                <w:szCs w:val="24"/>
              </w:rPr>
              <w:t xml:space="preserve"> </w:t>
            </w:r>
            <w:r w:rsidR="003C5FE7" w:rsidRPr="003C5FE7">
              <w:rPr>
                <w:rFonts w:ascii="Arial" w:hAnsi="Arial" w:cs="Arial"/>
                <w:sz w:val="24"/>
                <w:szCs w:val="24"/>
              </w:rPr>
              <w:t>Additionally I completed the</w:t>
            </w:r>
            <w:r w:rsidR="003C5FE7">
              <w:rPr>
                <w:rFonts w:ascii="Arial" w:hAnsi="Arial" w:cs="Arial"/>
                <w:b/>
                <w:sz w:val="24"/>
                <w:szCs w:val="24"/>
              </w:rPr>
              <w:t xml:space="preserve"> </w:t>
            </w:r>
            <w:r w:rsidR="003C5FE7">
              <w:rPr>
                <w:rFonts w:ascii="Arial" w:hAnsi="Arial" w:cs="Arial"/>
                <w:sz w:val="24"/>
                <w:szCs w:val="24"/>
              </w:rPr>
              <w:t xml:space="preserve">Health Practitioner Network Learning Set; Epidemiology Masterclass on 21.5.14 for which I present the slides and certificate </w:t>
            </w:r>
            <w:r w:rsidR="003C5FE7" w:rsidRPr="00120B60">
              <w:rPr>
                <w:rFonts w:ascii="Arial" w:hAnsi="Arial" w:cs="Arial"/>
                <w:b/>
                <w:sz w:val="24"/>
                <w:szCs w:val="24"/>
              </w:rPr>
              <w:t>(EV2.</w:t>
            </w:r>
            <w:r w:rsidR="00120B60" w:rsidRPr="00120B60">
              <w:rPr>
                <w:rFonts w:ascii="Arial" w:hAnsi="Arial" w:cs="Arial"/>
                <w:b/>
                <w:sz w:val="24"/>
                <w:szCs w:val="24"/>
              </w:rPr>
              <w:t xml:space="preserve">35). </w:t>
            </w:r>
            <w:r w:rsidR="00120B60">
              <w:rPr>
                <w:rFonts w:ascii="Arial" w:hAnsi="Arial" w:cs="Arial"/>
                <w:sz w:val="24"/>
                <w:szCs w:val="24"/>
              </w:rPr>
              <w:t>These courses enabled me to reflect on how the wider determinants of health such as economic, societal, social, cultural, genetics and environmental issues impact on health outcomes.</w:t>
            </w:r>
          </w:p>
          <w:p w:rsidR="003C5FE7" w:rsidRDefault="003C5FE7" w:rsidP="00E228D1">
            <w:pPr>
              <w:rPr>
                <w:rFonts w:ascii="Arial" w:hAnsi="Arial" w:cs="Arial"/>
                <w:b/>
                <w:sz w:val="24"/>
                <w:szCs w:val="24"/>
              </w:rPr>
            </w:pPr>
          </w:p>
          <w:p w:rsidR="00983085" w:rsidRDefault="0040266A" w:rsidP="00E228D1">
            <w:pPr>
              <w:rPr>
                <w:rFonts w:ascii="Arial" w:hAnsi="Arial" w:cs="Arial"/>
                <w:b/>
                <w:sz w:val="24"/>
                <w:szCs w:val="24"/>
              </w:rPr>
            </w:pPr>
            <w:r>
              <w:rPr>
                <w:rFonts w:ascii="Arial" w:hAnsi="Arial" w:cs="Arial"/>
                <w:sz w:val="24"/>
                <w:szCs w:val="24"/>
              </w:rPr>
              <w:t>I applied this knowledge to the slides</w:t>
            </w:r>
            <w:r w:rsidR="0055016C">
              <w:rPr>
                <w:rFonts w:ascii="Arial" w:hAnsi="Arial" w:cs="Arial"/>
                <w:sz w:val="24"/>
                <w:szCs w:val="24"/>
              </w:rPr>
              <w:t xml:space="preserve"> </w:t>
            </w:r>
            <w:r>
              <w:rPr>
                <w:rFonts w:ascii="Arial" w:hAnsi="Arial" w:cs="Arial"/>
                <w:sz w:val="24"/>
                <w:szCs w:val="24"/>
              </w:rPr>
              <w:t xml:space="preserve">produced </w:t>
            </w:r>
            <w:r w:rsidRPr="0055016C">
              <w:rPr>
                <w:rFonts w:ascii="Arial" w:hAnsi="Arial" w:cs="Arial"/>
                <w:b/>
                <w:sz w:val="24"/>
                <w:szCs w:val="24"/>
              </w:rPr>
              <w:t>(EV2.</w:t>
            </w:r>
            <w:r w:rsidR="00E9353D">
              <w:rPr>
                <w:rFonts w:ascii="Arial" w:hAnsi="Arial" w:cs="Arial"/>
                <w:b/>
                <w:sz w:val="24"/>
                <w:szCs w:val="24"/>
              </w:rPr>
              <w:t>13</w:t>
            </w:r>
            <w:r>
              <w:rPr>
                <w:rFonts w:ascii="Arial" w:hAnsi="Arial" w:cs="Arial"/>
                <w:sz w:val="24"/>
                <w:szCs w:val="24"/>
              </w:rPr>
              <w:t xml:space="preserve"> </w:t>
            </w:r>
            <w:r w:rsidRPr="00F8506F">
              <w:rPr>
                <w:rFonts w:ascii="Arial" w:hAnsi="Arial" w:cs="Arial"/>
                <w:i/>
                <w:sz w:val="24"/>
                <w:szCs w:val="24"/>
              </w:rPr>
              <w:t>Slides 4,</w:t>
            </w:r>
            <w:r w:rsidR="00F8506F" w:rsidRPr="00F8506F">
              <w:rPr>
                <w:rFonts w:ascii="Arial" w:hAnsi="Arial" w:cs="Arial"/>
                <w:i/>
                <w:sz w:val="24"/>
                <w:szCs w:val="24"/>
              </w:rPr>
              <w:t>11-12, 26</w:t>
            </w:r>
            <w:r w:rsidRPr="00F8506F">
              <w:rPr>
                <w:rFonts w:ascii="Arial" w:hAnsi="Arial" w:cs="Arial"/>
                <w:sz w:val="24"/>
                <w:szCs w:val="24"/>
              </w:rPr>
              <w:t>),</w:t>
            </w:r>
            <w:r>
              <w:rPr>
                <w:rFonts w:ascii="Arial" w:hAnsi="Arial" w:cs="Arial"/>
                <w:sz w:val="24"/>
                <w:szCs w:val="24"/>
              </w:rPr>
              <w:t xml:space="preserve"> </w:t>
            </w:r>
            <w:r w:rsidR="00E9353D">
              <w:rPr>
                <w:rFonts w:ascii="Arial" w:hAnsi="Arial" w:cs="Arial"/>
                <w:sz w:val="24"/>
                <w:szCs w:val="24"/>
              </w:rPr>
              <w:t xml:space="preserve">adult </w:t>
            </w:r>
            <w:r>
              <w:rPr>
                <w:rFonts w:ascii="Arial" w:hAnsi="Arial" w:cs="Arial"/>
                <w:sz w:val="24"/>
                <w:szCs w:val="24"/>
              </w:rPr>
              <w:t xml:space="preserve">quiz </w:t>
            </w:r>
            <w:r w:rsidRPr="0055016C">
              <w:rPr>
                <w:rFonts w:ascii="Arial" w:hAnsi="Arial" w:cs="Arial"/>
                <w:b/>
                <w:sz w:val="24"/>
                <w:szCs w:val="24"/>
              </w:rPr>
              <w:t>(EV2.</w:t>
            </w:r>
            <w:r w:rsidR="00E9353D">
              <w:rPr>
                <w:rFonts w:ascii="Arial" w:hAnsi="Arial" w:cs="Arial"/>
                <w:b/>
                <w:sz w:val="24"/>
                <w:szCs w:val="24"/>
              </w:rPr>
              <w:t>28</w:t>
            </w:r>
            <w:r w:rsidRPr="0055016C">
              <w:rPr>
                <w:rFonts w:ascii="Arial" w:hAnsi="Arial" w:cs="Arial"/>
                <w:b/>
                <w:sz w:val="24"/>
                <w:szCs w:val="24"/>
              </w:rPr>
              <w:t>)</w:t>
            </w:r>
            <w:r>
              <w:rPr>
                <w:rFonts w:ascii="Arial" w:hAnsi="Arial" w:cs="Arial"/>
                <w:sz w:val="24"/>
                <w:szCs w:val="24"/>
              </w:rPr>
              <w:t xml:space="preserve"> and the pack </w:t>
            </w:r>
            <w:r w:rsidRPr="0055016C">
              <w:rPr>
                <w:rFonts w:ascii="Arial" w:hAnsi="Arial" w:cs="Arial"/>
                <w:b/>
                <w:sz w:val="24"/>
                <w:szCs w:val="24"/>
              </w:rPr>
              <w:t>(EV2.</w:t>
            </w:r>
            <w:r w:rsidR="00E9353D" w:rsidRPr="002A10B2">
              <w:rPr>
                <w:rFonts w:ascii="Arial" w:hAnsi="Arial" w:cs="Arial"/>
                <w:b/>
                <w:sz w:val="24"/>
                <w:szCs w:val="24"/>
              </w:rPr>
              <w:t>15</w:t>
            </w:r>
            <w:r w:rsidR="00E9353D">
              <w:rPr>
                <w:rFonts w:ascii="Arial" w:hAnsi="Arial" w:cs="Arial"/>
                <w:sz w:val="24"/>
                <w:szCs w:val="24"/>
              </w:rPr>
              <w:t xml:space="preserve">, </w:t>
            </w:r>
            <w:r w:rsidR="0055016C" w:rsidRPr="002A10B2">
              <w:rPr>
                <w:rFonts w:ascii="Arial" w:hAnsi="Arial" w:cs="Arial"/>
                <w:i/>
                <w:sz w:val="24"/>
                <w:szCs w:val="24"/>
              </w:rPr>
              <w:t xml:space="preserve">Pages </w:t>
            </w:r>
            <w:r w:rsidR="002A10B2" w:rsidRPr="002A10B2">
              <w:rPr>
                <w:rFonts w:ascii="Arial" w:hAnsi="Arial" w:cs="Arial"/>
                <w:i/>
                <w:sz w:val="24"/>
                <w:szCs w:val="24"/>
              </w:rPr>
              <w:t>3-30</w:t>
            </w:r>
            <w:r w:rsidR="0055016C" w:rsidRPr="002A10B2">
              <w:rPr>
                <w:rFonts w:ascii="Arial" w:hAnsi="Arial" w:cs="Arial"/>
                <w:b/>
                <w:sz w:val="24"/>
                <w:szCs w:val="24"/>
              </w:rPr>
              <w:t>),</w:t>
            </w:r>
            <w:r w:rsidR="0055016C">
              <w:rPr>
                <w:rFonts w:ascii="Arial" w:hAnsi="Arial" w:cs="Arial"/>
                <w:b/>
                <w:sz w:val="24"/>
                <w:szCs w:val="24"/>
              </w:rPr>
              <w:t xml:space="preserve"> </w:t>
            </w:r>
            <w:r w:rsidR="0055016C" w:rsidRPr="0055016C">
              <w:rPr>
                <w:rFonts w:ascii="Arial" w:hAnsi="Arial" w:cs="Arial"/>
                <w:sz w:val="24"/>
                <w:szCs w:val="24"/>
              </w:rPr>
              <w:t xml:space="preserve">to </w:t>
            </w:r>
            <w:r w:rsidR="0055016C">
              <w:rPr>
                <w:rFonts w:ascii="Arial" w:hAnsi="Arial" w:cs="Arial"/>
                <w:sz w:val="24"/>
                <w:szCs w:val="24"/>
              </w:rPr>
              <w:t>increase participant</w:t>
            </w:r>
            <w:r w:rsidR="002A10B2">
              <w:rPr>
                <w:rFonts w:ascii="Arial" w:hAnsi="Arial" w:cs="Arial"/>
                <w:sz w:val="24"/>
                <w:szCs w:val="24"/>
              </w:rPr>
              <w:t>’s</w:t>
            </w:r>
            <w:r w:rsidR="0055016C">
              <w:rPr>
                <w:rFonts w:ascii="Arial" w:hAnsi="Arial" w:cs="Arial"/>
                <w:sz w:val="24"/>
                <w:szCs w:val="24"/>
              </w:rPr>
              <w:t xml:space="preserve"> knowledge and understanding of</w:t>
            </w:r>
            <w:r w:rsidR="0055016C" w:rsidRPr="0055016C">
              <w:rPr>
                <w:rFonts w:ascii="Arial" w:hAnsi="Arial" w:cs="Arial"/>
                <w:sz w:val="24"/>
                <w:szCs w:val="24"/>
              </w:rPr>
              <w:t xml:space="preserve"> the determinants of health</w:t>
            </w:r>
            <w:r w:rsidR="0055016C">
              <w:rPr>
                <w:rFonts w:ascii="Arial" w:hAnsi="Arial" w:cs="Arial"/>
                <w:sz w:val="24"/>
                <w:szCs w:val="24"/>
              </w:rPr>
              <w:t xml:space="preserve"> and their effects on populations, communities, groups and individuals </w:t>
            </w:r>
            <w:r w:rsidR="00F8506F">
              <w:rPr>
                <w:rFonts w:ascii="Arial" w:hAnsi="Arial" w:cs="Arial"/>
                <w:b/>
                <w:sz w:val="24"/>
                <w:szCs w:val="24"/>
              </w:rPr>
              <w:t>(Standard 5</w:t>
            </w:r>
            <w:r w:rsidR="0055016C" w:rsidRPr="00983085">
              <w:rPr>
                <w:rFonts w:ascii="Arial" w:hAnsi="Arial" w:cs="Arial"/>
                <w:b/>
                <w:sz w:val="24"/>
                <w:szCs w:val="24"/>
              </w:rPr>
              <w:t>b).</w:t>
            </w:r>
            <w:r w:rsidR="0055016C">
              <w:rPr>
                <w:rFonts w:ascii="Arial" w:hAnsi="Arial" w:cs="Arial"/>
                <w:sz w:val="24"/>
                <w:szCs w:val="24"/>
              </w:rPr>
              <w:t xml:space="preserve"> I used a number of sources of information in putting together the factual information to support the course, in particular the Tobacco Control profiles</w:t>
            </w:r>
            <w:r w:rsidR="002A10B2">
              <w:rPr>
                <w:rFonts w:ascii="Arial" w:hAnsi="Arial" w:cs="Arial"/>
                <w:sz w:val="24"/>
                <w:szCs w:val="24"/>
              </w:rPr>
              <w:t xml:space="preserve"> (</w:t>
            </w:r>
            <w:hyperlink r:id="rId7" w:history="1">
              <w:r w:rsidR="002A10B2" w:rsidRPr="00F8506F">
                <w:rPr>
                  <w:rStyle w:val="Hyperlink"/>
                  <w:rFonts w:ascii="Arial" w:hAnsi="Arial" w:cs="Arial"/>
                  <w:sz w:val="24"/>
                  <w:szCs w:val="24"/>
                </w:rPr>
                <w:t>www.</w:t>
              </w:r>
              <w:r w:rsidR="002A10B2" w:rsidRPr="00F8506F">
                <w:rPr>
                  <w:rStyle w:val="Hyperlink"/>
                  <w:rFonts w:ascii="Arial" w:hAnsi="Arial" w:cs="Arial"/>
                  <w:bCs/>
                  <w:sz w:val="24"/>
                  <w:szCs w:val="24"/>
                </w:rPr>
                <w:t>tobaccoprofiles</w:t>
              </w:r>
              <w:r w:rsidR="002A10B2" w:rsidRPr="00F8506F">
                <w:rPr>
                  <w:rStyle w:val="Hyperlink"/>
                  <w:rFonts w:ascii="Arial" w:hAnsi="Arial" w:cs="Arial"/>
                  <w:sz w:val="24"/>
                  <w:szCs w:val="24"/>
                </w:rPr>
                <w:t>.info</w:t>
              </w:r>
            </w:hyperlink>
            <w:r w:rsidR="002A10B2" w:rsidRPr="00F8506F">
              <w:rPr>
                <w:rFonts w:ascii="Arial" w:hAnsi="Arial" w:cs="Arial"/>
                <w:sz w:val="24"/>
                <w:szCs w:val="24"/>
              </w:rPr>
              <w:t>)</w:t>
            </w:r>
            <w:r w:rsidR="0055016C" w:rsidRPr="00F8506F">
              <w:rPr>
                <w:rFonts w:ascii="Arial" w:hAnsi="Arial" w:cs="Arial"/>
                <w:sz w:val="24"/>
                <w:szCs w:val="24"/>
              </w:rPr>
              <w:t xml:space="preserve">, PHE </w:t>
            </w:r>
            <w:r w:rsidR="002A10B2" w:rsidRPr="00F8506F">
              <w:rPr>
                <w:rFonts w:ascii="Arial" w:hAnsi="Arial" w:cs="Arial"/>
                <w:sz w:val="24"/>
                <w:szCs w:val="24"/>
              </w:rPr>
              <w:t xml:space="preserve">2016-17 </w:t>
            </w:r>
            <w:r w:rsidR="0055016C" w:rsidRPr="00F8506F">
              <w:rPr>
                <w:rFonts w:ascii="Arial" w:hAnsi="Arial" w:cs="Arial"/>
                <w:sz w:val="24"/>
                <w:szCs w:val="24"/>
              </w:rPr>
              <w:t>JSNA resource pack</w:t>
            </w:r>
            <w:r w:rsidR="002A10B2" w:rsidRPr="00F8506F">
              <w:rPr>
                <w:rFonts w:ascii="Arial" w:hAnsi="Arial" w:cs="Arial"/>
                <w:sz w:val="24"/>
                <w:szCs w:val="24"/>
              </w:rPr>
              <w:t xml:space="preserve"> (</w:t>
            </w:r>
            <w:hyperlink r:id="rId8" w:history="1">
              <w:r w:rsidR="002A10B2" w:rsidRPr="00F8506F">
                <w:rPr>
                  <w:rStyle w:val="Hyperlink"/>
                  <w:rFonts w:ascii="Arial" w:hAnsi="Arial" w:cs="Arial"/>
                  <w:sz w:val="24"/>
                  <w:szCs w:val="24"/>
                </w:rPr>
                <w:t>www.nta.nhs.uk/uploads/</w:t>
              </w:r>
              <w:r w:rsidR="002A10B2" w:rsidRPr="00F8506F">
                <w:rPr>
                  <w:rStyle w:val="Hyperlink"/>
                  <w:rFonts w:ascii="Arial" w:hAnsi="Arial" w:cs="Arial"/>
                  <w:bCs/>
                  <w:sz w:val="24"/>
                  <w:szCs w:val="24"/>
                </w:rPr>
                <w:t>jsna</w:t>
              </w:r>
              <w:r w:rsidR="002A10B2" w:rsidRPr="00F8506F">
                <w:rPr>
                  <w:rStyle w:val="Hyperlink"/>
                  <w:rFonts w:ascii="Arial" w:hAnsi="Arial" w:cs="Arial"/>
                  <w:sz w:val="24"/>
                  <w:szCs w:val="24"/>
                </w:rPr>
                <w:t>data</w:t>
              </w:r>
              <w:r w:rsidR="002A10B2" w:rsidRPr="00F8506F">
                <w:rPr>
                  <w:rStyle w:val="Hyperlink"/>
                  <w:rFonts w:ascii="Arial" w:hAnsi="Arial" w:cs="Arial"/>
                  <w:bCs/>
                  <w:sz w:val="24"/>
                  <w:szCs w:val="24"/>
                </w:rPr>
                <w:t>pack</w:t>
              </w:r>
              <w:r w:rsidR="002A10B2" w:rsidRPr="00F8506F">
                <w:rPr>
                  <w:rStyle w:val="Hyperlink"/>
                  <w:rFonts w:ascii="Arial" w:hAnsi="Arial" w:cs="Arial"/>
                  <w:sz w:val="24"/>
                  <w:szCs w:val="24"/>
                </w:rPr>
                <w:t>tobaccocontrol</w:t>
              </w:r>
              <w:r w:rsidR="002A10B2" w:rsidRPr="00F8506F">
                <w:rPr>
                  <w:rStyle w:val="Hyperlink"/>
                  <w:rFonts w:ascii="Arial" w:hAnsi="Arial" w:cs="Arial"/>
                  <w:bCs/>
                  <w:sz w:val="24"/>
                  <w:szCs w:val="24"/>
                </w:rPr>
                <w:t>2016-17</w:t>
              </w:r>
              <w:r w:rsidR="002A10B2" w:rsidRPr="00F8506F">
                <w:rPr>
                  <w:rStyle w:val="Hyperlink"/>
                  <w:rFonts w:ascii="Arial" w:hAnsi="Arial" w:cs="Arial"/>
                  <w:sz w:val="24"/>
                  <w:szCs w:val="24"/>
                </w:rPr>
                <w:t>.pdf</w:t>
              </w:r>
            </w:hyperlink>
            <w:r w:rsidR="002A10B2">
              <w:rPr>
                <w:rFonts w:ascii="Arial" w:hAnsi="Arial" w:cs="Arial"/>
                <w:sz w:val="24"/>
                <w:szCs w:val="24"/>
              </w:rPr>
              <w:t>)</w:t>
            </w:r>
            <w:r w:rsidR="0055016C">
              <w:rPr>
                <w:rFonts w:ascii="Arial" w:hAnsi="Arial" w:cs="Arial"/>
                <w:sz w:val="24"/>
                <w:szCs w:val="24"/>
              </w:rPr>
              <w:t>, ASH information sheets</w:t>
            </w:r>
            <w:r w:rsidR="002A10B2">
              <w:rPr>
                <w:rFonts w:ascii="Arial" w:hAnsi="Arial" w:cs="Arial"/>
                <w:sz w:val="24"/>
                <w:szCs w:val="24"/>
              </w:rPr>
              <w:t xml:space="preserve"> (</w:t>
            </w:r>
            <w:hyperlink r:id="rId9" w:history="1">
              <w:r w:rsidR="002A10B2" w:rsidRPr="003B530A">
                <w:rPr>
                  <w:rStyle w:val="Hyperlink"/>
                  <w:rFonts w:ascii="Arial" w:hAnsi="Arial" w:cs="Arial"/>
                  <w:sz w:val="24"/>
                  <w:szCs w:val="24"/>
                </w:rPr>
                <w:t>www.ash.org.uk</w:t>
              </w:r>
            </w:hyperlink>
            <w:r w:rsidR="002A10B2">
              <w:rPr>
                <w:rFonts w:ascii="Arial" w:hAnsi="Arial" w:cs="Arial"/>
                <w:sz w:val="24"/>
                <w:szCs w:val="24"/>
              </w:rPr>
              <w:t xml:space="preserve">) </w:t>
            </w:r>
            <w:r w:rsidR="0055016C">
              <w:rPr>
                <w:rFonts w:ascii="Arial" w:hAnsi="Arial" w:cs="Arial"/>
                <w:sz w:val="24"/>
                <w:szCs w:val="24"/>
              </w:rPr>
              <w:t xml:space="preserve"> and the Public Health Research Consortium report on Young People and Smoking in England 2009</w:t>
            </w:r>
            <w:r w:rsidR="004F070E">
              <w:rPr>
                <w:rFonts w:ascii="Arial" w:hAnsi="Arial" w:cs="Arial"/>
                <w:sz w:val="24"/>
                <w:szCs w:val="24"/>
              </w:rPr>
              <w:t xml:space="preserve"> </w:t>
            </w:r>
            <w:r w:rsidR="002A10B2">
              <w:rPr>
                <w:rFonts w:ascii="Arial" w:hAnsi="Arial" w:cs="Arial"/>
                <w:sz w:val="24"/>
                <w:szCs w:val="24"/>
              </w:rPr>
              <w:t>(</w:t>
            </w:r>
            <w:hyperlink r:id="rId10" w:history="1">
              <w:r w:rsidR="002A10B2" w:rsidRPr="003B530A">
                <w:rPr>
                  <w:rStyle w:val="Hyperlink"/>
                  <w:rFonts w:ascii="Arial" w:hAnsi="Arial" w:cs="Arial"/>
                  <w:sz w:val="24"/>
                  <w:szCs w:val="24"/>
                </w:rPr>
                <w:t>http://phrc.lshtm.ac.uk/papers/PHRC_A7-08_Short_Report.pdf</w:t>
              </w:r>
            </w:hyperlink>
            <w:r w:rsidR="002A10B2">
              <w:rPr>
                <w:rFonts w:ascii="Arial" w:hAnsi="Arial" w:cs="Arial"/>
                <w:sz w:val="24"/>
                <w:szCs w:val="24"/>
              </w:rPr>
              <w:t xml:space="preserve"> )</w:t>
            </w:r>
            <w:r w:rsidR="00A638B1">
              <w:rPr>
                <w:rFonts w:ascii="Arial" w:hAnsi="Arial" w:cs="Arial"/>
                <w:sz w:val="24"/>
                <w:szCs w:val="24"/>
              </w:rPr>
              <w:t xml:space="preserve"> </w:t>
            </w:r>
            <w:r w:rsidR="004F070E" w:rsidRPr="004F070E">
              <w:rPr>
                <w:rFonts w:ascii="Arial" w:hAnsi="Arial" w:cs="Arial"/>
                <w:b/>
                <w:sz w:val="24"/>
                <w:szCs w:val="24"/>
              </w:rPr>
              <w:t>(Standard 10a)</w:t>
            </w:r>
            <w:r w:rsidR="0055016C" w:rsidRPr="004F070E">
              <w:rPr>
                <w:rFonts w:ascii="Arial" w:hAnsi="Arial" w:cs="Arial"/>
                <w:b/>
                <w:sz w:val="24"/>
                <w:szCs w:val="24"/>
              </w:rPr>
              <w:t>.</w:t>
            </w:r>
            <w:r w:rsidR="00CB072F">
              <w:rPr>
                <w:rFonts w:ascii="Arial" w:hAnsi="Arial" w:cs="Arial"/>
                <w:sz w:val="24"/>
                <w:szCs w:val="24"/>
              </w:rPr>
              <w:t xml:space="preserve"> The latter report clearly summaris</w:t>
            </w:r>
            <w:r w:rsidR="00983085">
              <w:rPr>
                <w:rFonts w:ascii="Arial" w:hAnsi="Arial" w:cs="Arial"/>
                <w:sz w:val="24"/>
                <w:szCs w:val="24"/>
              </w:rPr>
              <w:t>es</w:t>
            </w:r>
            <w:r w:rsidR="00CB072F">
              <w:rPr>
                <w:rFonts w:ascii="Arial" w:hAnsi="Arial" w:cs="Arial"/>
                <w:sz w:val="24"/>
                <w:szCs w:val="24"/>
              </w:rPr>
              <w:t xml:space="preserve"> the predictors of smoking among young people. Within the course </w:t>
            </w:r>
            <w:r w:rsidR="00120B60">
              <w:rPr>
                <w:rFonts w:ascii="Arial" w:hAnsi="Arial" w:cs="Arial"/>
                <w:sz w:val="24"/>
                <w:szCs w:val="24"/>
              </w:rPr>
              <w:t>outline</w:t>
            </w:r>
            <w:r w:rsidR="00CB072F">
              <w:rPr>
                <w:rFonts w:ascii="Arial" w:hAnsi="Arial" w:cs="Arial"/>
                <w:sz w:val="24"/>
                <w:szCs w:val="24"/>
              </w:rPr>
              <w:t xml:space="preserve"> </w:t>
            </w:r>
            <w:r w:rsidR="00CB072F" w:rsidRPr="00CB072F">
              <w:rPr>
                <w:rFonts w:ascii="Arial" w:hAnsi="Arial" w:cs="Arial"/>
                <w:b/>
                <w:sz w:val="24"/>
                <w:szCs w:val="24"/>
              </w:rPr>
              <w:t>(EV2.</w:t>
            </w:r>
            <w:r w:rsidR="002A10B2">
              <w:rPr>
                <w:rFonts w:ascii="Arial" w:hAnsi="Arial" w:cs="Arial"/>
                <w:b/>
                <w:sz w:val="24"/>
                <w:szCs w:val="24"/>
              </w:rPr>
              <w:t>14</w:t>
            </w:r>
            <w:r w:rsidR="00CB072F" w:rsidRPr="00CB072F">
              <w:rPr>
                <w:rFonts w:ascii="Arial" w:hAnsi="Arial" w:cs="Arial"/>
                <w:b/>
                <w:sz w:val="24"/>
                <w:szCs w:val="24"/>
              </w:rPr>
              <w:t>)</w:t>
            </w:r>
            <w:r w:rsidR="00CB072F">
              <w:rPr>
                <w:rFonts w:ascii="Arial" w:hAnsi="Arial" w:cs="Arial"/>
                <w:sz w:val="24"/>
                <w:szCs w:val="24"/>
              </w:rPr>
              <w:t xml:space="preserve"> I undert</w:t>
            </w:r>
            <w:r w:rsidR="002A5973">
              <w:rPr>
                <w:rFonts w:ascii="Arial" w:hAnsi="Arial" w:cs="Arial"/>
                <w:sz w:val="24"/>
                <w:szCs w:val="24"/>
              </w:rPr>
              <w:t>ook</w:t>
            </w:r>
            <w:r w:rsidR="00CB072F">
              <w:rPr>
                <w:rFonts w:ascii="Arial" w:hAnsi="Arial" w:cs="Arial"/>
                <w:sz w:val="24"/>
                <w:szCs w:val="24"/>
              </w:rPr>
              <w:t xml:space="preserve"> an interactive activity with the group on</w:t>
            </w:r>
            <w:r w:rsidR="002A5973">
              <w:rPr>
                <w:rFonts w:ascii="Arial" w:hAnsi="Arial" w:cs="Arial"/>
                <w:sz w:val="24"/>
                <w:szCs w:val="24"/>
              </w:rPr>
              <w:t xml:space="preserve"> why young people smoke, which wa</w:t>
            </w:r>
            <w:r w:rsidR="00CB072F">
              <w:rPr>
                <w:rFonts w:ascii="Arial" w:hAnsi="Arial" w:cs="Arial"/>
                <w:sz w:val="24"/>
                <w:szCs w:val="24"/>
              </w:rPr>
              <w:t xml:space="preserve">s consolidated in feedback with a slide summarising the report’s findings </w:t>
            </w:r>
            <w:r w:rsidR="00CB072F" w:rsidRPr="00CB072F">
              <w:rPr>
                <w:rFonts w:ascii="Arial" w:hAnsi="Arial" w:cs="Arial"/>
                <w:b/>
                <w:sz w:val="24"/>
                <w:szCs w:val="24"/>
              </w:rPr>
              <w:t>(EV2.</w:t>
            </w:r>
            <w:r w:rsidR="002A10B2">
              <w:rPr>
                <w:rFonts w:ascii="Arial" w:hAnsi="Arial" w:cs="Arial"/>
                <w:b/>
                <w:sz w:val="24"/>
                <w:szCs w:val="24"/>
              </w:rPr>
              <w:t xml:space="preserve">13 </w:t>
            </w:r>
            <w:r w:rsidR="002A10B2" w:rsidRPr="00F8506F">
              <w:rPr>
                <w:rFonts w:ascii="Arial" w:hAnsi="Arial" w:cs="Arial"/>
                <w:i/>
                <w:sz w:val="24"/>
                <w:szCs w:val="24"/>
              </w:rPr>
              <w:t xml:space="preserve">see slide </w:t>
            </w:r>
            <w:r w:rsidR="00F8506F" w:rsidRPr="00F8506F">
              <w:rPr>
                <w:rFonts w:ascii="Arial" w:hAnsi="Arial" w:cs="Arial"/>
                <w:i/>
                <w:sz w:val="24"/>
                <w:szCs w:val="24"/>
              </w:rPr>
              <w:t>26)</w:t>
            </w:r>
            <w:r w:rsidR="00CB072F" w:rsidRPr="00F8506F">
              <w:rPr>
                <w:rFonts w:ascii="Arial" w:hAnsi="Arial" w:cs="Arial"/>
                <w:i/>
                <w:sz w:val="24"/>
                <w:szCs w:val="24"/>
              </w:rPr>
              <w:t>.</w:t>
            </w:r>
            <w:r w:rsidR="00CB072F">
              <w:rPr>
                <w:rFonts w:ascii="Arial" w:hAnsi="Arial" w:cs="Arial"/>
                <w:sz w:val="24"/>
                <w:szCs w:val="24"/>
              </w:rPr>
              <w:t xml:space="preserve"> This enabled me to apply my knowledge and awareness of how culture and experience may impact on perceptions and expectations of health and wellbeing</w:t>
            </w:r>
            <w:r w:rsidR="000A62C3">
              <w:rPr>
                <w:rFonts w:ascii="Arial" w:hAnsi="Arial" w:cs="Arial"/>
                <w:sz w:val="24"/>
                <w:szCs w:val="24"/>
              </w:rPr>
              <w:t xml:space="preserve"> (</w:t>
            </w:r>
            <w:r w:rsidR="000A62C3" w:rsidRPr="000A62C3">
              <w:rPr>
                <w:rFonts w:ascii="Arial" w:hAnsi="Arial" w:cs="Arial"/>
                <w:b/>
                <w:sz w:val="24"/>
                <w:szCs w:val="24"/>
              </w:rPr>
              <w:t>Standard 5e)</w:t>
            </w:r>
            <w:r w:rsidR="00CB072F" w:rsidRPr="000A62C3">
              <w:rPr>
                <w:rFonts w:ascii="Arial" w:hAnsi="Arial" w:cs="Arial"/>
                <w:b/>
                <w:sz w:val="24"/>
                <w:szCs w:val="24"/>
              </w:rPr>
              <w:t>.</w:t>
            </w:r>
            <w:r w:rsidR="00CB072F">
              <w:rPr>
                <w:rFonts w:ascii="Arial" w:hAnsi="Arial" w:cs="Arial"/>
                <w:sz w:val="24"/>
                <w:szCs w:val="24"/>
              </w:rPr>
              <w:t xml:space="preserve"> I also applied this knowledge within the </w:t>
            </w:r>
            <w:r w:rsidR="004E4024">
              <w:rPr>
                <w:rFonts w:ascii="Arial" w:hAnsi="Arial" w:cs="Arial"/>
                <w:sz w:val="24"/>
                <w:szCs w:val="24"/>
              </w:rPr>
              <w:t>factual session undertaken on the course</w:t>
            </w:r>
            <w:r w:rsidR="00BF20DA">
              <w:rPr>
                <w:rFonts w:ascii="Arial" w:hAnsi="Arial" w:cs="Arial"/>
                <w:sz w:val="24"/>
                <w:szCs w:val="24"/>
              </w:rPr>
              <w:t>,</w:t>
            </w:r>
            <w:r w:rsidR="004E4024">
              <w:rPr>
                <w:rFonts w:ascii="Arial" w:hAnsi="Arial" w:cs="Arial"/>
                <w:sz w:val="24"/>
                <w:szCs w:val="24"/>
              </w:rPr>
              <w:t xml:space="preserve"> with reference to a social norms exercise </w:t>
            </w:r>
            <w:r w:rsidR="000A62C3">
              <w:rPr>
                <w:rFonts w:ascii="Arial" w:hAnsi="Arial" w:cs="Arial"/>
                <w:sz w:val="24"/>
                <w:szCs w:val="24"/>
              </w:rPr>
              <w:t xml:space="preserve">within the adult quiz </w:t>
            </w:r>
            <w:r w:rsidR="00BF20DA">
              <w:rPr>
                <w:rFonts w:ascii="Arial" w:hAnsi="Arial" w:cs="Arial"/>
                <w:sz w:val="24"/>
                <w:szCs w:val="24"/>
              </w:rPr>
              <w:t xml:space="preserve">in which </w:t>
            </w:r>
            <w:r w:rsidR="004E4024">
              <w:rPr>
                <w:rFonts w:ascii="Arial" w:hAnsi="Arial" w:cs="Arial"/>
                <w:sz w:val="24"/>
                <w:szCs w:val="24"/>
              </w:rPr>
              <w:t xml:space="preserve">participants were asked for their perception of how many people actually smoke, </w:t>
            </w:r>
            <w:r w:rsidR="00BF20DA">
              <w:rPr>
                <w:rFonts w:ascii="Arial" w:hAnsi="Arial" w:cs="Arial"/>
                <w:sz w:val="24"/>
                <w:szCs w:val="24"/>
              </w:rPr>
              <w:t>for which</w:t>
            </w:r>
            <w:r w:rsidR="000A62C3">
              <w:rPr>
                <w:rFonts w:ascii="Arial" w:hAnsi="Arial" w:cs="Arial"/>
                <w:sz w:val="24"/>
                <w:szCs w:val="24"/>
              </w:rPr>
              <w:t xml:space="preserve"> </w:t>
            </w:r>
            <w:r w:rsidR="00BF20DA">
              <w:rPr>
                <w:rFonts w:ascii="Arial" w:hAnsi="Arial" w:cs="Arial"/>
                <w:sz w:val="24"/>
                <w:szCs w:val="24"/>
              </w:rPr>
              <w:t xml:space="preserve">I </w:t>
            </w:r>
            <w:r w:rsidR="000A62C3">
              <w:rPr>
                <w:rFonts w:ascii="Arial" w:hAnsi="Arial" w:cs="Arial"/>
                <w:sz w:val="24"/>
                <w:szCs w:val="24"/>
              </w:rPr>
              <w:t>clarified</w:t>
            </w:r>
            <w:r w:rsidR="004E4024">
              <w:rPr>
                <w:rFonts w:ascii="Arial" w:hAnsi="Arial" w:cs="Arial"/>
                <w:sz w:val="24"/>
                <w:szCs w:val="24"/>
              </w:rPr>
              <w:t xml:space="preserve"> the facts for them in discussion </w:t>
            </w:r>
            <w:r w:rsidR="004E4024" w:rsidRPr="004E4024">
              <w:rPr>
                <w:rFonts w:ascii="Arial" w:hAnsi="Arial" w:cs="Arial"/>
                <w:b/>
                <w:sz w:val="24"/>
                <w:szCs w:val="24"/>
              </w:rPr>
              <w:t>(EV2.</w:t>
            </w:r>
            <w:r w:rsidR="000A62C3">
              <w:rPr>
                <w:rFonts w:ascii="Arial" w:hAnsi="Arial" w:cs="Arial"/>
                <w:b/>
                <w:sz w:val="24"/>
                <w:szCs w:val="24"/>
              </w:rPr>
              <w:t>28</w:t>
            </w:r>
            <w:r w:rsidR="004E4024" w:rsidRPr="004E4024">
              <w:rPr>
                <w:rFonts w:ascii="Arial" w:hAnsi="Arial" w:cs="Arial"/>
                <w:b/>
                <w:sz w:val="24"/>
                <w:szCs w:val="24"/>
              </w:rPr>
              <w:t>)</w:t>
            </w:r>
            <w:r w:rsidR="004E4024">
              <w:rPr>
                <w:rFonts w:ascii="Arial" w:hAnsi="Arial" w:cs="Arial"/>
                <w:b/>
                <w:sz w:val="24"/>
                <w:szCs w:val="24"/>
              </w:rPr>
              <w:t xml:space="preserve">. </w:t>
            </w:r>
            <w:r w:rsidR="004E4024" w:rsidRPr="004E4024">
              <w:rPr>
                <w:rFonts w:ascii="Arial" w:hAnsi="Arial" w:cs="Arial"/>
                <w:sz w:val="24"/>
                <w:szCs w:val="24"/>
              </w:rPr>
              <w:t>The</w:t>
            </w:r>
            <w:r w:rsidR="000A62C3">
              <w:rPr>
                <w:rFonts w:ascii="Arial" w:hAnsi="Arial" w:cs="Arial"/>
                <w:sz w:val="24"/>
                <w:szCs w:val="24"/>
              </w:rPr>
              <w:t xml:space="preserve">ir </w:t>
            </w:r>
            <w:r w:rsidR="004E4024" w:rsidRPr="004E4024">
              <w:rPr>
                <w:rFonts w:ascii="Arial" w:hAnsi="Arial" w:cs="Arial"/>
                <w:sz w:val="24"/>
                <w:szCs w:val="24"/>
              </w:rPr>
              <w:t xml:space="preserve">perceptions were compared with those of children and young people </w:t>
            </w:r>
            <w:r w:rsidR="000A62C3">
              <w:rPr>
                <w:rFonts w:ascii="Arial" w:hAnsi="Arial" w:cs="Arial"/>
                <w:sz w:val="24"/>
                <w:szCs w:val="24"/>
              </w:rPr>
              <w:t xml:space="preserve">in the city </w:t>
            </w:r>
            <w:r w:rsidR="004E4024" w:rsidRPr="004E4024">
              <w:rPr>
                <w:rFonts w:ascii="Arial" w:hAnsi="Arial" w:cs="Arial"/>
                <w:sz w:val="24"/>
                <w:szCs w:val="24"/>
              </w:rPr>
              <w:t xml:space="preserve">who completed a health related behaviour survey </w:t>
            </w:r>
            <w:r w:rsidR="000A62C3">
              <w:rPr>
                <w:rFonts w:ascii="Arial" w:hAnsi="Arial" w:cs="Arial"/>
                <w:sz w:val="24"/>
                <w:szCs w:val="24"/>
              </w:rPr>
              <w:t xml:space="preserve">in 2015. This showed that many young people over estimate smoking prevalence among their peers which is one </w:t>
            </w:r>
            <w:r w:rsidR="004E4024">
              <w:rPr>
                <w:rFonts w:ascii="Arial" w:hAnsi="Arial" w:cs="Arial"/>
                <w:sz w:val="24"/>
                <w:szCs w:val="24"/>
              </w:rPr>
              <w:t xml:space="preserve">influence </w:t>
            </w:r>
            <w:r w:rsidR="000A62C3">
              <w:rPr>
                <w:rFonts w:ascii="Arial" w:hAnsi="Arial" w:cs="Arial"/>
                <w:sz w:val="24"/>
                <w:szCs w:val="24"/>
              </w:rPr>
              <w:t xml:space="preserve">on </w:t>
            </w:r>
            <w:r w:rsidR="004E4024">
              <w:rPr>
                <w:rFonts w:ascii="Arial" w:hAnsi="Arial" w:cs="Arial"/>
                <w:sz w:val="24"/>
                <w:szCs w:val="24"/>
              </w:rPr>
              <w:t>future take up</w:t>
            </w:r>
            <w:r w:rsidR="000A62C3">
              <w:rPr>
                <w:rFonts w:ascii="Arial" w:hAnsi="Arial" w:cs="Arial"/>
                <w:sz w:val="24"/>
                <w:szCs w:val="24"/>
              </w:rPr>
              <w:t xml:space="preserve"> </w:t>
            </w:r>
            <w:r w:rsidR="000A62C3" w:rsidRPr="000A62C3">
              <w:rPr>
                <w:rFonts w:ascii="Arial" w:hAnsi="Arial" w:cs="Arial"/>
                <w:b/>
                <w:sz w:val="24"/>
                <w:szCs w:val="24"/>
              </w:rPr>
              <w:t xml:space="preserve">(EV2.13 </w:t>
            </w:r>
            <w:r w:rsidR="00F8506F">
              <w:rPr>
                <w:rFonts w:ascii="Arial" w:hAnsi="Arial" w:cs="Arial"/>
                <w:i/>
                <w:sz w:val="24"/>
                <w:szCs w:val="24"/>
              </w:rPr>
              <w:t>slide</w:t>
            </w:r>
            <w:r w:rsidR="00F8506F" w:rsidRPr="00F8506F">
              <w:rPr>
                <w:rFonts w:ascii="Arial" w:hAnsi="Arial" w:cs="Arial"/>
                <w:i/>
                <w:sz w:val="24"/>
                <w:szCs w:val="24"/>
              </w:rPr>
              <w:t>13</w:t>
            </w:r>
            <w:r w:rsidR="000A62C3" w:rsidRPr="00F8506F">
              <w:rPr>
                <w:rFonts w:ascii="Arial" w:hAnsi="Arial" w:cs="Arial"/>
                <w:i/>
                <w:sz w:val="24"/>
                <w:szCs w:val="24"/>
              </w:rPr>
              <w:t>)</w:t>
            </w:r>
            <w:r w:rsidR="004E4024" w:rsidRPr="00F8506F">
              <w:rPr>
                <w:rFonts w:ascii="Arial" w:hAnsi="Arial" w:cs="Arial"/>
                <w:i/>
                <w:sz w:val="24"/>
                <w:szCs w:val="24"/>
              </w:rPr>
              <w:t>.</w:t>
            </w:r>
            <w:r w:rsidR="004E4024">
              <w:rPr>
                <w:rFonts w:ascii="Arial" w:hAnsi="Arial" w:cs="Arial"/>
                <w:sz w:val="24"/>
                <w:szCs w:val="24"/>
              </w:rPr>
              <w:t xml:space="preserve"> Additionally </w:t>
            </w:r>
            <w:r w:rsidR="000A62C3">
              <w:rPr>
                <w:rFonts w:ascii="Arial" w:hAnsi="Arial" w:cs="Arial"/>
                <w:sz w:val="24"/>
                <w:szCs w:val="24"/>
              </w:rPr>
              <w:t>I raised a</w:t>
            </w:r>
            <w:r w:rsidR="004E4024">
              <w:rPr>
                <w:rFonts w:ascii="Arial" w:hAnsi="Arial" w:cs="Arial"/>
                <w:sz w:val="24"/>
                <w:szCs w:val="24"/>
              </w:rPr>
              <w:t xml:space="preserve">wareness that for those young people living in a smoking household evidence exists to show that they are </w:t>
            </w:r>
            <w:r w:rsidR="000A62C3">
              <w:rPr>
                <w:rFonts w:ascii="Arial" w:hAnsi="Arial" w:cs="Arial"/>
                <w:sz w:val="24"/>
                <w:szCs w:val="24"/>
              </w:rPr>
              <w:t xml:space="preserve">much </w:t>
            </w:r>
            <w:r w:rsidR="004E4024">
              <w:rPr>
                <w:rFonts w:ascii="Arial" w:hAnsi="Arial" w:cs="Arial"/>
                <w:sz w:val="24"/>
                <w:szCs w:val="24"/>
              </w:rPr>
              <w:t>more likely to smoke than those who do not.</w:t>
            </w:r>
            <w:r w:rsidR="000A62C3">
              <w:rPr>
                <w:rFonts w:ascii="Arial" w:hAnsi="Arial" w:cs="Arial"/>
                <w:sz w:val="24"/>
                <w:szCs w:val="24"/>
              </w:rPr>
              <w:t xml:space="preserve"> </w:t>
            </w:r>
            <w:r w:rsidR="000A62C3" w:rsidRPr="000A62C3">
              <w:rPr>
                <w:rFonts w:ascii="Arial" w:hAnsi="Arial" w:cs="Arial"/>
                <w:b/>
                <w:sz w:val="24"/>
                <w:szCs w:val="24"/>
              </w:rPr>
              <w:t>(EV2.</w:t>
            </w:r>
            <w:r w:rsidR="000A62C3" w:rsidRPr="00F8506F">
              <w:rPr>
                <w:rFonts w:ascii="Arial" w:hAnsi="Arial" w:cs="Arial"/>
                <w:b/>
                <w:sz w:val="24"/>
                <w:szCs w:val="24"/>
              </w:rPr>
              <w:t xml:space="preserve">13 </w:t>
            </w:r>
            <w:r w:rsidR="00F8506F" w:rsidRPr="00F8506F">
              <w:rPr>
                <w:rFonts w:ascii="Arial" w:hAnsi="Arial" w:cs="Arial"/>
                <w:i/>
                <w:sz w:val="24"/>
                <w:szCs w:val="24"/>
              </w:rPr>
              <w:t>slide 11</w:t>
            </w:r>
            <w:r w:rsidR="000A62C3" w:rsidRPr="00F8506F">
              <w:rPr>
                <w:rFonts w:ascii="Arial" w:hAnsi="Arial" w:cs="Arial"/>
                <w:i/>
                <w:sz w:val="24"/>
                <w:szCs w:val="24"/>
              </w:rPr>
              <w:t>,</w:t>
            </w:r>
            <w:r w:rsidR="000A62C3" w:rsidRPr="000A62C3">
              <w:rPr>
                <w:rFonts w:ascii="Arial" w:hAnsi="Arial" w:cs="Arial"/>
                <w:b/>
                <w:sz w:val="24"/>
                <w:szCs w:val="24"/>
              </w:rPr>
              <w:t xml:space="preserve"> Standard 5e)</w:t>
            </w:r>
            <w:r w:rsidR="000A62C3">
              <w:rPr>
                <w:rFonts w:ascii="Arial" w:hAnsi="Arial" w:cs="Arial"/>
                <w:b/>
                <w:sz w:val="24"/>
                <w:szCs w:val="24"/>
              </w:rPr>
              <w:t>.</w:t>
            </w:r>
            <w:r w:rsidR="000A62C3">
              <w:rPr>
                <w:rFonts w:ascii="Arial" w:hAnsi="Arial" w:cs="Arial"/>
                <w:sz w:val="24"/>
                <w:szCs w:val="24"/>
              </w:rPr>
              <w:t xml:space="preserve"> </w:t>
            </w:r>
            <w:r w:rsidR="004E4024">
              <w:rPr>
                <w:rFonts w:ascii="Arial" w:hAnsi="Arial" w:cs="Arial"/>
                <w:sz w:val="24"/>
                <w:szCs w:val="24"/>
              </w:rPr>
              <w:t xml:space="preserve"> </w:t>
            </w:r>
            <w:r w:rsidR="000A62C3">
              <w:rPr>
                <w:rFonts w:ascii="Arial" w:hAnsi="Arial" w:cs="Arial"/>
                <w:sz w:val="24"/>
                <w:szCs w:val="24"/>
              </w:rPr>
              <w:t xml:space="preserve">I recommended the </w:t>
            </w:r>
            <w:r w:rsidR="009D38C7" w:rsidRPr="009D38C7">
              <w:rPr>
                <w:rFonts w:ascii="Arial" w:hAnsi="Arial" w:cs="Arial"/>
                <w:sz w:val="24"/>
                <w:szCs w:val="24"/>
              </w:rPr>
              <w:t>baseline assessment of smoking activity</w:t>
            </w:r>
            <w:r w:rsidR="000A62C3">
              <w:rPr>
                <w:rFonts w:ascii="Arial" w:hAnsi="Arial" w:cs="Arial"/>
                <w:sz w:val="24"/>
                <w:szCs w:val="24"/>
              </w:rPr>
              <w:t xml:space="preserve"> in the resource pack to part</w:t>
            </w:r>
            <w:r w:rsidR="009D38C7" w:rsidRPr="009D38C7">
              <w:rPr>
                <w:rFonts w:ascii="Arial" w:hAnsi="Arial" w:cs="Arial"/>
                <w:sz w:val="24"/>
                <w:szCs w:val="24"/>
              </w:rPr>
              <w:t>icipants</w:t>
            </w:r>
            <w:r w:rsidR="000A62C3">
              <w:rPr>
                <w:rFonts w:ascii="Arial" w:hAnsi="Arial" w:cs="Arial"/>
                <w:sz w:val="24"/>
                <w:szCs w:val="24"/>
              </w:rPr>
              <w:t>,</w:t>
            </w:r>
            <w:r w:rsidR="009D38C7" w:rsidRPr="009D38C7">
              <w:rPr>
                <w:rFonts w:ascii="Arial" w:hAnsi="Arial" w:cs="Arial"/>
                <w:sz w:val="24"/>
                <w:szCs w:val="24"/>
              </w:rPr>
              <w:t xml:space="preserve"> as a means of</w:t>
            </w:r>
            <w:r w:rsidR="000A62C3">
              <w:rPr>
                <w:rFonts w:ascii="Arial" w:hAnsi="Arial" w:cs="Arial"/>
                <w:sz w:val="24"/>
                <w:szCs w:val="24"/>
              </w:rPr>
              <w:t xml:space="preserve"> helping them to gain</w:t>
            </w:r>
            <w:r w:rsidR="009D38C7" w:rsidRPr="009D38C7">
              <w:rPr>
                <w:rFonts w:ascii="Arial" w:hAnsi="Arial" w:cs="Arial"/>
                <w:sz w:val="24"/>
                <w:szCs w:val="24"/>
              </w:rPr>
              <w:t xml:space="preserve"> an understanding of th</w:t>
            </w:r>
            <w:r w:rsidR="009D38C7">
              <w:rPr>
                <w:rFonts w:ascii="Arial" w:hAnsi="Arial" w:cs="Arial"/>
                <w:sz w:val="24"/>
                <w:szCs w:val="24"/>
              </w:rPr>
              <w:t>e</w:t>
            </w:r>
            <w:r w:rsidR="009D38C7" w:rsidRPr="009D38C7">
              <w:rPr>
                <w:rFonts w:ascii="Arial" w:hAnsi="Arial" w:cs="Arial"/>
                <w:sz w:val="24"/>
                <w:szCs w:val="24"/>
              </w:rPr>
              <w:t xml:space="preserve"> how cu</w:t>
            </w:r>
            <w:r w:rsidR="009D38C7">
              <w:rPr>
                <w:rFonts w:ascii="Arial" w:hAnsi="Arial" w:cs="Arial"/>
                <w:sz w:val="24"/>
                <w:szCs w:val="24"/>
              </w:rPr>
              <w:t>l</w:t>
            </w:r>
            <w:r w:rsidR="009D38C7" w:rsidRPr="009D38C7">
              <w:rPr>
                <w:rFonts w:ascii="Arial" w:hAnsi="Arial" w:cs="Arial"/>
                <w:sz w:val="24"/>
                <w:szCs w:val="24"/>
              </w:rPr>
              <w:t>ture an</w:t>
            </w:r>
            <w:r w:rsidR="009D38C7">
              <w:rPr>
                <w:rFonts w:ascii="Arial" w:hAnsi="Arial" w:cs="Arial"/>
                <w:sz w:val="24"/>
                <w:szCs w:val="24"/>
              </w:rPr>
              <w:t>d</w:t>
            </w:r>
            <w:r w:rsidR="009D38C7" w:rsidRPr="009D38C7">
              <w:rPr>
                <w:rFonts w:ascii="Arial" w:hAnsi="Arial" w:cs="Arial"/>
                <w:sz w:val="24"/>
                <w:szCs w:val="24"/>
              </w:rPr>
              <w:t xml:space="preserve"> experience may impact on perceptio</w:t>
            </w:r>
            <w:r w:rsidR="009D38C7">
              <w:rPr>
                <w:rFonts w:ascii="Arial" w:hAnsi="Arial" w:cs="Arial"/>
                <w:sz w:val="24"/>
                <w:szCs w:val="24"/>
              </w:rPr>
              <w:t>ns and expectations of health a</w:t>
            </w:r>
            <w:r w:rsidR="009D38C7" w:rsidRPr="009D38C7">
              <w:rPr>
                <w:rFonts w:ascii="Arial" w:hAnsi="Arial" w:cs="Arial"/>
                <w:sz w:val="24"/>
                <w:szCs w:val="24"/>
              </w:rPr>
              <w:t>n</w:t>
            </w:r>
            <w:r w:rsidR="009D38C7">
              <w:rPr>
                <w:rFonts w:ascii="Arial" w:hAnsi="Arial" w:cs="Arial"/>
                <w:sz w:val="24"/>
                <w:szCs w:val="24"/>
              </w:rPr>
              <w:t>d</w:t>
            </w:r>
            <w:r w:rsidR="009D38C7" w:rsidRPr="009D38C7">
              <w:rPr>
                <w:rFonts w:ascii="Arial" w:hAnsi="Arial" w:cs="Arial"/>
                <w:sz w:val="24"/>
                <w:szCs w:val="24"/>
              </w:rPr>
              <w:t xml:space="preserve"> wellbeing.</w:t>
            </w:r>
            <w:r w:rsidR="009D38C7">
              <w:rPr>
                <w:rFonts w:ascii="Arial" w:hAnsi="Arial" w:cs="Arial"/>
                <w:b/>
                <w:sz w:val="24"/>
                <w:szCs w:val="24"/>
              </w:rPr>
              <w:t xml:space="preserve"> (</w:t>
            </w:r>
            <w:r w:rsidR="00983085">
              <w:rPr>
                <w:rFonts w:ascii="Arial" w:hAnsi="Arial" w:cs="Arial"/>
                <w:b/>
                <w:sz w:val="24"/>
                <w:szCs w:val="24"/>
              </w:rPr>
              <w:t>EV2.</w:t>
            </w:r>
            <w:r w:rsidR="00D754E3">
              <w:rPr>
                <w:rFonts w:ascii="Arial" w:hAnsi="Arial" w:cs="Arial"/>
                <w:b/>
                <w:sz w:val="24"/>
                <w:szCs w:val="24"/>
              </w:rPr>
              <w:t xml:space="preserve">15, Standard 5e, </w:t>
            </w:r>
            <w:r w:rsidR="00D754E3" w:rsidRPr="00D754E3">
              <w:rPr>
                <w:rFonts w:ascii="Arial" w:hAnsi="Arial" w:cs="Arial"/>
                <w:i/>
                <w:sz w:val="24"/>
                <w:szCs w:val="24"/>
              </w:rPr>
              <w:t>pages 86-91</w:t>
            </w:r>
            <w:r w:rsidR="00983085" w:rsidRPr="00D754E3">
              <w:rPr>
                <w:rFonts w:ascii="Arial" w:hAnsi="Arial" w:cs="Arial"/>
                <w:i/>
                <w:sz w:val="24"/>
                <w:szCs w:val="24"/>
              </w:rPr>
              <w:t>).</w:t>
            </w:r>
          </w:p>
          <w:p w:rsidR="00983085" w:rsidRDefault="00983085" w:rsidP="00E228D1">
            <w:pPr>
              <w:rPr>
                <w:rFonts w:ascii="Arial" w:hAnsi="Arial" w:cs="Arial"/>
                <w:b/>
                <w:sz w:val="24"/>
                <w:szCs w:val="24"/>
              </w:rPr>
            </w:pPr>
          </w:p>
          <w:p w:rsidR="00E64F69" w:rsidRDefault="00983085" w:rsidP="00E228D1">
            <w:pPr>
              <w:rPr>
                <w:rFonts w:ascii="Arial" w:hAnsi="Arial" w:cs="Arial"/>
                <w:sz w:val="24"/>
                <w:szCs w:val="24"/>
              </w:rPr>
            </w:pPr>
            <w:r w:rsidRPr="00983085">
              <w:rPr>
                <w:rFonts w:ascii="Arial" w:hAnsi="Arial" w:cs="Arial"/>
                <w:sz w:val="24"/>
                <w:szCs w:val="24"/>
              </w:rPr>
              <w:t>The course designed</w:t>
            </w:r>
            <w:r w:rsidR="00BF20DA">
              <w:rPr>
                <w:rFonts w:ascii="Arial" w:hAnsi="Arial" w:cs="Arial"/>
                <w:sz w:val="24"/>
                <w:szCs w:val="24"/>
              </w:rPr>
              <w:t>,</w:t>
            </w:r>
            <w:r w:rsidRPr="00983085">
              <w:rPr>
                <w:rFonts w:ascii="Arial" w:hAnsi="Arial" w:cs="Arial"/>
                <w:sz w:val="24"/>
                <w:szCs w:val="24"/>
              </w:rPr>
              <w:t xml:space="preserve"> </w:t>
            </w:r>
            <w:r>
              <w:rPr>
                <w:rFonts w:ascii="Arial" w:hAnsi="Arial" w:cs="Arial"/>
                <w:sz w:val="24"/>
                <w:szCs w:val="24"/>
              </w:rPr>
              <w:t>aimed to support learning, examine attitudes and perceptions and develop decision making</w:t>
            </w:r>
            <w:r w:rsidR="009D38C7" w:rsidRPr="00983085">
              <w:rPr>
                <w:rFonts w:ascii="Arial" w:hAnsi="Arial" w:cs="Arial"/>
                <w:sz w:val="24"/>
                <w:szCs w:val="24"/>
              </w:rPr>
              <w:t xml:space="preserve"> </w:t>
            </w:r>
            <w:r>
              <w:rPr>
                <w:rFonts w:ascii="Arial" w:hAnsi="Arial" w:cs="Arial"/>
                <w:sz w:val="24"/>
                <w:szCs w:val="24"/>
              </w:rPr>
              <w:t>skills among young people.</w:t>
            </w:r>
            <w:r w:rsidR="00D92292">
              <w:rPr>
                <w:rFonts w:ascii="Arial" w:hAnsi="Arial" w:cs="Arial"/>
                <w:sz w:val="24"/>
                <w:szCs w:val="24"/>
              </w:rPr>
              <w:t xml:space="preserve"> The course programme and pack </w:t>
            </w:r>
            <w:r w:rsidR="00D92292" w:rsidRPr="00D92292">
              <w:rPr>
                <w:rFonts w:ascii="Arial" w:hAnsi="Arial" w:cs="Arial"/>
                <w:b/>
                <w:sz w:val="24"/>
                <w:szCs w:val="24"/>
              </w:rPr>
              <w:t>(EV2.</w:t>
            </w:r>
            <w:r w:rsidR="00E31C8F">
              <w:rPr>
                <w:rFonts w:ascii="Arial" w:hAnsi="Arial" w:cs="Arial"/>
                <w:b/>
                <w:sz w:val="24"/>
                <w:szCs w:val="24"/>
              </w:rPr>
              <w:t>14</w:t>
            </w:r>
            <w:r w:rsidR="00D92292" w:rsidRPr="00D92292">
              <w:rPr>
                <w:rFonts w:ascii="Arial" w:hAnsi="Arial" w:cs="Arial"/>
                <w:b/>
                <w:sz w:val="24"/>
                <w:szCs w:val="24"/>
              </w:rPr>
              <w:t>, EV2.</w:t>
            </w:r>
            <w:r w:rsidR="00E31C8F">
              <w:rPr>
                <w:rFonts w:ascii="Arial" w:hAnsi="Arial" w:cs="Arial"/>
                <w:b/>
                <w:sz w:val="24"/>
                <w:szCs w:val="24"/>
              </w:rPr>
              <w:t>15</w:t>
            </w:r>
            <w:r w:rsidR="00D92292" w:rsidRPr="00D92292">
              <w:rPr>
                <w:rFonts w:ascii="Arial" w:hAnsi="Arial" w:cs="Arial"/>
                <w:b/>
                <w:sz w:val="24"/>
                <w:szCs w:val="24"/>
              </w:rPr>
              <w:t>)</w:t>
            </w:r>
            <w:r w:rsidR="00D92292">
              <w:rPr>
                <w:rFonts w:ascii="Arial" w:hAnsi="Arial" w:cs="Arial"/>
                <w:sz w:val="24"/>
                <w:szCs w:val="24"/>
              </w:rPr>
              <w:t xml:space="preserve"> includes a number of activities which work together synergistically to promote the ability of </w:t>
            </w:r>
            <w:r w:rsidR="00E31C8F">
              <w:rPr>
                <w:rFonts w:ascii="Arial" w:hAnsi="Arial" w:cs="Arial"/>
                <w:sz w:val="24"/>
                <w:szCs w:val="24"/>
              </w:rPr>
              <w:t>young people</w:t>
            </w:r>
            <w:r w:rsidR="00D92292">
              <w:rPr>
                <w:rFonts w:ascii="Arial" w:hAnsi="Arial" w:cs="Arial"/>
                <w:sz w:val="24"/>
                <w:szCs w:val="24"/>
              </w:rPr>
              <w:t xml:space="preserve"> to make informed decisions about </w:t>
            </w:r>
            <w:r w:rsidR="00E31C8F">
              <w:rPr>
                <w:rFonts w:ascii="Arial" w:hAnsi="Arial" w:cs="Arial"/>
                <w:sz w:val="24"/>
                <w:szCs w:val="24"/>
              </w:rPr>
              <w:t xml:space="preserve">their </w:t>
            </w:r>
            <w:r w:rsidR="00D92292">
              <w:rPr>
                <w:rFonts w:ascii="Arial" w:hAnsi="Arial" w:cs="Arial"/>
                <w:sz w:val="24"/>
                <w:szCs w:val="24"/>
              </w:rPr>
              <w:t xml:space="preserve">smoking behaviour </w:t>
            </w:r>
            <w:r w:rsidR="00D92292" w:rsidRPr="00D92292">
              <w:rPr>
                <w:rFonts w:ascii="Arial" w:hAnsi="Arial" w:cs="Arial"/>
                <w:b/>
                <w:sz w:val="24"/>
                <w:szCs w:val="24"/>
              </w:rPr>
              <w:t>(Standard 3b).</w:t>
            </w:r>
            <w:r w:rsidR="00D92292">
              <w:rPr>
                <w:rFonts w:ascii="Arial" w:hAnsi="Arial" w:cs="Arial"/>
                <w:sz w:val="24"/>
                <w:szCs w:val="24"/>
              </w:rPr>
              <w:t xml:space="preserve"> For example the ‘conscience alley activity </w:t>
            </w:r>
            <w:r w:rsidR="00E31C8F" w:rsidRPr="00E31C8F">
              <w:rPr>
                <w:rFonts w:ascii="Arial" w:hAnsi="Arial" w:cs="Arial"/>
                <w:i/>
                <w:sz w:val="24"/>
                <w:szCs w:val="24"/>
              </w:rPr>
              <w:t>(see page 84</w:t>
            </w:r>
            <w:r w:rsidR="00D92292" w:rsidRPr="00E31C8F">
              <w:rPr>
                <w:rFonts w:ascii="Arial" w:hAnsi="Arial" w:cs="Arial"/>
                <w:i/>
                <w:sz w:val="24"/>
                <w:szCs w:val="24"/>
              </w:rPr>
              <w:t xml:space="preserve"> of the course</w:t>
            </w:r>
            <w:r w:rsidR="00D92292" w:rsidRPr="00D92292">
              <w:rPr>
                <w:rFonts w:ascii="Arial" w:hAnsi="Arial" w:cs="Arial"/>
                <w:i/>
                <w:sz w:val="24"/>
                <w:szCs w:val="24"/>
              </w:rPr>
              <w:t xml:space="preserve"> pack</w:t>
            </w:r>
            <w:r w:rsidR="00D92292" w:rsidRPr="00D92292">
              <w:rPr>
                <w:rFonts w:ascii="Arial" w:hAnsi="Arial" w:cs="Arial"/>
                <w:b/>
                <w:sz w:val="24"/>
                <w:szCs w:val="24"/>
              </w:rPr>
              <w:t xml:space="preserve"> EV2.</w:t>
            </w:r>
            <w:r w:rsidR="00E31C8F">
              <w:rPr>
                <w:rFonts w:ascii="Arial" w:hAnsi="Arial" w:cs="Arial"/>
                <w:b/>
                <w:sz w:val="24"/>
                <w:szCs w:val="24"/>
              </w:rPr>
              <w:t>15</w:t>
            </w:r>
            <w:r w:rsidR="00D92292" w:rsidRPr="00D92292">
              <w:rPr>
                <w:rFonts w:ascii="Arial" w:hAnsi="Arial" w:cs="Arial"/>
                <w:b/>
                <w:sz w:val="24"/>
                <w:szCs w:val="24"/>
              </w:rPr>
              <w:t xml:space="preserve"> Standard 3b</w:t>
            </w:r>
            <w:r w:rsidR="00D92292" w:rsidRPr="00D92292">
              <w:rPr>
                <w:rFonts w:ascii="Arial" w:hAnsi="Arial" w:cs="Arial"/>
                <w:i/>
                <w:sz w:val="24"/>
                <w:szCs w:val="24"/>
              </w:rPr>
              <w:t>)</w:t>
            </w:r>
            <w:r w:rsidR="00D92292">
              <w:rPr>
                <w:rFonts w:ascii="Arial" w:hAnsi="Arial" w:cs="Arial"/>
                <w:sz w:val="24"/>
                <w:szCs w:val="24"/>
              </w:rPr>
              <w:t xml:space="preserve"> enables young people to hear ‘opposite sides</w:t>
            </w:r>
            <w:r w:rsidR="00BF20DA">
              <w:rPr>
                <w:rFonts w:ascii="Arial" w:hAnsi="Arial" w:cs="Arial"/>
                <w:sz w:val="24"/>
                <w:szCs w:val="24"/>
              </w:rPr>
              <w:t>’</w:t>
            </w:r>
            <w:r w:rsidR="00D92292">
              <w:rPr>
                <w:rFonts w:ascii="Arial" w:hAnsi="Arial" w:cs="Arial"/>
                <w:sz w:val="24"/>
                <w:szCs w:val="24"/>
              </w:rPr>
              <w:t xml:space="preserve"> of an argument about smoking behaviour which supports their decision making skills.  </w:t>
            </w:r>
          </w:p>
          <w:p w:rsidR="00D92292" w:rsidRDefault="00D92292" w:rsidP="00E228D1">
            <w:pPr>
              <w:rPr>
                <w:rFonts w:ascii="Arial" w:hAnsi="Arial" w:cs="Arial"/>
                <w:sz w:val="24"/>
                <w:szCs w:val="24"/>
              </w:rPr>
            </w:pPr>
          </w:p>
          <w:p w:rsidR="0084313D" w:rsidRDefault="00384E59" w:rsidP="0084313D">
            <w:pPr>
              <w:rPr>
                <w:rFonts w:ascii="Arial" w:hAnsi="Arial" w:cs="Arial"/>
                <w:sz w:val="24"/>
                <w:szCs w:val="24"/>
              </w:rPr>
            </w:pPr>
            <w:r>
              <w:rPr>
                <w:rFonts w:ascii="Arial" w:hAnsi="Arial" w:cs="Arial"/>
                <w:sz w:val="24"/>
                <w:szCs w:val="24"/>
              </w:rPr>
              <w:t>As a Tobacco Control lead I continually assess the evidence of effective interventions and services to improve health and wellbeing. (</w:t>
            </w:r>
            <w:r w:rsidRPr="00593CCC">
              <w:rPr>
                <w:rFonts w:ascii="Arial" w:hAnsi="Arial" w:cs="Arial"/>
                <w:b/>
                <w:sz w:val="24"/>
                <w:szCs w:val="24"/>
              </w:rPr>
              <w:t>Standard 7</w:t>
            </w:r>
            <w:r>
              <w:rPr>
                <w:rFonts w:ascii="Arial" w:hAnsi="Arial" w:cs="Arial"/>
                <w:sz w:val="24"/>
                <w:szCs w:val="24"/>
              </w:rPr>
              <w:t xml:space="preserve">). </w:t>
            </w:r>
            <w:r w:rsidR="00D92292">
              <w:rPr>
                <w:rFonts w:ascii="Arial" w:hAnsi="Arial" w:cs="Arial"/>
                <w:sz w:val="24"/>
                <w:szCs w:val="24"/>
              </w:rPr>
              <w:t>I have gained knowledge of the different types, sources and levels of evidence in my own area of practi</w:t>
            </w:r>
            <w:r>
              <w:rPr>
                <w:rFonts w:ascii="Arial" w:hAnsi="Arial" w:cs="Arial"/>
                <w:sz w:val="24"/>
                <w:szCs w:val="24"/>
              </w:rPr>
              <w:t>c</w:t>
            </w:r>
            <w:r w:rsidR="00D92292">
              <w:rPr>
                <w:rFonts w:ascii="Arial" w:hAnsi="Arial" w:cs="Arial"/>
                <w:sz w:val="24"/>
                <w:szCs w:val="24"/>
              </w:rPr>
              <w:t xml:space="preserve">e and </w:t>
            </w:r>
            <w:r w:rsidR="0084313D">
              <w:rPr>
                <w:rFonts w:ascii="Arial" w:hAnsi="Arial" w:cs="Arial"/>
                <w:sz w:val="24"/>
                <w:szCs w:val="24"/>
              </w:rPr>
              <w:t>how to access and use them by regularly attending Fresh Smoke Free North East network meetings and CPD opportunities</w:t>
            </w:r>
            <w:r w:rsidR="00E3555E">
              <w:rPr>
                <w:rFonts w:ascii="Arial" w:hAnsi="Arial" w:cs="Arial"/>
                <w:sz w:val="24"/>
                <w:szCs w:val="24"/>
              </w:rPr>
              <w:t>.</w:t>
            </w:r>
            <w:r w:rsidRPr="00E3555E">
              <w:rPr>
                <w:rFonts w:ascii="Arial" w:hAnsi="Arial" w:cs="Arial"/>
                <w:sz w:val="24"/>
                <w:szCs w:val="24"/>
              </w:rPr>
              <w:t xml:space="preserve"> </w:t>
            </w:r>
            <w:r w:rsidR="00E3555E" w:rsidRPr="00E3555E">
              <w:rPr>
                <w:rFonts w:ascii="Arial" w:hAnsi="Arial" w:cs="Arial"/>
                <w:sz w:val="24"/>
                <w:szCs w:val="24"/>
              </w:rPr>
              <w:t>I</w:t>
            </w:r>
            <w:r w:rsidR="00E3555E">
              <w:rPr>
                <w:rFonts w:ascii="Arial" w:hAnsi="Arial" w:cs="Arial"/>
                <w:b/>
                <w:sz w:val="24"/>
                <w:szCs w:val="24"/>
              </w:rPr>
              <w:t xml:space="preserve"> </w:t>
            </w:r>
            <w:r w:rsidR="00FB28C4" w:rsidRPr="00FB28C4">
              <w:rPr>
                <w:rFonts w:ascii="Arial" w:hAnsi="Arial" w:cs="Arial"/>
                <w:sz w:val="24"/>
                <w:szCs w:val="24"/>
              </w:rPr>
              <w:t>present a statement from the Director of Fresh</w:t>
            </w:r>
            <w:r w:rsidR="00E3555E">
              <w:rPr>
                <w:rFonts w:ascii="Arial" w:hAnsi="Arial" w:cs="Arial"/>
                <w:sz w:val="24"/>
                <w:szCs w:val="24"/>
              </w:rPr>
              <w:t xml:space="preserve"> </w:t>
            </w:r>
            <w:r w:rsidR="00FB28C4" w:rsidRPr="00FB28C4">
              <w:rPr>
                <w:rFonts w:ascii="Arial" w:hAnsi="Arial" w:cs="Arial"/>
                <w:sz w:val="24"/>
                <w:szCs w:val="24"/>
              </w:rPr>
              <w:t xml:space="preserve"> to demonstrate I</w:t>
            </w:r>
            <w:r w:rsidR="00FB28C4">
              <w:rPr>
                <w:rFonts w:ascii="Arial" w:hAnsi="Arial" w:cs="Arial"/>
                <w:b/>
                <w:sz w:val="24"/>
                <w:szCs w:val="24"/>
              </w:rPr>
              <w:t xml:space="preserve"> </w:t>
            </w:r>
            <w:r w:rsidR="00FB28C4" w:rsidRPr="00FB28C4">
              <w:rPr>
                <w:rFonts w:ascii="Arial" w:hAnsi="Arial" w:cs="Arial"/>
                <w:sz w:val="24"/>
                <w:szCs w:val="24"/>
              </w:rPr>
              <w:t xml:space="preserve">have regularly attended CPD related to </w:t>
            </w:r>
            <w:r w:rsidR="00FB28C4" w:rsidRPr="00E3555E">
              <w:rPr>
                <w:rFonts w:ascii="Arial" w:hAnsi="Arial" w:cs="Arial"/>
                <w:b/>
                <w:sz w:val="24"/>
                <w:szCs w:val="24"/>
              </w:rPr>
              <w:t>Standard 7a</w:t>
            </w:r>
            <w:r w:rsidR="00FB28C4" w:rsidRPr="00FB28C4">
              <w:rPr>
                <w:rFonts w:ascii="Arial" w:hAnsi="Arial" w:cs="Arial"/>
                <w:sz w:val="24"/>
                <w:szCs w:val="24"/>
              </w:rPr>
              <w:t xml:space="preserve"> and applied this k</w:t>
            </w:r>
            <w:r w:rsidR="00FB28C4">
              <w:rPr>
                <w:rFonts w:ascii="Arial" w:hAnsi="Arial" w:cs="Arial"/>
                <w:sz w:val="24"/>
                <w:szCs w:val="24"/>
              </w:rPr>
              <w:t>nowledge in developing the regio</w:t>
            </w:r>
            <w:r w:rsidR="00FB28C4" w:rsidRPr="00FB28C4">
              <w:rPr>
                <w:rFonts w:ascii="Arial" w:hAnsi="Arial" w:cs="Arial"/>
                <w:sz w:val="24"/>
                <w:szCs w:val="24"/>
              </w:rPr>
              <w:t>n</w:t>
            </w:r>
            <w:r w:rsidR="00FB28C4">
              <w:rPr>
                <w:rFonts w:ascii="Arial" w:hAnsi="Arial" w:cs="Arial"/>
                <w:sz w:val="24"/>
                <w:szCs w:val="24"/>
              </w:rPr>
              <w:t>a</w:t>
            </w:r>
            <w:r w:rsidR="00FB28C4" w:rsidRPr="00FB28C4">
              <w:rPr>
                <w:rFonts w:ascii="Arial" w:hAnsi="Arial" w:cs="Arial"/>
                <w:sz w:val="24"/>
                <w:szCs w:val="24"/>
              </w:rPr>
              <w:t xml:space="preserve">l Fresh Smoke Free North East Smoke Free Quality Standard for Schools </w:t>
            </w:r>
            <w:r w:rsidR="00FB28C4">
              <w:rPr>
                <w:rFonts w:ascii="Arial" w:hAnsi="Arial" w:cs="Arial"/>
                <w:b/>
                <w:sz w:val="24"/>
                <w:szCs w:val="24"/>
              </w:rPr>
              <w:t>(EV2</w:t>
            </w:r>
            <w:r w:rsidR="002A5973">
              <w:rPr>
                <w:rFonts w:ascii="Arial" w:hAnsi="Arial" w:cs="Arial"/>
                <w:b/>
                <w:sz w:val="24"/>
                <w:szCs w:val="24"/>
              </w:rPr>
              <w:t>.</w:t>
            </w:r>
            <w:r w:rsidR="00E3555E">
              <w:rPr>
                <w:rFonts w:ascii="Arial" w:hAnsi="Arial" w:cs="Arial"/>
                <w:b/>
                <w:sz w:val="24"/>
                <w:szCs w:val="24"/>
              </w:rPr>
              <w:t>29</w:t>
            </w:r>
            <w:r w:rsidR="00FB28C4">
              <w:rPr>
                <w:rFonts w:ascii="Arial" w:hAnsi="Arial" w:cs="Arial"/>
                <w:b/>
                <w:sz w:val="24"/>
                <w:szCs w:val="24"/>
              </w:rPr>
              <w:t xml:space="preserve">, 7a).  </w:t>
            </w:r>
            <w:r w:rsidR="00593CCC" w:rsidRPr="00593CCC">
              <w:rPr>
                <w:rFonts w:ascii="Arial" w:hAnsi="Arial" w:cs="Arial"/>
                <w:sz w:val="24"/>
                <w:szCs w:val="24"/>
              </w:rPr>
              <w:t xml:space="preserve">I attended the </w:t>
            </w:r>
            <w:r w:rsidR="00593CCC">
              <w:rPr>
                <w:rFonts w:ascii="Arial" w:hAnsi="Arial" w:cs="Arial"/>
                <w:sz w:val="24"/>
                <w:szCs w:val="24"/>
              </w:rPr>
              <w:t xml:space="preserve">Public Health Practitioner Network Learning Sets; on </w:t>
            </w:r>
            <w:r w:rsidR="0084313D">
              <w:rPr>
                <w:rFonts w:ascii="Arial" w:hAnsi="Arial" w:cs="Arial"/>
                <w:sz w:val="24"/>
                <w:szCs w:val="24"/>
              </w:rPr>
              <w:t>‘</w:t>
            </w:r>
            <w:r w:rsidR="00593CCC">
              <w:rPr>
                <w:rFonts w:ascii="Arial" w:hAnsi="Arial" w:cs="Arial"/>
                <w:sz w:val="24"/>
                <w:szCs w:val="24"/>
              </w:rPr>
              <w:t>Health Economics</w:t>
            </w:r>
            <w:r w:rsidR="0084313D">
              <w:rPr>
                <w:rFonts w:ascii="Arial" w:hAnsi="Arial" w:cs="Arial"/>
                <w:sz w:val="24"/>
                <w:szCs w:val="24"/>
              </w:rPr>
              <w:t>’</w:t>
            </w:r>
            <w:r w:rsidR="00593CCC">
              <w:rPr>
                <w:rFonts w:ascii="Arial" w:hAnsi="Arial" w:cs="Arial"/>
                <w:sz w:val="24"/>
                <w:szCs w:val="24"/>
              </w:rPr>
              <w:t xml:space="preserve"> 29.9.15</w:t>
            </w:r>
            <w:r w:rsidR="00E3555E">
              <w:rPr>
                <w:rFonts w:ascii="Arial" w:hAnsi="Arial" w:cs="Arial"/>
                <w:sz w:val="24"/>
                <w:szCs w:val="24"/>
              </w:rPr>
              <w:t xml:space="preserve"> </w:t>
            </w:r>
            <w:r w:rsidR="005520E2">
              <w:rPr>
                <w:rFonts w:ascii="Arial" w:hAnsi="Arial" w:cs="Arial"/>
                <w:b/>
                <w:sz w:val="24"/>
                <w:szCs w:val="24"/>
              </w:rPr>
              <w:t>(EV2.33</w:t>
            </w:r>
            <w:r w:rsidR="00E3555E" w:rsidRPr="00E3555E">
              <w:rPr>
                <w:rFonts w:ascii="Arial" w:hAnsi="Arial" w:cs="Arial"/>
                <w:b/>
                <w:sz w:val="24"/>
                <w:szCs w:val="24"/>
              </w:rPr>
              <w:t>)</w:t>
            </w:r>
            <w:r w:rsidR="00593CCC" w:rsidRPr="00E3555E">
              <w:rPr>
                <w:rFonts w:ascii="Arial" w:hAnsi="Arial" w:cs="Arial"/>
                <w:b/>
                <w:sz w:val="24"/>
                <w:szCs w:val="24"/>
              </w:rPr>
              <w:t>,</w:t>
            </w:r>
            <w:r w:rsidR="00593CCC">
              <w:rPr>
                <w:rFonts w:ascii="Arial" w:hAnsi="Arial" w:cs="Arial"/>
                <w:sz w:val="24"/>
                <w:szCs w:val="24"/>
              </w:rPr>
              <w:t xml:space="preserve"> </w:t>
            </w:r>
            <w:r w:rsidR="0084313D">
              <w:rPr>
                <w:rFonts w:ascii="Arial" w:hAnsi="Arial" w:cs="Arial"/>
                <w:sz w:val="24"/>
                <w:szCs w:val="24"/>
              </w:rPr>
              <w:t>‘</w:t>
            </w:r>
            <w:r w:rsidR="00593CCC">
              <w:rPr>
                <w:rFonts w:ascii="Arial" w:hAnsi="Arial" w:cs="Arial"/>
                <w:sz w:val="24"/>
                <w:szCs w:val="24"/>
              </w:rPr>
              <w:t>Critical appraisal</w:t>
            </w:r>
            <w:r w:rsidR="0084313D">
              <w:rPr>
                <w:rFonts w:ascii="Arial" w:hAnsi="Arial" w:cs="Arial"/>
                <w:sz w:val="24"/>
                <w:szCs w:val="24"/>
              </w:rPr>
              <w:t>’</w:t>
            </w:r>
            <w:r w:rsidR="00593CCC">
              <w:rPr>
                <w:rFonts w:ascii="Arial" w:hAnsi="Arial" w:cs="Arial"/>
                <w:sz w:val="24"/>
                <w:szCs w:val="24"/>
              </w:rPr>
              <w:t xml:space="preserve"> 3.11.15</w:t>
            </w:r>
            <w:r w:rsidR="00E3555E">
              <w:rPr>
                <w:rFonts w:ascii="Arial" w:hAnsi="Arial" w:cs="Arial"/>
                <w:sz w:val="24"/>
                <w:szCs w:val="24"/>
              </w:rPr>
              <w:t xml:space="preserve"> </w:t>
            </w:r>
            <w:r w:rsidR="00E3555E" w:rsidRPr="00E3555E">
              <w:rPr>
                <w:rFonts w:ascii="Arial" w:hAnsi="Arial" w:cs="Arial"/>
                <w:b/>
                <w:sz w:val="24"/>
                <w:szCs w:val="24"/>
              </w:rPr>
              <w:t>(EV2.9)</w:t>
            </w:r>
            <w:r w:rsidR="00593CCC" w:rsidRPr="00E3555E">
              <w:rPr>
                <w:rFonts w:ascii="Arial" w:hAnsi="Arial" w:cs="Arial"/>
                <w:b/>
                <w:sz w:val="24"/>
                <w:szCs w:val="24"/>
              </w:rPr>
              <w:t>,</w:t>
            </w:r>
            <w:r w:rsidR="00E3555E">
              <w:rPr>
                <w:rFonts w:ascii="Arial" w:hAnsi="Arial" w:cs="Arial"/>
                <w:b/>
                <w:sz w:val="24"/>
                <w:szCs w:val="24"/>
              </w:rPr>
              <w:t xml:space="preserve"> </w:t>
            </w:r>
            <w:r w:rsidR="00E3555E" w:rsidRPr="00E3555E">
              <w:rPr>
                <w:rFonts w:ascii="Arial" w:hAnsi="Arial" w:cs="Arial"/>
                <w:sz w:val="24"/>
                <w:szCs w:val="24"/>
              </w:rPr>
              <w:t>and</w:t>
            </w:r>
            <w:r w:rsidR="00593CCC" w:rsidRPr="00E3555E">
              <w:rPr>
                <w:rFonts w:ascii="Arial" w:hAnsi="Arial" w:cs="Arial"/>
                <w:sz w:val="24"/>
                <w:szCs w:val="24"/>
              </w:rPr>
              <w:t xml:space="preserve"> </w:t>
            </w:r>
            <w:r w:rsidR="0084313D">
              <w:rPr>
                <w:rFonts w:ascii="Arial" w:hAnsi="Arial" w:cs="Arial"/>
                <w:sz w:val="24"/>
                <w:szCs w:val="24"/>
              </w:rPr>
              <w:t>‘</w:t>
            </w:r>
            <w:r w:rsidR="00593CCC">
              <w:rPr>
                <w:rFonts w:ascii="Arial" w:hAnsi="Arial" w:cs="Arial"/>
                <w:sz w:val="24"/>
                <w:szCs w:val="24"/>
              </w:rPr>
              <w:t>Asset based approaches</w:t>
            </w:r>
            <w:r w:rsidR="0084313D">
              <w:rPr>
                <w:rFonts w:ascii="Arial" w:hAnsi="Arial" w:cs="Arial"/>
                <w:sz w:val="24"/>
                <w:szCs w:val="24"/>
              </w:rPr>
              <w:t>’</w:t>
            </w:r>
            <w:r w:rsidR="00593CCC">
              <w:rPr>
                <w:rFonts w:ascii="Arial" w:hAnsi="Arial" w:cs="Arial"/>
                <w:sz w:val="24"/>
                <w:szCs w:val="24"/>
              </w:rPr>
              <w:t xml:space="preserve"> 12.1.16</w:t>
            </w:r>
            <w:r w:rsidR="00E3555E">
              <w:rPr>
                <w:rFonts w:ascii="Arial" w:hAnsi="Arial" w:cs="Arial"/>
                <w:sz w:val="24"/>
                <w:szCs w:val="24"/>
              </w:rPr>
              <w:t xml:space="preserve"> </w:t>
            </w:r>
            <w:r w:rsidR="00E3555E" w:rsidRPr="00E3555E">
              <w:rPr>
                <w:rFonts w:ascii="Arial" w:hAnsi="Arial" w:cs="Arial"/>
                <w:b/>
                <w:sz w:val="24"/>
                <w:szCs w:val="24"/>
              </w:rPr>
              <w:t>(</w:t>
            </w:r>
            <w:r w:rsidR="00E3555E">
              <w:rPr>
                <w:rFonts w:ascii="Arial" w:hAnsi="Arial" w:cs="Arial"/>
                <w:b/>
                <w:sz w:val="24"/>
                <w:szCs w:val="24"/>
              </w:rPr>
              <w:t>EV2.10</w:t>
            </w:r>
            <w:r w:rsidR="00E3555E" w:rsidRPr="00E3555E">
              <w:rPr>
                <w:rFonts w:ascii="Arial" w:hAnsi="Arial" w:cs="Arial"/>
                <w:b/>
                <w:sz w:val="24"/>
                <w:szCs w:val="24"/>
              </w:rPr>
              <w:t>),</w:t>
            </w:r>
            <w:r w:rsidR="00E3555E">
              <w:rPr>
                <w:rFonts w:ascii="Arial" w:hAnsi="Arial" w:cs="Arial"/>
                <w:sz w:val="24"/>
                <w:szCs w:val="24"/>
              </w:rPr>
              <w:t xml:space="preserve"> </w:t>
            </w:r>
            <w:r w:rsidR="00593CCC">
              <w:rPr>
                <w:rFonts w:ascii="Arial" w:hAnsi="Arial" w:cs="Arial"/>
                <w:sz w:val="24"/>
                <w:szCs w:val="24"/>
              </w:rPr>
              <w:t xml:space="preserve"> for which I submit the certificates and learning outcomes to show my knowledge for </w:t>
            </w:r>
            <w:r w:rsidR="00593CCC" w:rsidRPr="0084313D">
              <w:rPr>
                <w:rFonts w:ascii="Arial" w:hAnsi="Arial" w:cs="Arial"/>
                <w:b/>
                <w:sz w:val="24"/>
                <w:szCs w:val="24"/>
              </w:rPr>
              <w:t xml:space="preserve">Standard 7a. </w:t>
            </w:r>
            <w:r w:rsidR="00FB28C4">
              <w:rPr>
                <w:rFonts w:ascii="Arial" w:hAnsi="Arial" w:cs="Arial"/>
                <w:sz w:val="24"/>
                <w:szCs w:val="24"/>
              </w:rPr>
              <w:t>Such learning has increased my knowledge of the types and sources of qual</w:t>
            </w:r>
            <w:r w:rsidR="005F40DD">
              <w:rPr>
                <w:rFonts w:ascii="Arial" w:hAnsi="Arial" w:cs="Arial"/>
                <w:sz w:val="24"/>
                <w:szCs w:val="24"/>
              </w:rPr>
              <w:t>i</w:t>
            </w:r>
            <w:r w:rsidR="00FB28C4">
              <w:rPr>
                <w:rFonts w:ascii="Arial" w:hAnsi="Arial" w:cs="Arial"/>
                <w:sz w:val="24"/>
                <w:szCs w:val="24"/>
              </w:rPr>
              <w:t>tative, quantit</w:t>
            </w:r>
            <w:r w:rsidR="005F40DD">
              <w:rPr>
                <w:rFonts w:ascii="Arial" w:hAnsi="Arial" w:cs="Arial"/>
                <w:sz w:val="24"/>
                <w:szCs w:val="24"/>
              </w:rPr>
              <w:t>at</w:t>
            </w:r>
            <w:r w:rsidR="00FB28C4">
              <w:rPr>
                <w:rFonts w:ascii="Arial" w:hAnsi="Arial" w:cs="Arial"/>
                <w:sz w:val="24"/>
                <w:szCs w:val="24"/>
              </w:rPr>
              <w:t xml:space="preserve">ive evidence and enabled me to critically reflect on the </w:t>
            </w:r>
            <w:r w:rsidR="005F40DD">
              <w:rPr>
                <w:rFonts w:ascii="Arial" w:hAnsi="Arial" w:cs="Arial"/>
                <w:sz w:val="24"/>
                <w:szCs w:val="24"/>
              </w:rPr>
              <w:t xml:space="preserve">reliability of evidence. </w:t>
            </w:r>
            <w:r w:rsidR="00593CCC">
              <w:rPr>
                <w:rFonts w:ascii="Arial" w:hAnsi="Arial" w:cs="Arial"/>
                <w:sz w:val="24"/>
                <w:szCs w:val="24"/>
              </w:rPr>
              <w:t xml:space="preserve">Additionally I </w:t>
            </w:r>
            <w:r w:rsidR="0084313D">
              <w:rPr>
                <w:rFonts w:ascii="Arial" w:hAnsi="Arial" w:cs="Arial"/>
                <w:sz w:val="24"/>
                <w:szCs w:val="24"/>
              </w:rPr>
              <w:t>regularly use the Public Health England finger tips tools</w:t>
            </w:r>
            <w:r w:rsidR="00F238E4">
              <w:rPr>
                <w:rFonts w:ascii="Arial" w:hAnsi="Arial" w:cs="Arial"/>
                <w:sz w:val="24"/>
                <w:szCs w:val="24"/>
              </w:rPr>
              <w:t xml:space="preserve"> (</w:t>
            </w:r>
            <w:hyperlink r:id="rId11" w:history="1">
              <w:r w:rsidR="00F238E4" w:rsidRPr="0070061B">
                <w:rPr>
                  <w:rStyle w:val="Hyperlink"/>
                  <w:rFonts w:ascii="Arial" w:hAnsi="Arial" w:cs="Arial"/>
                  <w:sz w:val="24"/>
                  <w:szCs w:val="24"/>
                </w:rPr>
                <w:t>http://fingertips.phe.org.uk/</w:t>
              </w:r>
            </w:hyperlink>
            <w:r w:rsidR="00F238E4">
              <w:rPr>
                <w:rFonts w:ascii="Arial" w:hAnsi="Arial" w:cs="Arial"/>
                <w:sz w:val="24"/>
                <w:szCs w:val="24"/>
              </w:rPr>
              <w:t>)</w:t>
            </w:r>
            <w:r w:rsidR="0084313D">
              <w:rPr>
                <w:rFonts w:ascii="Arial" w:hAnsi="Arial" w:cs="Arial"/>
                <w:sz w:val="24"/>
                <w:szCs w:val="24"/>
              </w:rPr>
              <w:t>, JSNA support pack, ASH Ready Reckoner</w:t>
            </w:r>
            <w:r w:rsidR="002A5973">
              <w:rPr>
                <w:rFonts w:ascii="Arial" w:hAnsi="Arial" w:cs="Arial"/>
                <w:sz w:val="24"/>
                <w:szCs w:val="24"/>
              </w:rPr>
              <w:t>,</w:t>
            </w:r>
            <w:r w:rsidR="0084313D">
              <w:rPr>
                <w:rFonts w:ascii="Arial" w:hAnsi="Arial" w:cs="Arial"/>
                <w:sz w:val="24"/>
                <w:szCs w:val="24"/>
              </w:rPr>
              <w:t xml:space="preserve"> tobacco control annual profiles and NICE guidance to identify best practice and evidence of effectiveness. I attended a presentation by the Public Health Intelligence Team </w:t>
            </w:r>
            <w:r w:rsidR="002A5973">
              <w:rPr>
                <w:rFonts w:ascii="Arial" w:hAnsi="Arial" w:cs="Arial"/>
                <w:sz w:val="24"/>
                <w:szCs w:val="24"/>
              </w:rPr>
              <w:t xml:space="preserve">of the City Council </w:t>
            </w:r>
            <w:r w:rsidR="0084313D">
              <w:rPr>
                <w:rFonts w:ascii="Arial" w:hAnsi="Arial" w:cs="Arial"/>
                <w:sz w:val="24"/>
                <w:szCs w:val="24"/>
              </w:rPr>
              <w:t>on 2.2.16 which outl</w:t>
            </w:r>
            <w:r w:rsidR="00FB28C4">
              <w:rPr>
                <w:rFonts w:ascii="Arial" w:hAnsi="Arial" w:cs="Arial"/>
                <w:sz w:val="24"/>
                <w:szCs w:val="24"/>
              </w:rPr>
              <w:t>ined</w:t>
            </w:r>
            <w:r w:rsidR="0084313D">
              <w:rPr>
                <w:rFonts w:ascii="Arial" w:hAnsi="Arial" w:cs="Arial"/>
                <w:sz w:val="24"/>
                <w:szCs w:val="24"/>
              </w:rPr>
              <w:t xml:space="preserve"> some of the key sources of evidence availab</w:t>
            </w:r>
            <w:r w:rsidR="00FB28C4">
              <w:rPr>
                <w:rFonts w:ascii="Arial" w:hAnsi="Arial" w:cs="Arial"/>
                <w:sz w:val="24"/>
                <w:szCs w:val="24"/>
              </w:rPr>
              <w:t xml:space="preserve">le in public health which I </w:t>
            </w:r>
            <w:r w:rsidR="0084313D">
              <w:rPr>
                <w:rFonts w:ascii="Arial" w:hAnsi="Arial" w:cs="Arial"/>
                <w:sz w:val="24"/>
                <w:szCs w:val="24"/>
              </w:rPr>
              <w:t>u</w:t>
            </w:r>
            <w:r w:rsidR="00FB28C4">
              <w:rPr>
                <w:rFonts w:ascii="Arial" w:hAnsi="Arial" w:cs="Arial"/>
                <w:sz w:val="24"/>
                <w:szCs w:val="24"/>
              </w:rPr>
              <w:t>s</w:t>
            </w:r>
            <w:r w:rsidR="0084313D">
              <w:rPr>
                <w:rFonts w:ascii="Arial" w:hAnsi="Arial" w:cs="Arial"/>
                <w:sz w:val="24"/>
                <w:szCs w:val="24"/>
              </w:rPr>
              <w:t>e in my day to day work. I submit the presentation slides</w:t>
            </w:r>
            <w:r w:rsidR="005520E2">
              <w:rPr>
                <w:rFonts w:ascii="Arial" w:hAnsi="Arial" w:cs="Arial"/>
                <w:sz w:val="24"/>
                <w:szCs w:val="24"/>
              </w:rPr>
              <w:t xml:space="preserve">, </w:t>
            </w:r>
            <w:r w:rsidR="00BF20DA">
              <w:rPr>
                <w:rFonts w:ascii="Arial" w:hAnsi="Arial" w:cs="Arial"/>
                <w:sz w:val="24"/>
                <w:szCs w:val="24"/>
              </w:rPr>
              <w:t>PHE resources list and data interpretation explanation</w:t>
            </w:r>
            <w:r w:rsidR="005520E2">
              <w:rPr>
                <w:rFonts w:ascii="Arial" w:hAnsi="Arial" w:cs="Arial"/>
                <w:sz w:val="24"/>
                <w:szCs w:val="24"/>
              </w:rPr>
              <w:t xml:space="preserve"> </w:t>
            </w:r>
            <w:r w:rsidR="0084313D">
              <w:rPr>
                <w:rFonts w:ascii="Arial" w:hAnsi="Arial" w:cs="Arial"/>
                <w:sz w:val="24"/>
                <w:szCs w:val="24"/>
              </w:rPr>
              <w:t xml:space="preserve"> from this session to support </w:t>
            </w:r>
            <w:r w:rsidR="00FB28C4" w:rsidRPr="00FB28C4">
              <w:rPr>
                <w:rFonts w:ascii="Arial" w:hAnsi="Arial" w:cs="Arial"/>
                <w:b/>
                <w:sz w:val="24"/>
                <w:szCs w:val="24"/>
              </w:rPr>
              <w:t>Standard 7a, EV2</w:t>
            </w:r>
            <w:r w:rsidR="00FB28C4" w:rsidRPr="00F238E4">
              <w:rPr>
                <w:rFonts w:ascii="Arial" w:hAnsi="Arial" w:cs="Arial"/>
                <w:sz w:val="24"/>
                <w:szCs w:val="24"/>
              </w:rPr>
              <w:t>.</w:t>
            </w:r>
            <w:r w:rsidR="00F238E4" w:rsidRPr="00F238E4">
              <w:rPr>
                <w:rFonts w:ascii="Arial" w:hAnsi="Arial" w:cs="Arial"/>
                <w:b/>
                <w:sz w:val="24"/>
                <w:szCs w:val="24"/>
              </w:rPr>
              <w:t>12</w:t>
            </w:r>
          </w:p>
          <w:p w:rsidR="00FB28C4" w:rsidRDefault="00FB28C4" w:rsidP="0084313D">
            <w:pPr>
              <w:rPr>
                <w:rFonts w:ascii="Arial" w:hAnsi="Arial" w:cs="Arial"/>
                <w:sz w:val="24"/>
                <w:szCs w:val="24"/>
              </w:rPr>
            </w:pPr>
          </w:p>
          <w:p w:rsidR="00E64F69" w:rsidRDefault="0084313D" w:rsidP="005F40DD">
            <w:pPr>
              <w:rPr>
                <w:rFonts w:ascii="Arial" w:hAnsi="Arial" w:cs="Arial"/>
                <w:b/>
                <w:sz w:val="24"/>
                <w:szCs w:val="24"/>
              </w:rPr>
            </w:pPr>
            <w:r>
              <w:rPr>
                <w:rFonts w:ascii="Arial" w:hAnsi="Arial" w:cs="Arial"/>
                <w:sz w:val="24"/>
                <w:szCs w:val="24"/>
              </w:rPr>
              <w:t xml:space="preserve">My involvement </w:t>
            </w:r>
            <w:r w:rsidR="00FB28C4">
              <w:rPr>
                <w:rFonts w:ascii="Arial" w:hAnsi="Arial" w:cs="Arial"/>
                <w:sz w:val="24"/>
                <w:szCs w:val="24"/>
              </w:rPr>
              <w:t xml:space="preserve">as an ‘expert’ to the NICE panel for the NICE Public Health Guidance 23; ‘School-based interventions to prevent the uptake of smoking among children and young people 2010’ </w:t>
            </w:r>
            <w:r w:rsidR="00FB28C4" w:rsidRPr="005F40DD">
              <w:rPr>
                <w:rFonts w:ascii="Arial" w:hAnsi="Arial" w:cs="Arial"/>
                <w:b/>
                <w:sz w:val="24"/>
                <w:szCs w:val="24"/>
              </w:rPr>
              <w:t>(</w:t>
            </w:r>
            <w:r w:rsidR="005F40DD" w:rsidRPr="005F40DD">
              <w:rPr>
                <w:rFonts w:ascii="Arial" w:hAnsi="Arial" w:cs="Arial"/>
                <w:b/>
                <w:sz w:val="24"/>
                <w:szCs w:val="24"/>
              </w:rPr>
              <w:t>EV2.</w:t>
            </w:r>
            <w:r w:rsidR="00F238E4">
              <w:rPr>
                <w:rFonts w:ascii="Arial" w:hAnsi="Arial" w:cs="Arial"/>
                <w:b/>
                <w:sz w:val="24"/>
                <w:szCs w:val="24"/>
              </w:rPr>
              <w:t>2</w:t>
            </w:r>
            <w:r w:rsidR="005F40DD" w:rsidRPr="005F40DD">
              <w:rPr>
                <w:rFonts w:ascii="Arial" w:hAnsi="Arial" w:cs="Arial"/>
                <w:b/>
                <w:sz w:val="24"/>
                <w:szCs w:val="24"/>
              </w:rPr>
              <w:t xml:space="preserve">, </w:t>
            </w:r>
            <w:r w:rsidR="00FB28C4" w:rsidRPr="00F238E4">
              <w:rPr>
                <w:rFonts w:ascii="Arial" w:hAnsi="Arial" w:cs="Arial"/>
                <w:i/>
                <w:sz w:val="24"/>
                <w:szCs w:val="24"/>
              </w:rPr>
              <w:t>see page 28 of document)</w:t>
            </w:r>
            <w:r w:rsidR="00FB28C4">
              <w:rPr>
                <w:rFonts w:ascii="Arial" w:hAnsi="Arial" w:cs="Arial"/>
                <w:sz w:val="24"/>
                <w:szCs w:val="24"/>
              </w:rPr>
              <w:t xml:space="preserve"> and the subsequent Evidence Update (38) in April 2013 </w:t>
            </w:r>
            <w:r w:rsidR="00FB28C4" w:rsidRPr="005F40DD">
              <w:rPr>
                <w:rFonts w:ascii="Arial" w:hAnsi="Arial" w:cs="Arial"/>
                <w:b/>
                <w:sz w:val="24"/>
                <w:szCs w:val="24"/>
              </w:rPr>
              <w:t>(</w:t>
            </w:r>
            <w:r w:rsidR="005F40DD" w:rsidRPr="005F40DD">
              <w:rPr>
                <w:rFonts w:ascii="Arial" w:hAnsi="Arial" w:cs="Arial"/>
                <w:b/>
                <w:sz w:val="24"/>
                <w:szCs w:val="24"/>
              </w:rPr>
              <w:t>EV2.</w:t>
            </w:r>
            <w:r w:rsidR="00F238E4">
              <w:rPr>
                <w:rFonts w:ascii="Arial" w:hAnsi="Arial" w:cs="Arial"/>
                <w:b/>
                <w:sz w:val="24"/>
                <w:szCs w:val="24"/>
              </w:rPr>
              <w:t>3</w:t>
            </w:r>
            <w:r w:rsidR="005F40DD" w:rsidRPr="005F40DD">
              <w:rPr>
                <w:rFonts w:ascii="Arial" w:hAnsi="Arial" w:cs="Arial"/>
                <w:b/>
                <w:sz w:val="24"/>
                <w:szCs w:val="24"/>
              </w:rPr>
              <w:t xml:space="preserve">, </w:t>
            </w:r>
            <w:r w:rsidR="00FB28C4" w:rsidRPr="00F238E4">
              <w:rPr>
                <w:rFonts w:ascii="Arial" w:hAnsi="Arial" w:cs="Arial"/>
                <w:i/>
                <w:sz w:val="24"/>
                <w:szCs w:val="24"/>
              </w:rPr>
              <w:t>see page 29</w:t>
            </w:r>
            <w:r w:rsidR="00FB28C4" w:rsidRPr="005F40DD">
              <w:rPr>
                <w:rFonts w:ascii="Arial" w:hAnsi="Arial" w:cs="Arial"/>
                <w:b/>
                <w:sz w:val="24"/>
                <w:szCs w:val="24"/>
              </w:rPr>
              <w:t>),</w:t>
            </w:r>
            <w:r w:rsidR="00FB28C4">
              <w:rPr>
                <w:rFonts w:ascii="Arial" w:hAnsi="Arial" w:cs="Arial"/>
                <w:sz w:val="24"/>
                <w:szCs w:val="24"/>
              </w:rPr>
              <w:t xml:space="preserve"> demonst</w:t>
            </w:r>
            <w:r w:rsidR="005F40DD">
              <w:rPr>
                <w:rFonts w:ascii="Arial" w:hAnsi="Arial" w:cs="Arial"/>
                <w:sz w:val="24"/>
                <w:szCs w:val="24"/>
              </w:rPr>
              <w:t>rate</w:t>
            </w:r>
            <w:r w:rsidR="00FB28C4">
              <w:rPr>
                <w:rFonts w:ascii="Arial" w:hAnsi="Arial" w:cs="Arial"/>
                <w:sz w:val="24"/>
                <w:szCs w:val="24"/>
              </w:rPr>
              <w:t>s that I have sound knowledge of the different types of evidence, sources and levels of evidence related to smoking and young peo</w:t>
            </w:r>
            <w:r w:rsidR="005F40DD">
              <w:rPr>
                <w:rFonts w:ascii="Arial" w:hAnsi="Arial" w:cs="Arial"/>
                <w:sz w:val="24"/>
                <w:szCs w:val="24"/>
              </w:rPr>
              <w:t>ple.</w:t>
            </w:r>
            <w:r w:rsidR="00FB28C4">
              <w:rPr>
                <w:rFonts w:ascii="Arial" w:hAnsi="Arial" w:cs="Arial"/>
                <w:sz w:val="24"/>
                <w:szCs w:val="24"/>
              </w:rPr>
              <w:t xml:space="preserve"> </w:t>
            </w:r>
            <w:r w:rsidR="005F40DD">
              <w:rPr>
                <w:rFonts w:ascii="Arial" w:hAnsi="Arial" w:cs="Arial"/>
                <w:sz w:val="24"/>
                <w:szCs w:val="24"/>
              </w:rPr>
              <w:t xml:space="preserve">Within this role I was tasked with critically appraising a range of research papers for the Advisory Panel, reporting on the papers assigned and  contributing to discussions as to whether the papers should be included in the Evidence review or not. I present an email </w:t>
            </w:r>
            <w:r w:rsidR="00CD59FA">
              <w:rPr>
                <w:rFonts w:ascii="Arial" w:hAnsi="Arial" w:cs="Arial"/>
                <w:sz w:val="24"/>
                <w:szCs w:val="24"/>
              </w:rPr>
              <w:t xml:space="preserve">and letter </w:t>
            </w:r>
            <w:r w:rsidR="00F238E4" w:rsidRPr="005D06F8">
              <w:rPr>
                <w:rFonts w:ascii="Arial" w:hAnsi="Arial" w:cs="Arial"/>
                <w:b/>
                <w:sz w:val="24"/>
                <w:szCs w:val="24"/>
              </w:rPr>
              <w:t>(EV2.30)</w:t>
            </w:r>
            <w:r w:rsidR="005D06F8">
              <w:rPr>
                <w:rFonts w:ascii="Arial" w:hAnsi="Arial" w:cs="Arial"/>
                <w:sz w:val="24"/>
                <w:szCs w:val="24"/>
              </w:rPr>
              <w:t xml:space="preserve"> </w:t>
            </w:r>
            <w:r w:rsidR="005F40DD">
              <w:rPr>
                <w:rFonts w:ascii="Arial" w:hAnsi="Arial" w:cs="Arial"/>
                <w:sz w:val="24"/>
                <w:szCs w:val="24"/>
              </w:rPr>
              <w:t xml:space="preserve">and an example of one of the papers reviewed </w:t>
            </w:r>
            <w:r w:rsidR="005F40DD" w:rsidRPr="005F40DD">
              <w:rPr>
                <w:rFonts w:ascii="Arial" w:hAnsi="Arial" w:cs="Arial"/>
                <w:b/>
                <w:sz w:val="24"/>
                <w:szCs w:val="24"/>
              </w:rPr>
              <w:t>(EV2.</w:t>
            </w:r>
            <w:r w:rsidR="00F238E4">
              <w:rPr>
                <w:rFonts w:ascii="Arial" w:hAnsi="Arial" w:cs="Arial"/>
                <w:b/>
                <w:sz w:val="24"/>
                <w:szCs w:val="24"/>
              </w:rPr>
              <w:t>3</w:t>
            </w:r>
            <w:r w:rsidR="005D06F8">
              <w:rPr>
                <w:rFonts w:ascii="Arial" w:hAnsi="Arial" w:cs="Arial"/>
                <w:b/>
                <w:sz w:val="24"/>
                <w:szCs w:val="24"/>
              </w:rPr>
              <w:t>1</w:t>
            </w:r>
            <w:r w:rsidR="00CD59FA">
              <w:rPr>
                <w:rFonts w:ascii="Arial" w:hAnsi="Arial" w:cs="Arial"/>
                <w:b/>
                <w:sz w:val="24"/>
                <w:szCs w:val="24"/>
              </w:rPr>
              <w:t xml:space="preserve">, </w:t>
            </w:r>
            <w:r w:rsidR="00CD59FA" w:rsidRPr="00CD59FA">
              <w:rPr>
                <w:rFonts w:ascii="Arial" w:hAnsi="Arial" w:cs="Arial"/>
                <w:i/>
                <w:sz w:val="24"/>
                <w:szCs w:val="24"/>
              </w:rPr>
              <w:t>highlighted text on page 9</w:t>
            </w:r>
            <w:r w:rsidR="005F40DD" w:rsidRPr="00CD59FA">
              <w:rPr>
                <w:rFonts w:ascii="Arial" w:hAnsi="Arial" w:cs="Arial"/>
                <w:i/>
                <w:sz w:val="24"/>
                <w:szCs w:val="24"/>
              </w:rPr>
              <w:t>)</w:t>
            </w:r>
            <w:r w:rsidR="005F40DD">
              <w:rPr>
                <w:rFonts w:ascii="Arial" w:hAnsi="Arial" w:cs="Arial"/>
                <w:sz w:val="24"/>
                <w:szCs w:val="24"/>
              </w:rPr>
              <w:t xml:space="preserve"> to demonstrate my application of the knowledge for </w:t>
            </w:r>
            <w:r w:rsidR="005F40DD" w:rsidRPr="00F238E4">
              <w:rPr>
                <w:rFonts w:ascii="Arial" w:hAnsi="Arial" w:cs="Arial"/>
                <w:b/>
                <w:sz w:val="24"/>
                <w:szCs w:val="24"/>
              </w:rPr>
              <w:t>Standard 7a</w:t>
            </w:r>
            <w:r w:rsidR="005F40DD">
              <w:rPr>
                <w:rFonts w:ascii="Arial" w:hAnsi="Arial" w:cs="Arial"/>
                <w:sz w:val="24"/>
                <w:szCs w:val="24"/>
              </w:rPr>
              <w:t xml:space="preserve">.  I applied this knowledge in the course by referencing the sources of data within the </w:t>
            </w:r>
            <w:proofErr w:type="spellStart"/>
            <w:r w:rsidR="005F40DD">
              <w:rPr>
                <w:rFonts w:ascii="Arial" w:hAnsi="Arial" w:cs="Arial"/>
                <w:sz w:val="24"/>
                <w:szCs w:val="24"/>
              </w:rPr>
              <w:t>powerpoint</w:t>
            </w:r>
            <w:proofErr w:type="spellEnd"/>
            <w:r w:rsidR="005F40DD">
              <w:rPr>
                <w:rFonts w:ascii="Arial" w:hAnsi="Arial" w:cs="Arial"/>
                <w:sz w:val="24"/>
                <w:szCs w:val="24"/>
              </w:rPr>
              <w:t xml:space="preserve"> presentation used </w:t>
            </w:r>
            <w:r w:rsidR="005F40DD" w:rsidRPr="005F40DD">
              <w:rPr>
                <w:rFonts w:ascii="Arial" w:hAnsi="Arial" w:cs="Arial"/>
                <w:b/>
                <w:sz w:val="24"/>
                <w:szCs w:val="24"/>
              </w:rPr>
              <w:t>(EV2.</w:t>
            </w:r>
            <w:r w:rsidR="005D06F8">
              <w:rPr>
                <w:rFonts w:ascii="Arial" w:hAnsi="Arial" w:cs="Arial"/>
                <w:b/>
                <w:sz w:val="24"/>
                <w:szCs w:val="24"/>
              </w:rPr>
              <w:t>13</w:t>
            </w:r>
            <w:r w:rsidR="005F40DD" w:rsidRPr="005F40DD">
              <w:rPr>
                <w:rFonts w:ascii="Arial" w:hAnsi="Arial" w:cs="Arial"/>
                <w:b/>
                <w:sz w:val="24"/>
                <w:szCs w:val="24"/>
              </w:rPr>
              <w:t xml:space="preserve"> </w:t>
            </w:r>
            <w:r w:rsidR="005F40DD" w:rsidRPr="00F8506F">
              <w:rPr>
                <w:rFonts w:ascii="Arial" w:hAnsi="Arial" w:cs="Arial"/>
                <w:i/>
                <w:sz w:val="24"/>
                <w:szCs w:val="24"/>
              </w:rPr>
              <w:t>Slides</w:t>
            </w:r>
            <w:r w:rsidR="00F74B2A">
              <w:rPr>
                <w:rFonts w:ascii="Arial" w:hAnsi="Arial" w:cs="Arial"/>
                <w:i/>
                <w:sz w:val="24"/>
                <w:szCs w:val="24"/>
              </w:rPr>
              <w:t xml:space="preserve"> </w:t>
            </w:r>
            <w:r w:rsidR="00F8506F" w:rsidRPr="00F8506F">
              <w:rPr>
                <w:rFonts w:ascii="Arial" w:hAnsi="Arial" w:cs="Arial"/>
                <w:i/>
                <w:sz w:val="24"/>
                <w:szCs w:val="24"/>
              </w:rPr>
              <w:t>28-29</w:t>
            </w:r>
            <w:r w:rsidR="005F40DD" w:rsidRPr="00F8506F">
              <w:rPr>
                <w:rFonts w:ascii="Arial" w:hAnsi="Arial" w:cs="Arial"/>
                <w:b/>
                <w:sz w:val="24"/>
                <w:szCs w:val="24"/>
              </w:rPr>
              <w:t>)</w:t>
            </w:r>
            <w:r w:rsidR="005F40DD">
              <w:rPr>
                <w:rFonts w:ascii="Arial" w:hAnsi="Arial" w:cs="Arial"/>
                <w:sz w:val="24"/>
                <w:szCs w:val="24"/>
              </w:rPr>
              <w:t xml:space="preserve"> and within the course pack </w:t>
            </w:r>
            <w:r w:rsidR="005F40DD" w:rsidRPr="005F40DD">
              <w:rPr>
                <w:rFonts w:ascii="Arial" w:hAnsi="Arial" w:cs="Arial"/>
                <w:b/>
                <w:sz w:val="24"/>
                <w:szCs w:val="24"/>
              </w:rPr>
              <w:t>(EV2.</w:t>
            </w:r>
            <w:r w:rsidR="005D06F8">
              <w:rPr>
                <w:rFonts w:ascii="Arial" w:hAnsi="Arial" w:cs="Arial"/>
                <w:b/>
                <w:sz w:val="24"/>
                <w:szCs w:val="24"/>
              </w:rPr>
              <w:t>15</w:t>
            </w:r>
            <w:r w:rsidR="005F40DD" w:rsidRPr="005F40DD">
              <w:rPr>
                <w:rFonts w:ascii="Arial" w:hAnsi="Arial" w:cs="Arial"/>
                <w:b/>
                <w:sz w:val="24"/>
                <w:szCs w:val="24"/>
              </w:rPr>
              <w:t xml:space="preserve">, </w:t>
            </w:r>
            <w:r w:rsidR="005F40DD" w:rsidRPr="005D06F8">
              <w:rPr>
                <w:rFonts w:ascii="Arial" w:hAnsi="Arial" w:cs="Arial"/>
                <w:i/>
                <w:sz w:val="24"/>
                <w:szCs w:val="24"/>
              </w:rPr>
              <w:t xml:space="preserve">page </w:t>
            </w:r>
            <w:r w:rsidR="005D06F8" w:rsidRPr="005D06F8">
              <w:rPr>
                <w:rFonts w:ascii="Arial" w:hAnsi="Arial" w:cs="Arial"/>
                <w:i/>
                <w:sz w:val="24"/>
                <w:szCs w:val="24"/>
              </w:rPr>
              <w:t>24</w:t>
            </w:r>
            <w:r w:rsidR="005F40DD" w:rsidRPr="005F40DD">
              <w:rPr>
                <w:rFonts w:ascii="Arial" w:hAnsi="Arial" w:cs="Arial"/>
                <w:b/>
                <w:sz w:val="24"/>
                <w:szCs w:val="24"/>
              </w:rPr>
              <w:t>)</w:t>
            </w:r>
            <w:r w:rsidR="005F40DD">
              <w:rPr>
                <w:rFonts w:ascii="Arial" w:hAnsi="Arial" w:cs="Arial"/>
                <w:b/>
                <w:sz w:val="24"/>
                <w:szCs w:val="24"/>
              </w:rPr>
              <w:t>.</w:t>
            </w:r>
          </w:p>
          <w:p w:rsidR="005F40DD" w:rsidRDefault="005F40DD" w:rsidP="005F40DD">
            <w:pPr>
              <w:rPr>
                <w:rFonts w:ascii="Arial" w:hAnsi="Arial" w:cs="Arial"/>
                <w:b/>
                <w:sz w:val="24"/>
                <w:szCs w:val="24"/>
              </w:rPr>
            </w:pPr>
          </w:p>
          <w:p w:rsidR="006169C9" w:rsidRDefault="005F40DD" w:rsidP="006169C9">
            <w:pPr>
              <w:rPr>
                <w:rFonts w:ascii="Arial" w:hAnsi="Arial" w:cs="Arial"/>
                <w:sz w:val="24"/>
                <w:szCs w:val="24"/>
              </w:rPr>
            </w:pPr>
            <w:r w:rsidRPr="005F40DD">
              <w:rPr>
                <w:rFonts w:ascii="Arial" w:hAnsi="Arial" w:cs="Arial"/>
                <w:sz w:val="24"/>
                <w:szCs w:val="24"/>
              </w:rPr>
              <w:t>On appraising the published evidence</w:t>
            </w:r>
            <w:r w:rsidR="006169C9">
              <w:rPr>
                <w:rFonts w:ascii="Arial" w:hAnsi="Arial" w:cs="Arial"/>
                <w:sz w:val="24"/>
                <w:szCs w:val="24"/>
              </w:rPr>
              <w:t xml:space="preserve"> about smoking and young people I identified its implications and used this to develop the ‘tackling smoking among young people course’. For example</w:t>
            </w:r>
            <w:r w:rsidR="002D1BA6">
              <w:rPr>
                <w:rFonts w:ascii="Arial" w:hAnsi="Arial" w:cs="Arial"/>
                <w:sz w:val="24"/>
                <w:szCs w:val="24"/>
              </w:rPr>
              <w:t>;</w:t>
            </w:r>
            <w:r w:rsidR="006169C9">
              <w:rPr>
                <w:rFonts w:ascii="Arial" w:hAnsi="Arial" w:cs="Arial"/>
                <w:sz w:val="24"/>
                <w:szCs w:val="24"/>
              </w:rPr>
              <w:t xml:space="preserve"> NICE </w:t>
            </w:r>
            <w:r w:rsidR="00554254">
              <w:rPr>
                <w:rFonts w:ascii="Arial" w:hAnsi="Arial" w:cs="Arial"/>
                <w:sz w:val="24"/>
                <w:szCs w:val="24"/>
              </w:rPr>
              <w:t xml:space="preserve">guidance 23 </w:t>
            </w:r>
            <w:r w:rsidR="006169C9">
              <w:rPr>
                <w:rFonts w:ascii="Arial" w:hAnsi="Arial" w:cs="Arial"/>
                <w:sz w:val="24"/>
                <w:szCs w:val="24"/>
              </w:rPr>
              <w:t xml:space="preserve"> </w:t>
            </w:r>
            <w:r w:rsidR="006169C9" w:rsidRPr="008128C6">
              <w:rPr>
                <w:rFonts w:ascii="Arial" w:hAnsi="Arial" w:cs="Arial"/>
                <w:b/>
                <w:sz w:val="24"/>
                <w:szCs w:val="24"/>
              </w:rPr>
              <w:t>(</w:t>
            </w:r>
            <w:r w:rsidR="00554254" w:rsidRPr="008128C6">
              <w:rPr>
                <w:rFonts w:ascii="Arial" w:hAnsi="Arial" w:cs="Arial"/>
                <w:b/>
                <w:sz w:val="24"/>
                <w:szCs w:val="24"/>
              </w:rPr>
              <w:t>EV2.2,</w:t>
            </w:r>
            <w:r w:rsidR="00554254" w:rsidRPr="008128C6">
              <w:rPr>
                <w:rFonts w:ascii="Arial" w:hAnsi="Arial" w:cs="Arial"/>
                <w:sz w:val="24"/>
                <w:szCs w:val="24"/>
              </w:rPr>
              <w:t xml:space="preserve">  </w:t>
            </w:r>
            <w:r w:rsidR="006169C9" w:rsidRPr="008128C6">
              <w:rPr>
                <w:rFonts w:ascii="Arial" w:hAnsi="Arial" w:cs="Arial"/>
                <w:i/>
                <w:sz w:val="24"/>
                <w:szCs w:val="24"/>
              </w:rPr>
              <w:t xml:space="preserve">page </w:t>
            </w:r>
            <w:r w:rsidR="008128C6" w:rsidRPr="008128C6">
              <w:rPr>
                <w:rFonts w:ascii="Arial" w:hAnsi="Arial" w:cs="Arial"/>
                <w:i/>
                <w:sz w:val="24"/>
                <w:szCs w:val="24"/>
              </w:rPr>
              <w:t>9</w:t>
            </w:r>
            <w:r w:rsidR="006169C9" w:rsidRPr="008128C6">
              <w:rPr>
                <w:rFonts w:ascii="Arial" w:hAnsi="Arial" w:cs="Arial"/>
                <w:b/>
                <w:sz w:val="24"/>
                <w:szCs w:val="24"/>
              </w:rPr>
              <w:t>)</w:t>
            </w:r>
            <w:r w:rsidR="006169C9">
              <w:rPr>
                <w:rFonts w:ascii="Arial" w:hAnsi="Arial" w:cs="Arial"/>
                <w:sz w:val="24"/>
                <w:szCs w:val="24"/>
              </w:rPr>
              <w:t xml:space="preserve"> recommends that </w:t>
            </w:r>
          </w:p>
          <w:p w:rsidR="008128C6" w:rsidRDefault="006169C9" w:rsidP="002A5973">
            <w:pPr>
              <w:rPr>
                <w:rFonts w:ascii="Arial" w:hAnsi="Arial" w:cs="Arial"/>
                <w:b/>
                <w:sz w:val="24"/>
                <w:szCs w:val="24"/>
              </w:rPr>
            </w:pPr>
            <w:r>
              <w:rPr>
                <w:rFonts w:ascii="Arial" w:hAnsi="Arial" w:cs="Arial"/>
                <w:sz w:val="24"/>
                <w:szCs w:val="24"/>
              </w:rPr>
              <w:t xml:space="preserve">adult led interventions </w:t>
            </w:r>
            <w:proofErr w:type="gramStart"/>
            <w:r>
              <w:rPr>
                <w:rFonts w:ascii="Arial" w:hAnsi="Arial" w:cs="Arial"/>
                <w:sz w:val="24"/>
                <w:szCs w:val="24"/>
              </w:rPr>
              <w:t>should</w:t>
            </w:r>
            <w:r w:rsidR="008128C6">
              <w:rPr>
                <w:rFonts w:ascii="Arial" w:hAnsi="Arial" w:cs="Arial"/>
                <w:sz w:val="24"/>
                <w:szCs w:val="24"/>
              </w:rPr>
              <w:t xml:space="preserve"> </w:t>
            </w:r>
            <w:r w:rsidRPr="00472CC7">
              <w:rPr>
                <w:rFonts w:ascii="Arial" w:hAnsi="Arial" w:cs="Arial"/>
                <w:i/>
                <w:sz w:val="24"/>
                <w:szCs w:val="24"/>
              </w:rPr>
              <w:t>”</w:t>
            </w:r>
            <w:proofErr w:type="gramEnd"/>
            <w:r w:rsidRPr="00472CC7">
              <w:rPr>
                <w:rFonts w:ascii="Arial" w:hAnsi="Arial" w:cs="Arial"/>
                <w:i/>
                <w:sz w:val="24"/>
                <w:szCs w:val="24"/>
              </w:rPr>
              <w:t>include strategies for enhancing self</w:t>
            </w:r>
            <w:r w:rsidR="002D1BA6">
              <w:rPr>
                <w:rFonts w:ascii="Arial" w:hAnsi="Arial" w:cs="Arial"/>
                <w:i/>
                <w:sz w:val="24"/>
                <w:szCs w:val="24"/>
              </w:rPr>
              <w:t>-</w:t>
            </w:r>
            <w:r w:rsidRPr="00472CC7">
              <w:rPr>
                <w:rFonts w:ascii="Arial" w:hAnsi="Arial" w:cs="Arial"/>
                <w:i/>
                <w:sz w:val="24"/>
                <w:szCs w:val="24"/>
              </w:rPr>
              <w:t>esteem and resisting the pressure from smoke from the media, family members, peers and the tobacco industry</w:t>
            </w:r>
            <w:r>
              <w:rPr>
                <w:rFonts w:ascii="Arial" w:hAnsi="Arial" w:cs="Arial"/>
                <w:sz w:val="24"/>
                <w:szCs w:val="24"/>
              </w:rPr>
              <w:t xml:space="preserve">” and that they should </w:t>
            </w:r>
            <w:r w:rsidRPr="00472CC7">
              <w:rPr>
                <w:rFonts w:ascii="Arial" w:hAnsi="Arial" w:cs="Arial"/>
                <w:i/>
                <w:sz w:val="24"/>
                <w:szCs w:val="24"/>
              </w:rPr>
              <w:t>“include accurate information about smoking, including its prevalence and consequences....”</w:t>
            </w:r>
            <w:r>
              <w:rPr>
                <w:rFonts w:ascii="Arial" w:hAnsi="Arial" w:cs="Arial"/>
                <w:sz w:val="24"/>
                <w:szCs w:val="24"/>
              </w:rPr>
              <w:t xml:space="preserve">. The course developed therefore included activities </w:t>
            </w:r>
            <w:r w:rsidRPr="006169C9">
              <w:rPr>
                <w:rFonts w:ascii="Arial" w:hAnsi="Arial" w:cs="Arial"/>
                <w:b/>
                <w:sz w:val="24"/>
                <w:szCs w:val="24"/>
              </w:rPr>
              <w:t>(EV2.</w:t>
            </w:r>
            <w:r w:rsidR="008128C6">
              <w:rPr>
                <w:rFonts w:ascii="Arial" w:hAnsi="Arial" w:cs="Arial"/>
                <w:b/>
                <w:sz w:val="24"/>
                <w:szCs w:val="24"/>
              </w:rPr>
              <w:t>14</w:t>
            </w:r>
            <w:r>
              <w:rPr>
                <w:rFonts w:ascii="Arial" w:hAnsi="Arial" w:cs="Arial"/>
                <w:b/>
                <w:sz w:val="24"/>
                <w:szCs w:val="24"/>
              </w:rPr>
              <w:t xml:space="preserve"> Standard 7b</w:t>
            </w:r>
            <w:r w:rsidRPr="006169C9">
              <w:rPr>
                <w:rFonts w:ascii="Arial" w:hAnsi="Arial" w:cs="Arial"/>
                <w:b/>
                <w:sz w:val="24"/>
                <w:szCs w:val="24"/>
              </w:rPr>
              <w:t>)</w:t>
            </w:r>
            <w:r>
              <w:rPr>
                <w:rFonts w:ascii="Arial" w:hAnsi="Arial" w:cs="Arial"/>
                <w:sz w:val="24"/>
                <w:szCs w:val="24"/>
              </w:rPr>
              <w:t xml:space="preserve"> related to these key issues and further activities were included in the course pack all delegates were given</w:t>
            </w:r>
            <w:r w:rsidR="002D1BA6">
              <w:rPr>
                <w:rFonts w:ascii="Arial" w:hAnsi="Arial" w:cs="Arial"/>
                <w:sz w:val="24"/>
                <w:szCs w:val="24"/>
              </w:rPr>
              <w:t xml:space="preserve"> </w:t>
            </w:r>
            <w:r w:rsidRPr="006169C9">
              <w:rPr>
                <w:rFonts w:ascii="Arial" w:hAnsi="Arial" w:cs="Arial"/>
                <w:b/>
                <w:sz w:val="24"/>
                <w:szCs w:val="24"/>
              </w:rPr>
              <w:t>(EV2.</w:t>
            </w:r>
            <w:r w:rsidR="008128C6">
              <w:rPr>
                <w:rFonts w:ascii="Arial" w:hAnsi="Arial" w:cs="Arial"/>
                <w:b/>
                <w:sz w:val="24"/>
                <w:szCs w:val="24"/>
              </w:rPr>
              <w:t>15</w:t>
            </w:r>
            <w:r>
              <w:rPr>
                <w:rFonts w:ascii="Arial" w:hAnsi="Arial" w:cs="Arial"/>
                <w:b/>
                <w:sz w:val="24"/>
                <w:szCs w:val="24"/>
              </w:rPr>
              <w:t>, Standard 7b</w:t>
            </w:r>
            <w:r w:rsidRPr="006169C9">
              <w:rPr>
                <w:rFonts w:ascii="Arial" w:hAnsi="Arial" w:cs="Arial"/>
                <w:b/>
                <w:sz w:val="24"/>
                <w:szCs w:val="24"/>
              </w:rPr>
              <w:t>)</w:t>
            </w:r>
            <w:r>
              <w:rPr>
                <w:rFonts w:ascii="Arial" w:hAnsi="Arial" w:cs="Arial"/>
                <w:b/>
                <w:sz w:val="24"/>
                <w:szCs w:val="24"/>
              </w:rPr>
              <w:t xml:space="preserve">. </w:t>
            </w:r>
            <w:r w:rsidR="002A5973">
              <w:rPr>
                <w:rFonts w:ascii="Arial" w:hAnsi="Arial" w:cs="Arial"/>
                <w:b/>
                <w:sz w:val="24"/>
                <w:szCs w:val="24"/>
              </w:rPr>
              <w:t xml:space="preserve"> </w:t>
            </w:r>
            <w:r w:rsidR="002A5973" w:rsidRPr="002A5973">
              <w:rPr>
                <w:rFonts w:ascii="Arial" w:hAnsi="Arial" w:cs="Arial"/>
                <w:sz w:val="24"/>
                <w:szCs w:val="24"/>
              </w:rPr>
              <w:t xml:space="preserve">The </w:t>
            </w:r>
            <w:r w:rsidR="008128C6">
              <w:rPr>
                <w:rFonts w:ascii="Arial" w:hAnsi="Arial" w:cs="Arial"/>
                <w:sz w:val="24"/>
                <w:szCs w:val="24"/>
              </w:rPr>
              <w:t xml:space="preserve">recommendations by </w:t>
            </w:r>
            <w:r w:rsidR="002A5973" w:rsidRPr="002A5973">
              <w:rPr>
                <w:rFonts w:ascii="Arial" w:hAnsi="Arial" w:cs="Arial"/>
                <w:sz w:val="24"/>
                <w:szCs w:val="24"/>
              </w:rPr>
              <w:t xml:space="preserve">NICE </w:t>
            </w:r>
            <w:r w:rsidR="008128C6">
              <w:rPr>
                <w:rFonts w:ascii="Arial" w:hAnsi="Arial" w:cs="Arial"/>
                <w:sz w:val="24"/>
                <w:szCs w:val="24"/>
              </w:rPr>
              <w:t xml:space="preserve">that tobacco education </w:t>
            </w:r>
            <w:r w:rsidR="008128C6" w:rsidRPr="00472CC7">
              <w:rPr>
                <w:rFonts w:ascii="Arial" w:hAnsi="Arial" w:cs="Arial"/>
                <w:i/>
                <w:sz w:val="24"/>
                <w:szCs w:val="24"/>
              </w:rPr>
              <w:t>“should be delivered by teachers and higher level teaching assistants who are both credible and competent in the subject , or by external professional trained to work with children and young people on tobacco issues”</w:t>
            </w:r>
            <w:r w:rsidR="008128C6">
              <w:rPr>
                <w:rFonts w:ascii="Arial" w:hAnsi="Arial" w:cs="Arial"/>
                <w:sz w:val="24"/>
                <w:szCs w:val="24"/>
              </w:rPr>
              <w:t xml:space="preserve"> (</w:t>
            </w:r>
            <w:r w:rsidR="008128C6" w:rsidRPr="008128C6">
              <w:rPr>
                <w:rFonts w:ascii="Arial" w:hAnsi="Arial" w:cs="Arial"/>
                <w:i/>
                <w:sz w:val="24"/>
                <w:szCs w:val="24"/>
              </w:rPr>
              <w:t>page 9</w:t>
            </w:r>
            <w:r w:rsidR="008128C6">
              <w:rPr>
                <w:rFonts w:ascii="Arial" w:hAnsi="Arial" w:cs="Arial"/>
                <w:sz w:val="24"/>
                <w:szCs w:val="24"/>
              </w:rPr>
              <w:t xml:space="preserve">) </w:t>
            </w:r>
            <w:r w:rsidR="002A5973">
              <w:rPr>
                <w:rFonts w:ascii="Arial" w:hAnsi="Arial" w:cs="Arial"/>
                <w:sz w:val="24"/>
                <w:szCs w:val="24"/>
              </w:rPr>
              <w:t>also influenced my</w:t>
            </w:r>
            <w:r w:rsidR="002A5973" w:rsidRPr="002A5973">
              <w:rPr>
                <w:rFonts w:ascii="Arial" w:hAnsi="Arial" w:cs="Arial"/>
                <w:sz w:val="24"/>
                <w:szCs w:val="24"/>
              </w:rPr>
              <w:t xml:space="preserve"> development</w:t>
            </w:r>
            <w:r w:rsidR="002A5973">
              <w:rPr>
                <w:rFonts w:ascii="Arial" w:hAnsi="Arial" w:cs="Arial"/>
                <w:sz w:val="24"/>
                <w:szCs w:val="24"/>
              </w:rPr>
              <w:t xml:space="preserve"> and implementation of the </w:t>
            </w:r>
            <w:r w:rsidR="008128C6">
              <w:rPr>
                <w:rFonts w:ascii="Arial" w:hAnsi="Arial" w:cs="Arial"/>
                <w:sz w:val="24"/>
                <w:szCs w:val="24"/>
              </w:rPr>
              <w:t>course</w:t>
            </w:r>
            <w:r w:rsidR="002A5973">
              <w:rPr>
                <w:rFonts w:ascii="Arial" w:hAnsi="Arial" w:cs="Arial"/>
                <w:b/>
                <w:sz w:val="24"/>
                <w:szCs w:val="24"/>
              </w:rPr>
              <w:t xml:space="preserve"> </w:t>
            </w:r>
            <w:r w:rsidR="002A5973" w:rsidRPr="002A5973">
              <w:rPr>
                <w:rFonts w:ascii="Arial" w:hAnsi="Arial" w:cs="Arial"/>
                <w:b/>
                <w:sz w:val="24"/>
                <w:szCs w:val="24"/>
              </w:rPr>
              <w:t>(Standard 10b)</w:t>
            </w:r>
            <w:r w:rsidR="008128C6">
              <w:rPr>
                <w:rFonts w:ascii="Arial" w:hAnsi="Arial" w:cs="Arial"/>
                <w:b/>
                <w:sz w:val="24"/>
                <w:szCs w:val="24"/>
              </w:rPr>
              <w:t>.</w:t>
            </w:r>
          </w:p>
          <w:p w:rsidR="00FD0C8C" w:rsidRDefault="002A5973" w:rsidP="002A5973">
            <w:pPr>
              <w:rPr>
                <w:rFonts w:ascii="Arial" w:hAnsi="Arial" w:cs="Arial"/>
                <w:sz w:val="24"/>
                <w:szCs w:val="24"/>
              </w:rPr>
            </w:pPr>
            <w:r>
              <w:rPr>
                <w:rFonts w:ascii="Arial" w:hAnsi="Arial" w:cs="Arial"/>
                <w:sz w:val="24"/>
                <w:szCs w:val="24"/>
              </w:rPr>
              <w:t xml:space="preserve"> </w:t>
            </w:r>
          </w:p>
          <w:p w:rsidR="00FD0C8C" w:rsidRPr="00DE6E47" w:rsidRDefault="002F0E4D" w:rsidP="002A5973">
            <w:pPr>
              <w:rPr>
                <w:rFonts w:ascii="Arial" w:hAnsi="Arial" w:cs="Arial"/>
                <w:color w:val="FF0000"/>
                <w:sz w:val="24"/>
                <w:szCs w:val="24"/>
              </w:rPr>
            </w:pPr>
            <w:r>
              <w:rPr>
                <w:rFonts w:ascii="Arial" w:hAnsi="Arial" w:cs="Arial"/>
                <w:sz w:val="24"/>
                <w:szCs w:val="24"/>
              </w:rPr>
              <w:t>I used t</w:t>
            </w:r>
            <w:r w:rsidR="00FD0C8C">
              <w:rPr>
                <w:rFonts w:ascii="Arial" w:hAnsi="Arial" w:cs="Arial"/>
                <w:sz w:val="24"/>
                <w:szCs w:val="24"/>
              </w:rPr>
              <w:t xml:space="preserve">he guidance </w:t>
            </w:r>
            <w:r>
              <w:rPr>
                <w:rFonts w:ascii="Arial" w:hAnsi="Arial" w:cs="Arial"/>
                <w:sz w:val="24"/>
                <w:szCs w:val="24"/>
              </w:rPr>
              <w:t>t</w:t>
            </w:r>
            <w:r w:rsidR="00FD0C8C">
              <w:rPr>
                <w:rFonts w:ascii="Arial" w:hAnsi="Arial" w:cs="Arial"/>
                <w:sz w:val="24"/>
                <w:szCs w:val="24"/>
              </w:rPr>
              <w:t xml:space="preserve">o develop a region wide programme for schools called the Fresh Smoke Free Quality Standard </w:t>
            </w:r>
            <w:hyperlink r:id="rId12" w:history="1">
              <w:r w:rsidR="00FD0C8C" w:rsidRPr="00534D17">
                <w:rPr>
                  <w:rStyle w:val="Hyperlink"/>
                  <w:rFonts w:ascii="Arial" w:hAnsi="Arial" w:cs="Arial"/>
                  <w:sz w:val="24"/>
                  <w:szCs w:val="24"/>
                </w:rPr>
                <w:t>http://freshne.com/what-we-do/our-work/media-communications-and-education/schools-resource</w:t>
              </w:r>
            </w:hyperlink>
            <w:r w:rsidR="00FD0C8C">
              <w:rPr>
                <w:rFonts w:ascii="Arial" w:hAnsi="Arial" w:cs="Arial"/>
                <w:sz w:val="24"/>
                <w:szCs w:val="24"/>
              </w:rPr>
              <w:t xml:space="preserve">   I worked in collaboration with Fresh and other professionals outside of my locality, to lead the development of this programme which provides a quality framework for schools to improve their tobacco educat</w:t>
            </w:r>
            <w:r>
              <w:rPr>
                <w:rFonts w:ascii="Arial" w:hAnsi="Arial" w:cs="Arial"/>
                <w:sz w:val="24"/>
                <w:szCs w:val="24"/>
              </w:rPr>
              <w:t>ion and prevention programmes. Based on the NICE guidance, I</w:t>
            </w:r>
            <w:r w:rsidR="00FD0C8C">
              <w:rPr>
                <w:rFonts w:ascii="Arial" w:hAnsi="Arial" w:cs="Arial"/>
                <w:sz w:val="24"/>
                <w:szCs w:val="24"/>
              </w:rPr>
              <w:t xml:space="preserve"> submit as further evidence a statement from the Director of Fresh to demonstrate how I have applied my knowledge of the relevant policies, strategies and priorities to developing the Fresh Smoke Free Quality Standard </w:t>
            </w:r>
            <w:r w:rsidR="00FD0C8C" w:rsidRPr="00FD0C8C">
              <w:rPr>
                <w:rFonts w:ascii="Arial" w:hAnsi="Arial" w:cs="Arial"/>
                <w:b/>
                <w:sz w:val="24"/>
                <w:szCs w:val="24"/>
              </w:rPr>
              <w:t>(EV2.</w:t>
            </w:r>
            <w:r>
              <w:rPr>
                <w:rFonts w:ascii="Arial" w:hAnsi="Arial" w:cs="Arial"/>
                <w:b/>
                <w:sz w:val="24"/>
                <w:szCs w:val="24"/>
              </w:rPr>
              <w:t>29</w:t>
            </w:r>
            <w:r w:rsidR="00FD0C8C" w:rsidRPr="00FD0C8C">
              <w:rPr>
                <w:rFonts w:ascii="Arial" w:hAnsi="Arial" w:cs="Arial"/>
                <w:b/>
                <w:sz w:val="24"/>
                <w:szCs w:val="24"/>
              </w:rPr>
              <w:t>, Standard 10b)</w:t>
            </w:r>
            <w:r w:rsidR="00DE6E47">
              <w:rPr>
                <w:rFonts w:ascii="Arial" w:hAnsi="Arial" w:cs="Arial"/>
                <w:b/>
                <w:sz w:val="24"/>
                <w:szCs w:val="24"/>
              </w:rPr>
              <w:t xml:space="preserve"> </w:t>
            </w:r>
            <w:r w:rsidR="00DE6E47" w:rsidRPr="00DE6E47">
              <w:rPr>
                <w:rFonts w:ascii="Arial" w:hAnsi="Arial" w:cs="Arial"/>
                <w:sz w:val="24"/>
                <w:szCs w:val="24"/>
              </w:rPr>
              <w:t xml:space="preserve">to which the tackling tobacco issues course </w:t>
            </w:r>
            <w:r>
              <w:rPr>
                <w:rFonts w:ascii="Arial" w:hAnsi="Arial" w:cs="Arial"/>
                <w:sz w:val="24"/>
                <w:szCs w:val="24"/>
              </w:rPr>
              <w:t>can</w:t>
            </w:r>
            <w:r w:rsidR="00DE6E47" w:rsidRPr="00DE6E47">
              <w:rPr>
                <w:rFonts w:ascii="Arial" w:hAnsi="Arial" w:cs="Arial"/>
                <w:sz w:val="24"/>
                <w:szCs w:val="24"/>
              </w:rPr>
              <w:t xml:space="preserve"> contribute </w:t>
            </w:r>
            <w:r w:rsidR="00DE6E47">
              <w:rPr>
                <w:rFonts w:ascii="Arial" w:hAnsi="Arial" w:cs="Arial"/>
                <w:sz w:val="24"/>
                <w:szCs w:val="24"/>
              </w:rPr>
              <w:t xml:space="preserve">as evidence </w:t>
            </w:r>
            <w:r>
              <w:rPr>
                <w:rFonts w:ascii="Arial" w:hAnsi="Arial" w:cs="Arial"/>
                <w:sz w:val="24"/>
                <w:szCs w:val="24"/>
              </w:rPr>
              <w:t>towards its</w:t>
            </w:r>
            <w:r w:rsidR="00DE6E47">
              <w:rPr>
                <w:rFonts w:ascii="Arial" w:hAnsi="Arial" w:cs="Arial"/>
                <w:sz w:val="24"/>
                <w:szCs w:val="24"/>
              </w:rPr>
              <w:t xml:space="preserve"> achievement</w:t>
            </w:r>
            <w:r w:rsidR="00FD0C8C" w:rsidRPr="00DE6E47">
              <w:rPr>
                <w:rFonts w:ascii="Arial" w:hAnsi="Arial" w:cs="Arial"/>
                <w:sz w:val="24"/>
                <w:szCs w:val="24"/>
              </w:rPr>
              <w:t>.</w:t>
            </w:r>
            <w:r w:rsidR="00DE6E47">
              <w:rPr>
                <w:rFonts w:ascii="Arial" w:hAnsi="Arial" w:cs="Arial"/>
                <w:sz w:val="24"/>
                <w:szCs w:val="24"/>
              </w:rPr>
              <w:t xml:space="preserve"> I disseminated information about the Quality Standard to members of the Smoke Free North East network alliance leads at a meeting on </w:t>
            </w:r>
            <w:r>
              <w:rPr>
                <w:rFonts w:ascii="Arial" w:hAnsi="Arial" w:cs="Arial"/>
                <w:sz w:val="24"/>
                <w:szCs w:val="24"/>
              </w:rPr>
              <w:t xml:space="preserve">11.12.13 </w:t>
            </w:r>
            <w:r w:rsidRPr="002F0E4D">
              <w:rPr>
                <w:rFonts w:ascii="Arial" w:hAnsi="Arial" w:cs="Arial"/>
                <w:b/>
                <w:sz w:val="24"/>
                <w:szCs w:val="24"/>
              </w:rPr>
              <w:t>(EV2.32)</w:t>
            </w:r>
            <w:r w:rsidR="00DE6E47" w:rsidRPr="00DE6E47">
              <w:rPr>
                <w:rFonts w:ascii="Arial" w:hAnsi="Arial" w:cs="Arial"/>
                <w:color w:val="FF0000"/>
                <w:sz w:val="24"/>
                <w:szCs w:val="24"/>
              </w:rPr>
              <w:t xml:space="preserve"> </w:t>
            </w:r>
            <w:r w:rsidR="00DE6E47" w:rsidRPr="00DE6E47">
              <w:rPr>
                <w:rFonts w:ascii="Arial" w:hAnsi="Arial" w:cs="Arial"/>
                <w:sz w:val="24"/>
                <w:szCs w:val="24"/>
              </w:rPr>
              <w:t xml:space="preserve">and present </w:t>
            </w:r>
            <w:r>
              <w:rPr>
                <w:rFonts w:ascii="Arial" w:hAnsi="Arial" w:cs="Arial"/>
                <w:sz w:val="24"/>
                <w:szCs w:val="24"/>
              </w:rPr>
              <w:t>t</w:t>
            </w:r>
            <w:r w:rsidR="00DE6E47" w:rsidRPr="00DE6E47">
              <w:rPr>
                <w:rFonts w:ascii="Arial" w:hAnsi="Arial" w:cs="Arial"/>
                <w:sz w:val="24"/>
                <w:szCs w:val="24"/>
              </w:rPr>
              <w:t xml:space="preserve">he </w:t>
            </w:r>
            <w:proofErr w:type="spellStart"/>
            <w:r w:rsidR="00DE6E47" w:rsidRPr="00DE6E47">
              <w:rPr>
                <w:rFonts w:ascii="Arial" w:hAnsi="Arial" w:cs="Arial"/>
                <w:sz w:val="24"/>
                <w:szCs w:val="24"/>
              </w:rPr>
              <w:t>powerpoint</w:t>
            </w:r>
            <w:proofErr w:type="spellEnd"/>
            <w:r w:rsidR="00DE6E47" w:rsidRPr="00DE6E47">
              <w:rPr>
                <w:rFonts w:ascii="Arial" w:hAnsi="Arial" w:cs="Arial"/>
                <w:sz w:val="24"/>
                <w:szCs w:val="24"/>
              </w:rPr>
              <w:t xml:space="preserve"> slides I devised for the session.</w:t>
            </w:r>
            <w:r w:rsidR="00DE6E47">
              <w:rPr>
                <w:rFonts w:ascii="Arial" w:hAnsi="Arial" w:cs="Arial"/>
                <w:color w:val="FF0000"/>
                <w:sz w:val="24"/>
                <w:szCs w:val="24"/>
              </w:rPr>
              <w:t xml:space="preserve"> </w:t>
            </w:r>
            <w:r w:rsidR="00DE6E47" w:rsidRPr="00DE6E47">
              <w:rPr>
                <w:rFonts w:ascii="Arial" w:hAnsi="Arial" w:cs="Arial"/>
                <w:b/>
                <w:sz w:val="24"/>
                <w:szCs w:val="24"/>
              </w:rPr>
              <w:t>(EV2.</w:t>
            </w:r>
            <w:r w:rsidR="00A66E08">
              <w:rPr>
                <w:rFonts w:ascii="Arial" w:hAnsi="Arial" w:cs="Arial"/>
                <w:b/>
                <w:sz w:val="24"/>
                <w:szCs w:val="24"/>
              </w:rPr>
              <w:t>18</w:t>
            </w:r>
            <w:r w:rsidR="00DE6E47" w:rsidRPr="00DE6E47">
              <w:rPr>
                <w:rFonts w:ascii="Arial" w:hAnsi="Arial" w:cs="Arial"/>
                <w:b/>
                <w:sz w:val="24"/>
                <w:szCs w:val="24"/>
              </w:rPr>
              <w:t>, Standard 10b)</w:t>
            </w:r>
            <w:r w:rsidR="00DE6E47">
              <w:rPr>
                <w:rFonts w:ascii="Arial" w:hAnsi="Arial" w:cs="Arial"/>
                <w:b/>
                <w:sz w:val="24"/>
                <w:szCs w:val="24"/>
              </w:rPr>
              <w:t>.</w:t>
            </w:r>
          </w:p>
          <w:p w:rsidR="005F40DD" w:rsidRDefault="005F40DD" w:rsidP="002D1BA6">
            <w:pPr>
              <w:rPr>
                <w:rFonts w:ascii="Arial" w:hAnsi="Arial" w:cs="Arial"/>
                <w:sz w:val="24"/>
                <w:szCs w:val="24"/>
              </w:rPr>
            </w:pPr>
          </w:p>
          <w:p w:rsidR="002D1BA6" w:rsidRDefault="00D83CC8" w:rsidP="00B060CC">
            <w:pPr>
              <w:rPr>
                <w:rFonts w:ascii="Arial" w:hAnsi="Arial" w:cs="Arial"/>
                <w:sz w:val="24"/>
                <w:szCs w:val="24"/>
              </w:rPr>
            </w:pPr>
            <w:r>
              <w:rPr>
                <w:rFonts w:ascii="Arial" w:hAnsi="Arial" w:cs="Arial"/>
                <w:sz w:val="24"/>
                <w:szCs w:val="24"/>
              </w:rPr>
              <w:t xml:space="preserve">The delegates for the course delivered represented schools, school nursing and youth services </w:t>
            </w:r>
            <w:r w:rsidRPr="00D83CC8">
              <w:rPr>
                <w:rFonts w:ascii="Arial" w:hAnsi="Arial" w:cs="Arial"/>
                <w:b/>
                <w:sz w:val="24"/>
                <w:szCs w:val="24"/>
              </w:rPr>
              <w:t>(</w:t>
            </w:r>
            <w:r w:rsidRPr="009571A5">
              <w:rPr>
                <w:rFonts w:ascii="Arial" w:hAnsi="Arial" w:cs="Arial"/>
                <w:i/>
                <w:sz w:val="24"/>
                <w:szCs w:val="24"/>
              </w:rPr>
              <w:t>see page 1 of collated course evaluation</w:t>
            </w:r>
            <w:r w:rsidR="00924B95">
              <w:rPr>
                <w:rFonts w:ascii="Arial" w:hAnsi="Arial" w:cs="Arial"/>
                <w:i/>
                <w:sz w:val="24"/>
                <w:szCs w:val="24"/>
              </w:rPr>
              <w:t xml:space="preserve"> report</w:t>
            </w:r>
            <w:r w:rsidRPr="00D83CC8">
              <w:rPr>
                <w:rFonts w:ascii="Arial" w:hAnsi="Arial" w:cs="Arial"/>
                <w:b/>
                <w:sz w:val="24"/>
                <w:szCs w:val="24"/>
              </w:rPr>
              <w:t xml:space="preserve"> EV2.</w:t>
            </w:r>
            <w:r w:rsidR="00924B95">
              <w:rPr>
                <w:rFonts w:ascii="Arial" w:hAnsi="Arial" w:cs="Arial"/>
                <w:b/>
                <w:sz w:val="24"/>
                <w:szCs w:val="24"/>
              </w:rPr>
              <w:t>17</w:t>
            </w:r>
            <w:r w:rsidRPr="00D83CC8">
              <w:rPr>
                <w:rFonts w:ascii="Arial" w:hAnsi="Arial" w:cs="Arial"/>
                <w:b/>
                <w:sz w:val="24"/>
                <w:szCs w:val="24"/>
              </w:rPr>
              <w:t>)</w:t>
            </w:r>
            <w:r>
              <w:rPr>
                <w:rFonts w:ascii="Arial" w:hAnsi="Arial" w:cs="Arial"/>
                <w:sz w:val="24"/>
                <w:szCs w:val="24"/>
              </w:rPr>
              <w:t xml:space="preserve">, demonstrating that I worked collaboratively with people from teams and agencies outside my own organisation to improve health and wellbeing outcomes </w:t>
            </w:r>
            <w:r w:rsidRPr="00D83CC8">
              <w:rPr>
                <w:rFonts w:ascii="Arial" w:hAnsi="Arial" w:cs="Arial"/>
                <w:b/>
                <w:sz w:val="24"/>
                <w:szCs w:val="24"/>
              </w:rPr>
              <w:t>(Standard 11b).</w:t>
            </w:r>
            <w:r>
              <w:rPr>
                <w:rFonts w:ascii="Arial" w:hAnsi="Arial" w:cs="Arial"/>
                <w:sz w:val="24"/>
                <w:szCs w:val="24"/>
              </w:rPr>
              <w:t xml:space="preserve"> </w:t>
            </w:r>
            <w:r w:rsidR="00DE6E47">
              <w:rPr>
                <w:rFonts w:ascii="Arial" w:hAnsi="Arial" w:cs="Arial"/>
                <w:sz w:val="24"/>
                <w:szCs w:val="24"/>
              </w:rPr>
              <w:t xml:space="preserve"> </w:t>
            </w:r>
            <w:r>
              <w:rPr>
                <w:rFonts w:ascii="Arial" w:hAnsi="Arial" w:cs="Arial"/>
                <w:sz w:val="24"/>
                <w:szCs w:val="24"/>
              </w:rPr>
              <w:t>The</w:t>
            </w:r>
            <w:r w:rsidR="00924B95">
              <w:rPr>
                <w:rFonts w:ascii="Arial" w:hAnsi="Arial" w:cs="Arial"/>
                <w:sz w:val="24"/>
                <w:szCs w:val="24"/>
              </w:rPr>
              <w:t xml:space="preserve">y together </w:t>
            </w:r>
            <w:r>
              <w:rPr>
                <w:rFonts w:ascii="Arial" w:hAnsi="Arial" w:cs="Arial"/>
                <w:sz w:val="24"/>
                <w:szCs w:val="24"/>
              </w:rPr>
              <w:t>with a statement from</w:t>
            </w:r>
            <w:r w:rsidR="00924B95">
              <w:rPr>
                <w:rFonts w:ascii="Arial" w:hAnsi="Arial" w:cs="Arial"/>
                <w:sz w:val="24"/>
                <w:szCs w:val="24"/>
              </w:rPr>
              <w:t xml:space="preserve"> the Director of </w:t>
            </w:r>
            <w:r>
              <w:rPr>
                <w:rFonts w:ascii="Arial" w:hAnsi="Arial" w:cs="Arial"/>
                <w:sz w:val="24"/>
                <w:szCs w:val="24"/>
              </w:rPr>
              <w:t>Fresh</w:t>
            </w:r>
            <w:r w:rsidR="00365CEC">
              <w:rPr>
                <w:rFonts w:ascii="Arial" w:hAnsi="Arial" w:cs="Arial"/>
                <w:sz w:val="24"/>
                <w:szCs w:val="24"/>
              </w:rPr>
              <w:t xml:space="preserve"> dated 22.2.16</w:t>
            </w:r>
            <w:r>
              <w:rPr>
                <w:rFonts w:ascii="Arial" w:hAnsi="Arial" w:cs="Arial"/>
                <w:sz w:val="24"/>
                <w:szCs w:val="24"/>
              </w:rPr>
              <w:t xml:space="preserve">, are submitted as evidence that I have built up constructive relationships with a range of people who contribute to population health and wellbeing in relation to smoking education in schools and youth settings </w:t>
            </w:r>
            <w:r w:rsidRPr="00D83CC8">
              <w:rPr>
                <w:rFonts w:ascii="Arial" w:hAnsi="Arial" w:cs="Arial"/>
                <w:b/>
                <w:sz w:val="24"/>
                <w:szCs w:val="24"/>
              </w:rPr>
              <w:t>(Standard 11b, EV2.</w:t>
            </w:r>
            <w:r w:rsidR="00924B95">
              <w:rPr>
                <w:rFonts w:ascii="Arial" w:hAnsi="Arial" w:cs="Arial"/>
                <w:b/>
                <w:sz w:val="24"/>
                <w:szCs w:val="24"/>
              </w:rPr>
              <w:t>29</w:t>
            </w:r>
            <w:r w:rsidRPr="00D83CC8">
              <w:rPr>
                <w:rFonts w:ascii="Arial" w:hAnsi="Arial" w:cs="Arial"/>
                <w:b/>
                <w:sz w:val="24"/>
                <w:szCs w:val="24"/>
              </w:rPr>
              <w:t>).</w:t>
            </w:r>
            <w:r w:rsidR="00924B95">
              <w:rPr>
                <w:rFonts w:ascii="Arial" w:hAnsi="Arial" w:cs="Arial"/>
                <w:b/>
                <w:sz w:val="24"/>
                <w:szCs w:val="24"/>
              </w:rPr>
              <w:t xml:space="preserve"> </w:t>
            </w:r>
            <w:r w:rsidR="00924B95" w:rsidRPr="00924B95">
              <w:rPr>
                <w:rFonts w:ascii="Arial" w:hAnsi="Arial" w:cs="Arial"/>
                <w:sz w:val="24"/>
                <w:szCs w:val="24"/>
              </w:rPr>
              <w:t>For example</w:t>
            </w:r>
            <w:r w:rsidR="00CD59FA">
              <w:rPr>
                <w:rFonts w:ascii="Arial" w:hAnsi="Arial" w:cs="Arial"/>
                <w:sz w:val="24"/>
                <w:szCs w:val="24"/>
              </w:rPr>
              <w:t>;</w:t>
            </w:r>
            <w:r w:rsidR="00924B95" w:rsidRPr="00924B95">
              <w:rPr>
                <w:rFonts w:ascii="Arial" w:hAnsi="Arial" w:cs="Arial"/>
                <w:sz w:val="24"/>
                <w:szCs w:val="24"/>
              </w:rPr>
              <w:t xml:space="preserve"> I sit on the Smoke Free North</w:t>
            </w:r>
            <w:r w:rsidR="00924B95">
              <w:rPr>
                <w:rFonts w:ascii="Arial" w:hAnsi="Arial" w:cs="Arial"/>
                <w:sz w:val="24"/>
                <w:szCs w:val="24"/>
              </w:rPr>
              <w:t xml:space="preserve"> </w:t>
            </w:r>
            <w:r w:rsidR="00924B95" w:rsidRPr="00924B95">
              <w:rPr>
                <w:rFonts w:ascii="Arial" w:hAnsi="Arial" w:cs="Arial"/>
                <w:sz w:val="24"/>
                <w:szCs w:val="24"/>
              </w:rPr>
              <w:t>East network of alliance leads, coordinate Smoke Free Newcastle; a multi</w:t>
            </w:r>
            <w:r w:rsidR="00CD59FA">
              <w:rPr>
                <w:rFonts w:ascii="Arial" w:hAnsi="Arial" w:cs="Arial"/>
                <w:sz w:val="24"/>
                <w:szCs w:val="24"/>
              </w:rPr>
              <w:t>-</w:t>
            </w:r>
            <w:r w:rsidR="00924B95" w:rsidRPr="00924B95">
              <w:rPr>
                <w:rFonts w:ascii="Arial" w:hAnsi="Arial" w:cs="Arial"/>
                <w:sz w:val="24"/>
                <w:szCs w:val="24"/>
              </w:rPr>
              <w:t>disciplinary partnership and worked with healthy school/smoking and young p</w:t>
            </w:r>
            <w:r w:rsidR="00924B95">
              <w:rPr>
                <w:rFonts w:ascii="Arial" w:hAnsi="Arial" w:cs="Arial"/>
                <w:sz w:val="24"/>
                <w:szCs w:val="24"/>
              </w:rPr>
              <w:t>e</w:t>
            </w:r>
            <w:r w:rsidR="00924B95" w:rsidRPr="00924B95">
              <w:rPr>
                <w:rFonts w:ascii="Arial" w:hAnsi="Arial" w:cs="Arial"/>
                <w:sz w:val="24"/>
                <w:szCs w:val="24"/>
              </w:rPr>
              <w:t>ople leads across the north east to produce the Smoke Free Quality Standard.</w:t>
            </w:r>
          </w:p>
          <w:p w:rsidR="00B060CC" w:rsidRDefault="00B060CC" w:rsidP="00B060CC">
            <w:pPr>
              <w:rPr>
                <w:rFonts w:ascii="Arial" w:hAnsi="Arial" w:cs="Arial"/>
                <w:sz w:val="24"/>
                <w:szCs w:val="24"/>
              </w:rPr>
            </w:pPr>
          </w:p>
          <w:p w:rsidR="00B060CC" w:rsidRDefault="00B060CC" w:rsidP="00B060CC">
            <w:pPr>
              <w:rPr>
                <w:rFonts w:ascii="Arial" w:hAnsi="Arial" w:cs="Arial"/>
                <w:sz w:val="24"/>
                <w:szCs w:val="24"/>
              </w:rPr>
            </w:pPr>
          </w:p>
          <w:p w:rsidR="00B060CC" w:rsidRDefault="00B060CC" w:rsidP="00B060CC">
            <w:pPr>
              <w:rPr>
                <w:rFonts w:ascii="Arial" w:hAnsi="Arial" w:cs="Arial"/>
                <w:sz w:val="24"/>
                <w:szCs w:val="24"/>
              </w:rPr>
            </w:pPr>
          </w:p>
          <w:p w:rsidR="00B060CC" w:rsidRPr="005F40DD" w:rsidRDefault="00B060CC" w:rsidP="00B060CC">
            <w:pPr>
              <w:rPr>
                <w:rFonts w:ascii="Arial" w:hAnsi="Arial" w:cs="Arial"/>
                <w:sz w:val="24"/>
                <w:szCs w:val="24"/>
              </w:rPr>
            </w:pPr>
          </w:p>
        </w:tc>
        <w:tc>
          <w:tcPr>
            <w:tcW w:w="1701" w:type="dxa"/>
          </w:tcPr>
          <w:p w:rsidR="005C2AFF" w:rsidRDefault="005C2AFF"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r>
              <w:rPr>
                <w:rFonts w:ascii="Arial" w:hAnsi="Arial" w:cs="Arial"/>
                <w:sz w:val="24"/>
                <w:szCs w:val="24"/>
              </w:rPr>
              <w:t>4</w:t>
            </w: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3A7DC6" w:rsidRDefault="003A7DC6" w:rsidP="005C2AFF">
            <w:pPr>
              <w:rPr>
                <w:rFonts w:ascii="Arial" w:hAnsi="Arial" w:cs="Arial"/>
                <w:sz w:val="24"/>
                <w:szCs w:val="24"/>
              </w:rPr>
            </w:pPr>
          </w:p>
          <w:p w:rsidR="003A7DC6" w:rsidRDefault="003A7DC6" w:rsidP="005C2AFF">
            <w:pPr>
              <w:rPr>
                <w:rFonts w:ascii="Arial" w:hAnsi="Arial" w:cs="Arial"/>
                <w:sz w:val="24"/>
                <w:szCs w:val="24"/>
              </w:rPr>
            </w:pPr>
          </w:p>
          <w:p w:rsidR="003A7DC6" w:rsidRDefault="003A7DC6" w:rsidP="005C2AFF">
            <w:pPr>
              <w:rPr>
                <w:rFonts w:ascii="Arial" w:hAnsi="Arial" w:cs="Arial"/>
                <w:sz w:val="24"/>
                <w:szCs w:val="24"/>
              </w:rPr>
            </w:pPr>
          </w:p>
          <w:p w:rsidR="003A7DC6" w:rsidRDefault="003A7DC6" w:rsidP="005C2AFF">
            <w:pPr>
              <w:rPr>
                <w:rFonts w:ascii="Arial" w:hAnsi="Arial" w:cs="Arial"/>
                <w:sz w:val="24"/>
                <w:szCs w:val="24"/>
              </w:rPr>
            </w:pPr>
          </w:p>
          <w:p w:rsidR="00906920" w:rsidRDefault="00906920" w:rsidP="005C2AFF">
            <w:pPr>
              <w:rPr>
                <w:rFonts w:ascii="Arial" w:hAnsi="Arial" w:cs="Arial"/>
                <w:sz w:val="24"/>
                <w:szCs w:val="24"/>
              </w:rPr>
            </w:pPr>
          </w:p>
          <w:p w:rsidR="00906920" w:rsidRDefault="00906920" w:rsidP="005C2AFF">
            <w:pPr>
              <w:rPr>
                <w:rFonts w:ascii="Arial" w:hAnsi="Arial" w:cs="Arial"/>
                <w:sz w:val="24"/>
                <w:szCs w:val="24"/>
              </w:rPr>
            </w:pPr>
          </w:p>
          <w:p w:rsidR="00906920" w:rsidRDefault="00906920" w:rsidP="005C2AFF">
            <w:pPr>
              <w:rPr>
                <w:rFonts w:ascii="Arial" w:hAnsi="Arial" w:cs="Arial"/>
                <w:sz w:val="24"/>
                <w:szCs w:val="24"/>
              </w:rPr>
            </w:pPr>
          </w:p>
          <w:p w:rsidR="003A7DC6" w:rsidRDefault="003A7DC6" w:rsidP="005C2AFF">
            <w:pPr>
              <w:rPr>
                <w:rFonts w:ascii="Arial" w:hAnsi="Arial" w:cs="Arial"/>
                <w:sz w:val="24"/>
                <w:szCs w:val="24"/>
              </w:rPr>
            </w:pPr>
          </w:p>
          <w:p w:rsidR="003A7DC6" w:rsidRDefault="003A7DC6" w:rsidP="005C2AFF">
            <w:pPr>
              <w:rPr>
                <w:rFonts w:ascii="Arial" w:hAnsi="Arial" w:cs="Arial"/>
                <w:sz w:val="24"/>
                <w:szCs w:val="24"/>
              </w:rPr>
            </w:pPr>
            <w:r>
              <w:rPr>
                <w:rFonts w:ascii="Arial" w:hAnsi="Arial" w:cs="Arial"/>
                <w:sz w:val="24"/>
                <w:szCs w:val="24"/>
              </w:rPr>
              <w:t>10a</w:t>
            </w: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906920" w:rsidRDefault="00906920" w:rsidP="005C2AFF">
            <w:pPr>
              <w:rPr>
                <w:rFonts w:ascii="Arial" w:hAnsi="Arial" w:cs="Arial"/>
                <w:sz w:val="24"/>
                <w:szCs w:val="24"/>
              </w:rPr>
            </w:pPr>
          </w:p>
          <w:p w:rsidR="00906920" w:rsidRDefault="00906920" w:rsidP="005C2AFF">
            <w:pPr>
              <w:rPr>
                <w:rFonts w:ascii="Arial" w:hAnsi="Arial" w:cs="Arial"/>
                <w:sz w:val="24"/>
                <w:szCs w:val="24"/>
              </w:rPr>
            </w:pPr>
          </w:p>
          <w:p w:rsidR="00D125A5" w:rsidRDefault="00BE5287" w:rsidP="005C2AFF">
            <w:pPr>
              <w:rPr>
                <w:rFonts w:ascii="Arial" w:hAnsi="Arial" w:cs="Arial"/>
                <w:sz w:val="24"/>
                <w:szCs w:val="24"/>
              </w:rPr>
            </w:pPr>
            <w:r>
              <w:rPr>
                <w:rFonts w:ascii="Arial" w:hAnsi="Arial" w:cs="Arial"/>
                <w:sz w:val="24"/>
                <w:szCs w:val="24"/>
              </w:rPr>
              <w:t>4</w:t>
            </w:r>
            <w:r w:rsidR="00D125A5">
              <w:rPr>
                <w:rFonts w:ascii="Arial" w:hAnsi="Arial" w:cs="Arial"/>
                <w:sz w:val="24"/>
                <w:szCs w:val="24"/>
              </w:rPr>
              <w:t>b,c</w:t>
            </w:r>
            <w:r>
              <w:rPr>
                <w:rFonts w:ascii="Arial" w:hAnsi="Arial" w:cs="Arial"/>
                <w:sz w:val="24"/>
                <w:szCs w:val="24"/>
              </w:rPr>
              <w:t>,d</w:t>
            </w:r>
          </w:p>
          <w:p w:rsidR="00906920" w:rsidRDefault="00906920" w:rsidP="005C2AFF">
            <w:pPr>
              <w:rPr>
                <w:rFonts w:ascii="Arial" w:hAnsi="Arial" w:cs="Arial"/>
                <w:sz w:val="24"/>
                <w:szCs w:val="24"/>
              </w:rPr>
            </w:pPr>
          </w:p>
          <w:p w:rsidR="003A7DC6" w:rsidRDefault="003A7DC6" w:rsidP="005C2AFF">
            <w:pPr>
              <w:rPr>
                <w:rFonts w:ascii="Arial" w:hAnsi="Arial" w:cs="Arial"/>
                <w:sz w:val="24"/>
                <w:szCs w:val="24"/>
              </w:rPr>
            </w:pPr>
            <w:r>
              <w:rPr>
                <w:rFonts w:ascii="Arial" w:hAnsi="Arial" w:cs="Arial"/>
                <w:sz w:val="24"/>
                <w:szCs w:val="24"/>
              </w:rPr>
              <w:t>10a</w:t>
            </w:r>
          </w:p>
          <w:p w:rsidR="003A7DC6" w:rsidRDefault="003A7DC6" w:rsidP="005C2AFF">
            <w:pPr>
              <w:rPr>
                <w:rFonts w:ascii="Arial" w:hAnsi="Arial" w:cs="Arial"/>
                <w:sz w:val="24"/>
                <w:szCs w:val="24"/>
              </w:rPr>
            </w:pPr>
          </w:p>
          <w:p w:rsidR="003A7DC6" w:rsidRDefault="003A7DC6" w:rsidP="005C2AFF">
            <w:pPr>
              <w:rPr>
                <w:rFonts w:ascii="Arial" w:hAnsi="Arial" w:cs="Arial"/>
                <w:sz w:val="24"/>
                <w:szCs w:val="24"/>
              </w:rPr>
            </w:pPr>
          </w:p>
          <w:p w:rsidR="006655E1" w:rsidRDefault="006655E1" w:rsidP="005C2AFF">
            <w:pPr>
              <w:rPr>
                <w:rFonts w:ascii="Arial" w:hAnsi="Arial" w:cs="Arial"/>
                <w:sz w:val="24"/>
                <w:szCs w:val="24"/>
              </w:rPr>
            </w:pPr>
          </w:p>
          <w:p w:rsidR="007A2CBB" w:rsidRDefault="007A2CBB" w:rsidP="005C2AFF">
            <w:pPr>
              <w:rPr>
                <w:rFonts w:ascii="Arial" w:hAnsi="Arial" w:cs="Arial"/>
                <w:sz w:val="24"/>
                <w:szCs w:val="24"/>
              </w:rPr>
            </w:pPr>
          </w:p>
          <w:p w:rsidR="006655E1" w:rsidRDefault="006655E1" w:rsidP="005C2AFF">
            <w:pPr>
              <w:rPr>
                <w:rFonts w:ascii="Arial" w:hAnsi="Arial" w:cs="Arial"/>
                <w:sz w:val="24"/>
                <w:szCs w:val="24"/>
              </w:rPr>
            </w:pPr>
          </w:p>
          <w:p w:rsidR="007A2CBB" w:rsidRDefault="007A2CBB" w:rsidP="005C2AFF">
            <w:pPr>
              <w:rPr>
                <w:rFonts w:ascii="Arial" w:hAnsi="Arial" w:cs="Arial"/>
                <w:sz w:val="24"/>
                <w:szCs w:val="24"/>
              </w:rPr>
            </w:pPr>
          </w:p>
          <w:p w:rsidR="007A2CBB" w:rsidRDefault="007A2CBB" w:rsidP="005C2AFF">
            <w:pPr>
              <w:rPr>
                <w:rFonts w:ascii="Arial" w:hAnsi="Arial" w:cs="Arial"/>
                <w:sz w:val="24"/>
                <w:szCs w:val="24"/>
              </w:rPr>
            </w:pPr>
          </w:p>
          <w:p w:rsidR="006655E1" w:rsidRDefault="006655E1" w:rsidP="005C2AFF">
            <w:pPr>
              <w:rPr>
                <w:rFonts w:ascii="Arial" w:hAnsi="Arial" w:cs="Arial"/>
                <w:sz w:val="24"/>
                <w:szCs w:val="24"/>
              </w:rPr>
            </w:pPr>
            <w:r>
              <w:rPr>
                <w:rFonts w:ascii="Arial" w:hAnsi="Arial" w:cs="Arial"/>
                <w:sz w:val="24"/>
                <w:szCs w:val="24"/>
              </w:rPr>
              <w:t>9b</w:t>
            </w:r>
          </w:p>
          <w:p w:rsidR="006655E1" w:rsidRDefault="006655E1" w:rsidP="005C2AFF">
            <w:pPr>
              <w:rPr>
                <w:rFonts w:ascii="Arial" w:hAnsi="Arial" w:cs="Arial"/>
                <w:sz w:val="24"/>
                <w:szCs w:val="24"/>
              </w:rPr>
            </w:pPr>
          </w:p>
          <w:p w:rsidR="006655E1" w:rsidRDefault="006655E1" w:rsidP="005C2AFF">
            <w:pPr>
              <w:rPr>
                <w:rFonts w:ascii="Arial" w:hAnsi="Arial" w:cs="Arial"/>
                <w:sz w:val="24"/>
                <w:szCs w:val="24"/>
              </w:rPr>
            </w:pPr>
          </w:p>
          <w:p w:rsidR="007A2CBB" w:rsidRDefault="007A2CBB" w:rsidP="005C2AFF">
            <w:pPr>
              <w:rPr>
                <w:rFonts w:ascii="Arial" w:hAnsi="Arial" w:cs="Arial"/>
                <w:sz w:val="24"/>
                <w:szCs w:val="24"/>
              </w:rPr>
            </w:pPr>
          </w:p>
          <w:p w:rsidR="0059327C" w:rsidRDefault="0059327C" w:rsidP="005C2AFF">
            <w:pPr>
              <w:rPr>
                <w:rFonts w:ascii="Arial" w:hAnsi="Arial" w:cs="Arial"/>
                <w:sz w:val="24"/>
                <w:szCs w:val="24"/>
              </w:rPr>
            </w:pPr>
          </w:p>
          <w:p w:rsidR="0059327C" w:rsidRDefault="0059327C" w:rsidP="005C2AFF">
            <w:pPr>
              <w:rPr>
                <w:rFonts w:ascii="Arial" w:hAnsi="Arial" w:cs="Arial"/>
                <w:sz w:val="24"/>
                <w:szCs w:val="24"/>
              </w:rPr>
            </w:pPr>
          </w:p>
          <w:p w:rsidR="0059327C" w:rsidRDefault="0059327C" w:rsidP="005C2AFF">
            <w:pPr>
              <w:rPr>
                <w:rFonts w:ascii="Arial" w:hAnsi="Arial" w:cs="Arial"/>
                <w:sz w:val="24"/>
                <w:szCs w:val="24"/>
              </w:rPr>
            </w:pPr>
          </w:p>
          <w:p w:rsidR="00D125A5" w:rsidRDefault="00D125A5" w:rsidP="005C2AFF">
            <w:pPr>
              <w:rPr>
                <w:rFonts w:ascii="Arial" w:hAnsi="Arial" w:cs="Arial"/>
                <w:sz w:val="24"/>
                <w:szCs w:val="24"/>
              </w:rPr>
            </w:pPr>
            <w:r>
              <w:rPr>
                <w:rFonts w:ascii="Arial" w:hAnsi="Arial" w:cs="Arial"/>
                <w:sz w:val="24"/>
                <w:szCs w:val="24"/>
              </w:rPr>
              <w:t>4b</w:t>
            </w:r>
          </w:p>
          <w:p w:rsidR="00DE4EB2" w:rsidRDefault="00DE4EB2" w:rsidP="005C2AFF">
            <w:pPr>
              <w:rPr>
                <w:rFonts w:ascii="Arial" w:hAnsi="Arial" w:cs="Arial"/>
                <w:sz w:val="24"/>
                <w:szCs w:val="24"/>
              </w:rPr>
            </w:pPr>
          </w:p>
          <w:p w:rsidR="00DE4EB2" w:rsidRDefault="00DE4EB2" w:rsidP="005C2AFF">
            <w:pPr>
              <w:rPr>
                <w:rFonts w:ascii="Arial" w:hAnsi="Arial" w:cs="Arial"/>
                <w:sz w:val="24"/>
                <w:szCs w:val="24"/>
              </w:rPr>
            </w:pPr>
            <w:r>
              <w:rPr>
                <w:rFonts w:ascii="Arial" w:hAnsi="Arial" w:cs="Arial"/>
                <w:sz w:val="24"/>
                <w:szCs w:val="24"/>
              </w:rPr>
              <w:t>4d</w:t>
            </w: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r>
              <w:rPr>
                <w:rFonts w:ascii="Arial" w:hAnsi="Arial" w:cs="Arial"/>
                <w:sz w:val="24"/>
                <w:szCs w:val="24"/>
              </w:rPr>
              <w:t>4c</w:t>
            </w: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p>
          <w:p w:rsidR="00D125A5" w:rsidRDefault="00D125A5" w:rsidP="005C2AFF">
            <w:pPr>
              <w:rPr>
                <w:rFonts w:ascii="Arial" w:hAnsi="Arial" w:cs="Arial"/>
                <w:sz w:val="24"/>
                <w:szCs w:val="24"/>
              </w:rPr>
            </w:pPr>
            <w:r>
              <w:rPr>
                <w:rFonts w:ascii="Arial" w:hAnsi="Arial" w:cs="Arial"/>
                <w:sz w:val="24"/>
                <w:szCs w:val="24"/>
              </w:rPr>
              <w:t>4c</w:t>
            </w:r>
          </w:p>
          <w:p w:rsidR="00DE4EB2" w:rsidRDefault="00DE4EB2" w:rsidP="005C2AFF">
            <w:pPr>
              <w:rPr>
                <w:rFonts w:ascii="Arial" w:hAnsi="Arial" w:cs="Arial"/>
                <w:sz w:val="24"/>
                <w:szCs w:val="24"/>
              </w:rPr>
            </w:pPr>
          </w:p>
          <w:p w:rsidR="00DE4EB2" w:rsidRDefault="00DE4EB2" w:rsidP="005C2AFF">
            <w:pPr>
              <w:rPr>
                <w:rFonts w:ascii="Arial" w:hAnsi="Arial" w:cs="Arial"/>
                <w:sz w:val="24"/>
                <w:szCs w:val="24"/>
              </w:rPr>
            </w:pPr>
          </w:p>
          <w:p w:rsidR="00DE4EB2" w:rsidRDefault="00DE4EB2"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DE4EB2" w:rsidRDefault="00DE4EB2" w:rsidP="005C2AFF">
            <w:pPr>
              <w:rPr>
                <w:rFonts w:ascii="Arial" w:hAnsi="Arial" w:cs="Arial"/>
                <w:sz w:val="24"/>
                <w:szCs w:val="24"/>
              </w:rPr>
            </w:pPr>
            <w:r>
              <w:rPr>
                <w:rFonts w:ascii="Arial" w:hAnsi="Arial" w:cs="Arial"/>
                <w:sz w:val="24"/>
                <w:szCs w:val="24"/>
              </w:rPr>
              <w:t>4a</w:t>
            </w:r>
          </w:p>
          <w:p w:rsidR="00DE4EB2" w:rsidRDefault="00DE4EB2" w:rsidP="005C2AFF">
            <w:pPr>
              <w:rPr>
                <w:rFonts w:ascii="Arial" w:hAnsi="Arial" w:cs="Arial"/>
                <w:sz w:val="24"/>
                <w:szCs w:val="24"/>
              </w:rPr>
            </w:pPr>
          </w:p>
          <w:p w:rsidR="00DE4EB2" w:rsidRDefault="00DE4EB2" w:rsidP="005C2AFF">
            <w:pPr>
              <w:rPr>
                <w:rFonts w:ascii="Arial" w:hAnsi="Arial" w:cs="Arial"/>
                <w:sz w:val="24"/>
                <w:szCs w:val="24"/>
              </w:rPr>
            </w:pPr>
            <w:r>
              <w:rPr>
                <w:rFonts w:ascii="Arial" w:hAnsi="Arial" w:cs="Arial"/>
                <w:sz w:val="24"/>
                <w:szCs w:val="24"/>
              </w:rPr>
              <w:t>4a</w:t>
            </w: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BE5287" w:rsidRDefault="00BE5287" w:rsidP="005C2AFF">
            <w:pPr>
              <w:rPr>
                <w:rFonts w:ascii="Arial" w:hAnsi="Arial" w:cs="Arial"/>
                <w:sz w:val="24"/>
                <w:szCs w:val="24"/>
              </w:rPr>
            </w:pPr>
          </w:p>
          <w:p w:rsidR="00391D11" w:rsidRDefault="00391D11" w:rsidP="005C2AFF">
            <w:pPr>
              <w:rPr>
                <w:rFonts w:ascii="Arial" w:hAnsi="Arial" w:cs="Arial"/>
                <w:sz w:val="24"/>
                <w:szCs w:val="24"/>
              </w:rPr>
            </w:pPr>
            <w:r>
              <w:rPr>
                <w:rFonts w:ascii="Arial" w:hAnsi="Arial" w:cs="Arial"/>
                <w:sz w:val="24"/>
                <w:szCs w:val="24"/>
              </w:rPr>
              <w:t>4a, 4b</w:t>
            </w: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p>
          <w:p w:rsidR="00391D11" w:rsidRDefault="00391D11" w:rsidP="005C2AFF">
            <w:pPr>
              <w:rPr>
                <w:rFonts w:ascii="Arial" w:hAnsi="Arial" w:cs="Arial"/>
                <w:sz w:val="24"/>
                <w:szCs w:val="24"/>
              </w:rPr>
            </w:pPr>
            <w:r>
              <w:rPr>
                <w:rFonts w:ascii="Arial" w:hAnsi="Arial" w:cs="Arial"/>
                <w:sz w:val="24"/>
                <w:szCs w:val="24"/>
              </w:rPr>
              <w:t>11</w:t>
            </w: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p>
          <w:p w:rsidR="003C5FE7" w:rsidRDefault="003C5FE7" w:rsidP="005C2AFF">
            <w:pPr>
              <w:rPr>
                <w:rFonts w:ascii="Arial" w:hAnsi="Arial" w:cs="Arial"/>
                <w:sz w:val="24"/>
                <w:szCs w:val="24"/>
              </w:rPr>
            </w:pPr>
          </w:p>
          <w:p w:rsidR="003C5FE7" w:rsidRDefault="003C5FE7" w:rsidP="005C2AFF">
            <w:pPr>
              <w:rPr>
                <w:rFonts w:ascii="Arial" w:hAnsi="Arial" w:cs="Arial"/>
                <w:sz w:val="24"/>
                <w:szCs w:val="24"/>
              </w:rPr>
            </w:pPr>
          </w:p>
          <w:p w:rsidR="00B97747" w:rsidRDefault="00B97747" w:rsidP="005C2AFF">
            <w:pPr>
              <w:rPr>
                <w:rFonts w:ascii="Arial" w:hAnsi="Arial" w:cs="Arial"/>
                <w:sz w:val="24"/>
                <w:szCs w:val="24"/>
              </w:rPr>
            </w:pPr>
            <w:r>
              <w:rPr>
                <w:rFonts w:ascii="Arial" w:hAnsi="Arial" w:cs="Arial"/>
                <w:sz w:val="24"/>
                <w:szCs w:val="24"/>
              </w:rPr>
              <w:t>11a</w:t>
            </w: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p>
          <w:p w:rsidR="00B97747" w:rsidRDefault="00B97747" w:rsidP="005C2AFF">
            <w:pPr>
              <w:rPr>
                <w:rFonts w:ascii="Arial" w:hAnsi="Arial" w:cs="Arial"/>
                <w:sz w:val="24"/>
                <w:szCs w:val="24"/>
              </w:rPr>
            </w:pPr>
            <w:r>
              <w:rPr>
                <w:rFonts w:ascii="Arial" w:hAnsi="Arial" w:cs="Arial"/>
                <w:sz w:val="24"/>
                <w:szCs w:val="24"/>
              </w:rPr>
              <w:t>1a</w:t>
            </w:r>
          </w:p>
          <w:p w:rsidR="003D6F1C" w:rsidRDefault="003D6F1C" w:rsidP="005C2AFF">
            <w:pPr>
              <w:rPr>
                <w:rFonts w:ascii="Arial" w:hAnsi="Arial" w:cs="Arial"/>
                <w:sz w:val="24"/>
                <w:szCs w:val="24"/>
              </w:rPr>
            </w:pPr>
          </w:p>
          <w:p w:rsidR="003D6F1C" w:rsidRDefault="003D6F1C" w:rsidP="005C2AFF">
            <w:pPr>
              <w:rPr>
                <w:rFonts w:ascii="Arial" w:hAnsi="Arial" w:cs="Arial"/>
                <w:sz w:val="24"/>
                <w:szCs w:val="24"/>
              </w:rPr>
            </w:pPr>
          </w:p>
          <w:p w:rsidR="003D6F1C" w:rsidRDefault="003D6F1C" w:rsidP="005C2AFF">
            <w:pPr>
              <w:rPr>
                <w:rFonts w:ascii="Arial" w:hAnsi="Arial" w:cs="Arial"/>
                <w:sz w:val="24"/>
                <w:szCs w:val="24"/>
              </w:rPr>
            </w:pPr>
          </w:p>
          <w:p w:rsidR="00A66E08" w:rsidRDefault="00A66E08" w:rsidP="005C2AFF">
            <w:pPr>
              <w:rPr>
                <w:rFonts w:ascii="Arial" w:hAnsi="Arial" w:cs="Arial"/>
                <w:sz w:val="24"/>
                <w:szCs w:val="24"/>
              </w:rPr>
            </w:pPr>
          </w:p>
          <w:p w:rsidR="003D6F1C" w:rsidRDefault="003D6F1C" w:rsidP="005C2AFF">
            <w:pPr>
              <w:rPr>
                <w:rFonts w:ascii="Arial" w:hAnsi="Arial" w:cs="Arial"/>
                <w:sz w:val="24"/>
                <w:szCs w:val="24"/>
              </w:rPr>
            </w:pPr>
            <w:r>
              <w:rPr>
                <w:rFonts w:ascii="Arial" w:hAnsi="Arial" w:cs="Arial"/>
                <w:sz w:val="24"/>
                <w:szCs w:val="24"/>
              </w:rPr>
              <w:t>1a</w:t>
            </w: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r>
              <w:rPr>
                <w:rFonts w:ascii="Arial" w:hAnsi="Arial" w:cs="Arial"/>
                <w:sz w:val="24"/>
                <w:szCs w:val="24"/>
              </w:rPr>
              <w:t>1a</w:t>
            </w: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2E2C1C" w:rsidRDefault="002E2C1C" w:rsidP="005C2AFF">
            <w:pPr>
              <w:rPr>
                <w:rFonts w:ascii="Arial" w:hAnsi="Arial" w:cs="Arial"/>
                <w:sz w:val="24"/>
                <w:szCs w:val="24"/>
              </w:rPr>
            </w:pPr>
          </w:p>
          <w:p w:rsidR="003C5FE7" w:rsidRDefault="003C5FE7" w:rsidP="005C2AFF">
            <w:pPr>
              <w:rPr>
                <w:rFonts w:ascii="Arial" w:hAnsi="Arial" w:cs="Arial"/>
                <w:sz w:val="24"/>
                <w:szCs w:val="24"/>
              </w:rPr>
            </w:pPr>
          </w:p>
          <w:p w:rsidR="00A66E08" w:rsidRDefault="00A66E08" w:rsidP="005C2AFF">
            <w:pPr>
              <w:rPr>
                <w:rFonts w:ascii="Arial" w:hAnsi="Arial" w:cs="Arial"/>
                <w:sz w:val="24"/>
                <w:szCs w:val="24"/>
              </w:rPr>
            </w:pPr>
          </w:p>
          <w:p w:rsidR="00101A43" w:rsidRDefault="00101A43" w:rsidP="005C2AFF">
            <w:pPr>
              <w:rPr>
                <w:rFonts w:ascii="Arial" w:hAnsi="Arial" w:cs="Arial"/>
                <w:sz w:val="24"/>
                <w:szCs w:val="24"/>
              </w:rPr>
            </w:pPr>
          </w:p>
          <w:p w:rsidR="002E2C1C" w:rsidRDefault="002E2C1C" w:rsidP="005C2AFF">
            <w:pPr>
              <w:rPr>
                <w:rFonts w:ascii="Arial" w:hAnsi="Arial" w:cs="Arial"/>
                <w:sz w:val="24"/>
                <w:szCs w:val="24"/>
              </w:rPr>
            </w:pPr>
            <w:r>
              <w:rPr>
                <w:rFonts w:ascii="Arial" w:hAnsi="Arial" w:cs="Arial"/>
                <w:sz w:val="24"/>
                <w:szCs w:val="24"/>
              </w:rPr>
              <w:t>1a</w:t>
            </w:r>
          </w:p>
          <w:p w:rsidR="00F26F09" w:rsidRDefault="00F26F09" w:rsidP="005C2AFF">
            <w:pPr>
              <w:rPr>
                <w:rFonts w:ascii="Arial" w:hAnsi="Arial" w:cs="Arial"/>
                <w:sz w:val="24"/>
                <w:szCs w:val="24"/>
              </w:rPr>
            </w:pPr>
          </w:p>
          <w:p w:rsidR="00CC450A" w:rsidRDefault="00CC450A" w:rsidP="005C2AFF">
            <w:pPr>
              <w:rPr>
                <w:rFonts w:ascii="Arial" w:hAnsi="Arial" w:cs="Arial"/>
                <w:sz w:val="24"/>
                <w:szCs w:val="24"/>
              </w:rPr>
            </w:pPr>
          </w:p>
          <w:p w:rsidR="00CC450A" w:rsidRDefault="00CC450A" w:rsidP="005C2AFF">
            <w:pPr>
              <w:rPr>
                <w:rFonts w:ascii="Arial" w:hAnsi="Arial" w:cs="Arial"/>
                <w:sz w:val="24"/>
                <w:szCs w:val="24"/>
              </w:rPr>
            </w:pPr>
          </w:p>
          <w:p w:rsidR="00F26F09" w:rsidRDefault="00F26F09" w:rsidP="005C2AFF">
            <w:pPr>
              <w:rPr>
                <w:rFonts w:ascii="Arial" w:hAnsi="Arial" w:cs="Arial"/>
                <w:sz w:val="24"/>
                <w:szCs w:val="24"/>
              </w:rPr>
            </w:pPr>
            <w:r>
              <w:rPr>
                <w:rFonts w:ascii="Arial" w:hAnsi="Arial" w:cs="Arial"/>
                <w:sz w:val="24"/>
                <w:szCs w:val="24"/>
              </w:rPr>
              <w:t>1a</w:t>
            </w:r>
          </w:p>
          <w:p w:rsidR="00C22F96" w:rsidRDefault="00C22F96" w:rsidP="005C2AFF">
            <w:pPr>
              <w:rPr>
                <w:rFonts w:ascii="Arial" w:hAnsi="Arial" w:cs="Arial"/>
                <w:sz w:val="24"/>
                <w:szCs w:val="24"/>
              </w:rPr>
            </w:pPr>
          </w:p>
          <w:p w:rsidR="00C22F96" w:rsidRDefault="00C22F96" w:rsidP="005C2AFF">
            <w:pPr>
              <w:rPr>
                <w:rFonts w:ascii="Arial" w:hAnsi="Arial" w:cs="Arial"/>
                <w:sz w:val="24"/>
                <w:szCs w:val="24"/>
              </w:rPr>
            </w:pPr>
            <w:r>
              <w:rPr>
                <w:rFonts w:ascii="Arial" w:hAnsi="Arial" w:cs="Arial"/>
                <w:sz w:val="24"/>
                <w:szCs w:val="24"/>
              </w:rPr>
              <w:t>10a, 10b</w:t>
            </w:r>
          </w:p>
          <w:p w:rsidR="00E64F69" w:rsidRDefault="00E64F69" w:rsidP="005C2AFF">
            <w:pPr>
              <w:rPr>
                <w:rFonts w:ascii="Arial" w:hAnsi="Arial" w:cs="Arial"/>
                <w:sz w:val="24"/>
                <w:szCs w:val="24"/>
              </w:rPr>
            </w:pPr>
          </w:p>
          <w:p w:rsidR="00E64F69" w:rsidRDefault="00C22F96" w:rsidP="005C2AFF">
            <w:pPr>
              <w:rPr>
                <w:rFonts w:ascii="Arial" w:hAnsi="Arial" w:cs="Arial"/>
                <w:sz w:val="24"/>
                <w:szCs w:val="24"/>
              </w:rPr>
            </w:pPr>
            <w:r>
              <w:rPr>
                <w:rFonts w:ascii="Arial" w:hAnsi="Arial" w:cs="Arial"/>
                <w:sz w:val="24"/>
                <w:szCs w:val="24"/>
              </w:rPr>
              <w:t>10a</w:t>
            </w:r>
          </w:p>
          <w:p w:rsidR="00E64F69" w:rsidRDefault="00E64F69" w:rsidP="005C2AFF">
            <w:pPr>
              <w:rPr>
                <w:rFonts w:ascii="Arial" w:hAnsi="Arial" w:cs="Arial"/>
                <w:sz w:val="24"/>
                <w:szCs w:val="24"/>
              </w:rPr>
            </w:pPr>
          </w:p>
          <w:p w:rsidR="00047A08" w:rsidRDefault="00047A08" w:rsidP="005C2AFF">
            <w:pPr>
              <w:rPr>
                <w:rFonts w:ascii="Arial" w:hAnsi="Arial" w:cs="Arial"/>
                <w:sz w:val="24"/>
                <w:szCs w:val="24"/>
              </w:rPr>
            </w:pPr>
          </w:p>
          <w:p w:rsidR="00047A08" w:rsidRDefault="00047A08" w:rsidP="005C2AFF">
            <w:pPr>
              <w:rPr>
                <w:rFonts w:ascii="Arial" w:hAnsi="Arial" w:cs="Arial"/>
                <w:sz w:val="24"/>
                <w:szCs w:val="24"/>
              </w:rPr>
            </w:pPr>
            <w:r>
              <w:rPr>
                <w:rFonts w:ascii="Arial" w:hAnsi="Arial" w:cs="Arial"/>
                <w:sz w:val="24"/>
                <w:szCs w:val="24"/>
              </w:rPr>
              <w:t>1a, 9b</w:t>
            </w:r>
          </w:p>
          <w:p w:rsidR="00E64F69" w:rsidRDefault="00E64F69" w:rsidP="005C2AFF">
            <w:pPr>
              <w:rPr>
                <w:rFonts w:ascii="Arial" w:hAnsi="Arial" w:cs="Arial"/>
                <w:sz w:val="24"/>
                <w:szCs w:val="24"/>
              </w:rPr>
            </w:pPr>
          </w:p>
          <w:p w:rsidR="00E64F69" w:rsidRDefault="00E64F69" w:rsidP="005C2AFF">
            <w:pPr>
              <w:rPr>
                <w:rFonts w:ascii="Arial" w:hAnsi="Arial" w:cs="Arial"/>
                <w:sz w:val="24"/>
                <w:szCs w:val="24"/>
              </w:rPr>
            </w:pPr>
          </w:p>
          <w:p w:rsidR="00E64F69" w:rsidRDefault="00E64F69" w:rsidP="005C2AFF">
            <w:pPr>
              <w:rPr>
                <w:rFonts w:ascii="Arial" w:hAnsi="Arial" w:cs="Arial"/>
                <w:sz w:val="24"/>
                <w:szCs w:val="24"/>
              </w:rPr>
            </w:pPr>
          </w:p>
          <w:p w:rsidR="00C22F96" w:rsidRDefault="00C22F96" w:rsidP="005C2AFF">
            <w:pPr>
              <w:rPr>
                <w:rFonts w:ascii="Arial" w:hAnsi="Arial" w:cs="Arial"/>
                <w:sz w:val="24"/>
                <w:szCs w:val="24"/>
              </w:rPr>
            </w:pPr>
          </w:p>
          <w:p w:rsidR="00C22F96" w:rsidRDefault="00C22F96" w:rsidP="005C2AFF">
            <w:pPr>
              <w:rPr>
                <w:rFonts w:ascii="Arial" w:hAnsi="Arial" w:cs="Arial"/>
                <w:sz w:val="24"/>
                <w:szCs w:val="24"/>
              </w:rPr>
            </w:pPr>
          </w:p>
          <w:p w:rsidR="00E64F69" w:rsidRDefault="00DD52C9" w:rsidP="005C2AFF">
            <w:pPr>
              <w:rPr>
                <w:rFonts w:ascii="Arial" w:hAnsi="Arial" w:cs="Arial"/>
                <w:sz w:val="24"/>
                <w:szCs w:val="24"/>
              </w:rPr>
            </w:pPr>
            <w:r>
              <w:rPr>
                <w:rFonts w:ascii="Arial" w:hAnsi="Arial" w:cs="Arial"/>
                <w:sz w:val="24"/>
                <w:szCs w:val="24"/>
              </w:rPr>
              <w:t>1a</w:t>
            </w:r>
          </w:p>
          <w:p w:rsidR="00E64F69" w:rsidRDefault="00E64F69" w:rsidP="005C2AFF">
            <w:pPr>
              <w:rPr>
                <w:rFonts w:ascii="Arial" w:hAnsi="Arial" w:cs="Arial"/>
                <w:sz w:val="24"/>
                <w:szCs w:val="24"/>
              </w:rPr>
            </w:pPr>
          </w:p>
          <w:p w:rsidR="002E2C1C" w:rsidRDefault="002E2C1C" w:rsidP="005C2AFF">
            <w:pPr>
              <w:rPr>
                <w:rFonts w:ascii="Arial" w:hAnsi="Arial" w:cs="Arial"/>
                <w:sz w:val="24"/>
                <w:szCs w:val="24"/>
              </w:rPr>
            </w:pPr>
            <w:r>
              <w:rPr>
                <w:rFonts w:ascii="Arial" w:hAnsi="Arial" w:cs="Arial"/>
                <w:sz w:val="24"/>
                <w:szCs w:val="24"/>
              </w:rPr>
              <w:t>1b</w:t>
            </w:r>
          </w:p>
          <w:p w:rsidR="00F26F09" w:rsidRDefault="00F26F09" w:rsidP="005C2AFF">
            <w:pPr>
              <w:rPr>
                <w:rFonts w:ascii="Arial" w:hAnsi="Arial" w:cs="Arial"/>
                <w:sz w:val="24"/>
                <w:szCs w:val="24"/>
              </w:rPr>
            </w:pPr>
          </w:p>
          <w:p w:rsidR="001E2D09" w:rsidRDefault="001E2D09" w:rsidP="005C2AFF">
            <w:pPr>
              <w:rPr>
                <w:rFonts w:ascii="Arial" w:hAnsi="Arial" w:cs="Arial"/>
                <w:sz w:val="24"/>
                <w:szCs w:val="24"/>
              </w:rPr>
            </w:pPr>
          </w:p>
          <w:p w:rsidR="00F26F09" w:rsidRDefault="00F26F09" w:rsidP="005C2AFF">
            <w:pPr>
              <w:rPr>
                <w:rFonts w:ascii="Arial" w:hAnsi="Arial" w:cs="Arial"/>
                <w:sz w:val="24"/>
                <w:szCs w:val="24"/>
              </w:rPr>
            </w:pPr>
            <w:r>
              <w:rPr>
                <w:rFonts w:ascii="Arial" w:hAnsi="Arial" w:cs="Arial"/>
                <w:sz w:val="24"/>
                <w:szCs w:val="24"/>
              </w:rPr>
              <w:t>1a, 1b</w:t>
            </w:r>
          </w:p>
          <w:p w:rsidR="00E64F69" w:rsidRDefault="00E64F69" w:rsidP="005C2AFF">
            <w:pPr>
              <w:rPr>
                <w:rFonts w:ascii="Arial" w:hAnsi="Arial" w:cs="Arial"/>
                <w:sz w:val="24"/>
                <w:szCs w:val="24"/>
              </w:rPr>
            </w:pPr>
          </w:p>
          <w:p w:rsidR="00E64F69" w:rsidRDefault="00E64F69" w:rsidP="005C2AFF">
            <w:pPr>
              <w:rPr>
                <w:rFonts w:ascii="Arial" w:hAnsi="Arial" w:cs="Arial"/>
                <w:sz w:val="24"/>
                <w:szCs w:val="24"/>
              </w:rPr>
            </w:pPr>
            <w:r>
              <w:rPr>
                <w:rFonts w:ascii="Arial" w:hAnsi="Arial" w:cs="Arial"/>
                <w:sz w:val="24"/>
                <w:szCs w:val="24"/>
              </w:rPr>
              <w:t>1a, 1b</w:t>
            </w:r>
          </w:p>
          <w:p w:rsidR="0040266A" w:rsidRDefault="0040266A" w:rsidP="005C2AFF">
            <w:pPr>
              <w:rPr>
                <w:rFonts w:ascii="Arial" w:hAnsi="Arial" w:cs="Arial"/>
                <w:sz w:val="24"/>
                <w:szCs w:val="24"/>
              </w:rPr>
            </w:pPr>
          </w:p>
          <w:p w:rsidR="0040266A" w:rsidRDefault="0040266A" w:rsidP="005C2AFF">
            <w:pPr>
              <w:rPr>
                <w:rFonts w:ascii="Arial" w:hAnsi="Arial" w:cs="Arial"/>
                <w:sz w:val="24"/>
                <w:szCs w:val="24"/>
              </w:rPr>
            </w:pPr>
          </w:p>
          <w:p w:rsidR="0040266A" w:rsidRDefault="0040266A" w:rsidP="005C2AFF">
            <w:pPr>
              <w:rPr>
                <w:rFonts w:ascii="Arial" w:hAnsi="Arial" w:cs="Arial"/>
                <w:sz w:val="24"/>
                <w:szCs w:val="24"/>
              </w:rPr>
            </w:pPr>
          </w:p>
          <w:p w:rsidR="004F070E" w:rsidRDefault="004F070E" w:rsidP="005C2AFF">
            <w:pPr>
              <w:rPr>
                <w:rFonts w:ascii="Arial" w:hAnsi="Arial" w:cs="Arial"/>
                <w:sz w:val="24"/>
                <w:szCs w:val="24"/>
              </w:rPr>
            </w:pPr>
          </w:p>
          <w:p w:rsidR="004F070E" w:rsidRDefault="004F070E" w:rsidP="005C2AFF">
            <w:pPr>
              <w:rPr>
                <w:rFonts w:ascii="Arial" w:hAnsi="Arial" w:cs="Arial"/>
                <w:sz w:val="24"/>
                <w:szCs w:val="24"/>
              </w:rPr>
            </w:pPr>
          </w:p>
          <w:p w:rsidR="004F070E" w:rsidRDefault="004F070E" w:rsidP="005C2AFF">
            <w:pPr>
              <w:rPr>
                <w:rFonts w:ascii="Arial" w:hAnsi="Arial" w:cs="Arial"/>
                <w:sz w:val="24"/>
                <w:szCs w:val="24"/>
              </w:rPr>
            </w:pPr>
            <w:r>
              <w:rPr>
                <w:rFonts w:ascii="Arial" w:hAnsi="Arial" w:cs="Arial"/>
                <w:sz w:val="24"/>
                <w:szCs w:val="24"/>
              </w:rPr>
              <w:t>10a</w:t>
            </w:r>
          </w:p>
          <w:p w:rsidR="0040266A" w:rsidRDefault="0040266A" w:rsidP="005C2AFF">
            <w:pPr>
              <w:rPr>
                <w:rFonts w:ascii="Arial" w:hAnsi="Arial" w:cs="Arial"/>
                <w:sz w:val="24"/>
                <w:szCs w:val="24"/>
              </w:rPr>
            </w:pPr>
          </w:p>
          <w:p w:rsidR="004F070E" w:rsidRDefault="004F070E" w:rsidP="005C2AFF">
            <w:pPr>
              <w:rPr>
                <w:rFonts w:ascii="Arial" w:hAnsi="Arial" w:cs="Arial"/>
                <w:sz w:val="24"/>
                <w:szCs w:val="24"/>
              </w:rPr>
            </w:pPr>
          </w:p>
          <w:p w:rsidR="004F070E" w:rsidRDefault="004F070E" w:rsidP="005C2AFF">
            <w:pPr>
              <w:rPr>
                <w:rFonts w:ascii="Arial" w:hAnsi="Arial" w:cs="Arial"/>
                <w:sz w:val="24"/>
                <w:szCs w:val="24"/>
              </w:rPr>
            </w:pPr>
          </w:p>
          <w:p w:rsidR="004F070E" w:rsidRDefault="004F070E" w:rsidP="005C2AFF">
            <w:pPr>
              <w:rPr>
                <w:rFonts w:ascii="Arial" w:hAnsi="Arial" w:cs="Arial"/>
                <w:sz w:val="24"/>
                <w:szCs w:val="24"/>
              </w:rPr>
            </w:pPr>
            <w:r>
              <w:rPr>
                <w:rFonts w:ascii="Arial" w:hAnsi="Arial" w:cs="Arial"/>
                <w:sz w:val="24"/>
                <w:szCs w:val="24"/>
              </w:rPr>
              <w:t>10b</w:t>
            </w:r>
          </w:p>
          <w:p w:rsidR="004F070E" w:rsidRDefault="004F070E" w:rsidP="005C2AFF">
            <w:pPr>
              <w:rPr>
                <w:rFonts w:ascii="Arial" w:hAnsi="Arial" w:cs="Arial"/>
                <w:sz w:val="24"/>
                <w:szCs w:val="24"/>
              </w:rPr>
            </w:pPr>
          </w:p>
          <w:p w:rsidR="004F070E" w:rsidRDefault="004F070E" w:rsidP="005C2AFF">
            <w:pPr>
              <w:rPr>
                <w:rFonts w:ascii="Arial" w:hAnsi="Arial" w:cs="Arial"/>
                <w:sz w:val="24"/>
                <w:szCs w:val="24"/>
              </w:rPr>
            </w:pPr>
          </w:p>
          <w:p w:rsidR="00E03FB9" w:rsidRDefault="00E03FB9" w:rsidP="005C2AFF">
            <w:pPr>
              <w:rPr>
                <w:rFonts w:ascii="Arial" w:hAnsi="Arial" w:cs="Arial"/>
                <w:sz w:val="24"/>
                <w:szCs w:val="24"/>
              </w:rPr>
            </w:pPr>
          </w:p>
          <w:p w:rsidR="00E03FB9" w:rsidRDefault="00E03FB9" w:rsidP="005C2AFF">
            <w:pPr>
              <w:rPr>
                <w:rFonts w:ascii="Arial" w:hAnsi="Arial" w:cs="Arial"/>
                <w:sz w:val="24"/>
                <w:szCs w:val="24"/>
              </w:rPr>
            </w:pPr>
          </w:p>
          <w:p w:rsidR="00E03FB9" w:rsidRDefault="00E03FB9" w:rsidP="005C2AFF">
            <w:pPr>
              <w:rPr>
                <w:rFonts w:ascii="Arial" w:hAnsi="Arial" w:cs="Arial"/>
                <w:sz w:val="24"/>
                <w:szCs w:val="24"/>
              </w:rPr>
            </w:pPr>
          </w:p>
          <w:p w:rsidR="00E03FB9" w:rsidRDefault="00E03FB9" w:rsidP="005C2AFF">
            <w:pPr>
              <w:rPr>
                <w:rFonts w:ascii="Arial" w:hAnsi="Arial" w:cs="Arial"/>
                <w:sz w:val="24"/>
                <w:szCs w:val="24"/>
              </w:rPr>
            </w:pPr>
          </w:p>
          <w:p w:rsidR="0040266A" w:rsidRDefault="0040266A" w:rsidP="005C2AFF">
            <w:pPr>
              <w:rPr>
                <w:rFonts w:ascii="Arial" w:hAnsi="Arial" w:cs="Arial"/>
                <w:sz w:val="24"/>
                <w:szCs w:val="24"/>
              </w:rPr>
            </w:pPr>
            <w:r>
              <w:rPr>
                <w:rFonts w:ascii="Arial" w:hAnsi="Arial" w:cs="Arial"/>
                <w:sz w:val="24"/>
                <w:szCs w:val="24"/>
              </w:rPr>
              <w:t>5</w:t>
            </w:r>
          </w:p>
          <w:p w:rsidR="00E03FB9" w:rsidRDefault="00E03FB9" w:rsidP="005C2AFF">
            <w:pPr>
              <w:rPr>
                <w:rFonts w:ascii="Arial" w:hAnsi="Arial" w:cs="Arial"/>
                <w:sz w:val="24"/>
                <w:szCs w:val="24"/>
              </w:rPr>
            </w:pPr>
          </w:p>
          <w:p w:rsidR="0040266A" w:rsidRDefault="0040266A" w:rsidP="005C2AFF">
            <w:pPr>
              <w:rPr>
                <w:rFonts w:ascii="Arial" w:hAnsi="Arial" w:cs="Arial"/>
                <w:sz w:val="24"/>
                <w:szCs w:val="24"/>
              </w:rPr>
            </w:pPr>
          </w:p>
          <w:p w:rsidR="003C5FE7" w:rsidRDefault="003C5FE7" w:rsidP="005C2AFF">
            <w:pPr>
              <w:rPr>
                <w:rFonts w:ascii="Arial" w:hAnsi="Arial" w:cs="Arial"/>
                <w:sz w:val="24"/>
                <w:szCs w:val="24"/>
              </w:rPr>
            </w:pPr>
          </w:p>
          <w:p w:rsidR="003C5FE7" w:rsidRDefault="003C5FE7" w:rsidP="005C2AFF">
            <w:pPr>
              <w:rPr>
                <w:rFonts w:ascii="Arial" w:hAnsi="Arial" w:cs="Arial"/>
                <w:sz w:val="24"/>
                <w:szCs w:val="24"/>
              </w:rPr>
            </w:pPr>
          </w:p>
          <w:p w:rsidR="00A638B1" w:rsidRDefault="00A638B1" w:rsidP="005C2AFF">
            <w:pPr>
              <w:rPr>
                <w:rFonts w:ascii="Arial" w:hAnsi="Arial" w:cs="Arial"/>
                <w:sz w:val="24"/>
                <w:szCs w:val="24"/>
              </w:rPr>
            </w:pPr>
          </w:p>
          <w:p w:rsidR="0040266A" w:rsidRDefault="0040266A" w:rsidP="005C2AFF">
            <w:pPr>
              <w:rPr>
                <w:rFonts w:ascii="Arial" w:hAnsi="Arial" w:cs="Arial"/>
                <w:sz w:val="24"/>
                <w:szCs w:val="24"/>
              </w:rPr>
            </w:pPr>
            <w:r>
              <w:rPr>
                <w:rFonts w:ascii="Arial" w:hAnsi="Arial" w:cs="Arial"/>
                <w:sz w:val="24"/>
                <w:szCs w:val="24"/>
              </w:rPr>
              <w:t>5b</w:t>
            </w:r>
          </w:p>
          <w:p w:rsidR="0040266A" w:rsidRDefault="0040266A" w:rsidP="005C2AFF">
            <w:pPr>
              <w:rPr>
                <w:rFonts w:ascii="Arial" w:hAnsi="Arial" w:cs="Arial"/>
                <w:sz w:val="24"/>
                <w:szCs w:val="24"/>
              </w:rPr>
            </w:pPr>
          </w:p>
          <w:p w:rsidR="00EA3B80" w:rsidRDefault="00EA3B80" w:rsidP="005C2AFF">
            <w:pPr>
              <w:rPr>
                <w:rFonts w:ascii="Arial" w:hAnsi="Arial" w:cs="Arial"/>
                <w:sz w:val="24"/>
                <w:szCs w:val="24"/>
              </w:rPr>
            </w:pPr>
          </w:p>
          <w:p w:rsidR="00A638B1" w:rsidRDefault="00A638B1" w:rsidP="005C2AFF">
            <w:pPr>
              <w:rPr>
                <w:rFonts w:ascii="Arial" w:hAnsi="Arial" w:cs="Arial"/>
                <w:sz w:val="24"/>
                <w:szCs w:val="24"/>
              </w:rPr>
            </w:pPr>
          </w:p>
          <w:p w:rsidR="0040266A" w:rsidRDefault="0040266A" w:rsidP="005C2AFF">
            <w:pPr>
              <w:rPr>
                <w:rFonts w:ascii="Arial" w:hAnsi="Arial" w:cs="Arial"/>
                <w:sz w:val="24"/>
                <w:szCs w:val="24"/>
              </w:rPr>
            </w:pPr>
            <w:r>
              <w:rPr>
                <w:rFonts w:ascii="Arial" w:hAnsi="Arial" w:cs="Arial"/>
                <w:sz w:val="24"/>
                <w:szCs w:val="24"/>
              </w:rPr>
              <w:t>5b</w:t>
            </w:r>
          </w:p>
          <w:p w:rsidR="0055016C" w:rsidRDefault="0055016C" w:rsidP="005C2AFF">
            <w:pPr>
              <w:rPr>
                <w:rFonts w:ascii="Arial" w:hAnsi="Arial" w:cs="Arial"/>
                <w:sz w:val="24"/>
                <w:szCs w:val="24"/>
              </w:rPr>
            </w:pPr>
          </w:p>
          <w:p w:rsidR="0055016C" w:rsidRDefault="0055016C" w:rsidP="005C2AFF">
            <w:pPr>
              <w:rPr>
                <w:rFonts w:ascii="Arial" w:hAnsi="Arial" w:cs="Arial"/>
                <w:sz w:val="24"/>
                <w:szCs w:val="24"/>
              </w:rPr>
            </w:pPr>
          </w:p>
          <w:p w:rsidR="0055016C" w:rsidRDefault="0055016C" w:rsidP="005C2AFF">
            <w:pPr>
              <w:rPr>
                <w:rFonts w:ascii="Arial" w:hAnsi="Arial" w:cs="Arial"/>
                <w:sz w:val="24"/>
                <w:szCs w:val="24"/>
              </w:rPr>
            </w:pPr>
          </w:p>
          <w:p w:rsidR="0055016C" w:rsidRDefault="0055016C" w:rsidP="005C2AFF">
            <w:pPr>
              <w:rPr>
                <w:rFonts w:ascii="Arial" w:hAnsi="Arial" w:cs="Arial"/>
                <w:sz w:val="24"/>
                <w:szCs w:val="24"/>
              </w:rPr>
            </w:pPr>
          </w:p>
          <w:p w:rsidR="003C5FE7" w:rsidRDefault="003C5FE7" w:rsidP="005C2AFF">
            <w:pPr>
              <w:rPr>
                <w:rFonts w:ascii="Arial" w:hAnsi="Arial" w:cs="Arial"/>
                <w:sz w:val="24"/>
                <w:szCs w:val="24"/>
              </w:rPr>
            </w:pPr>
          </w:p>
          <w:p w:rsidR="003C5FE7" w:rsidRDefault="003C5FE7" w:rsidP="005C2AFF">
            <w:pPr>
              <w:rPr>
                <w:rFonts w:ascii="Arial" w:hAnsi="Arial" w:cs="Arial"/>
                <w:sz w:val="24"/>
                <w:szCs w:val="24"/>
              </w:rPr>
            </w:pPr>
          </w:p>
          <w:p w:rsidR="0055016C" w:rsidRDefault="0055016C" w:rsidP="005C2AFF">
            <w:pPr>
              <w:rPr>
                <w:rFonts w:ascii="Arial" w:hAnsi="Arial" w:cs="Arial"/>
                <w:sz w:val="24"/>
                <w:szCs w:val="24"/>
              </w:rPr>
            </w:pPr>
          </w:p>
          <w:p w:rsidR="00120B60" w:rsidRDefault="00120B60" w:rsidP="005C2AFF">
            <w:pPr>
              <w:rPr>
                <w:rFonts w:ascii="Arial" w:hAnsi="Arial" w:cs="Arial"/>
                <w:sz w:val="24"/>
                <w:szCs w:val="24"/>
              </w:rPr>
            </w:pPr>
          </w:p>
          <w:p w:rsidR="0055016C" w:rsidRDefault="002A10B2" w:rsidP="005C2AFF">
            <w:pPr>
              <w:rPr>
                <w:rFonts w:ascii="Arial" w:hAnsi="Arial" w:cs="Arial"/>
                <w:sz w:val="24"/>
                <w:szCs w:val="24"/>
              </w:rPr>
            </w:pPr>
            <w:r>
              <w:rPr>
                <w:rFonts w:ascii="Arial" w:hAnsi="Arial" w:cs="Arial"/>
                <w:sz w:val="24"/>
                <w:szCs w:val="24"/>
              </w:rPr>
              <w:t>5</w:t>
            </w:r>
            <w:r w:rsidR="0055016C">
              <w:rPr>
                <w:rFonts w:ascii="Arial" w:hAnsi="Arial" w:cs="Arial"/>
                <w:sz w:val="24"/>
                <w:szCs w:val="24"/>
              </w:rPr>
              <w:t>b</w:t>
            </w:r>
          </w:p>
          <w:p w:rsidR="004F070E" w:rsidRDefault="004F070E" w:rsidP="005C2AFF">
            <w:pPr>
              <w:rPr>
                <w:rFonts w:ascii="Arial" w:hAnsi="Arial" w:cs="Arial"/>
                <w:sz w:val="24"/>
                <w:szCs w:val="24"/>
              </w:rPr>
            </w:pPr>
          </w:p>
          <w:p w:rsidR="002A5973" w:rsidRDefault="002A5973" w:rsidP="005C2AFF">
            <w:pPr>
              <w:rPr>
                <w:rFonts w:ascii="Arial" w:hAnsi="Arial" w:cs="Arial"/>
                <w:sz w:val="24"/>
                <w:szCs w:val="24"/>
              </w:rPr>
            </w:pPr>
          </w:p>
          <w:p w:rsidR="002A5973" w:rsidRDefault="002A5973" w:rsidP="005C2AFF">
            <w:pPr>
              <w:rPr>
                <w:rFonts w:ascii="Arial" w:hAnsi="Arial" w:cs="Arial"/>
                <w:sz w:val="24"/>
                <w:szCs w:val="24"/>
              </w:rPr>
            </w:pPr>
          </w:p>
          <w:p w:rsidR="002A10B2" w:rsidRDefault="002A10B2" w:rsidP="005C2AFF">
            <w:pPr>
              <w:rPr>
                <w:rFonts w:ascii="Arial" w:hAnsi="Arial" w:cs="Arial"/>
                <w:sz w:val="24"/>
                <w:szCs w:val="24"/>
              </w:rPr>
            </w:pPr>
          </w:p>
          <w:p w:rsidR="002A10B2" w:rsidRDefault="002A10B2" w:rsidP="005C2AFF">
            <w:pPr>
              <w:rPr>
                <w:rFonts w:ascii="Arial" w:hAnsi="Arial" w:cs="Arial"/>
                <w:sz w:val="24"/>
                <w:szCs w:val="24"/>
              </w:rPr>
            </w:pPr>
          </w:p>
          <w:p w:rsidR="004F070E" w:rsidRDefault="004F070E" w:rsidP="005C2AFF">
            <w:pPr>
              <w:rPr>
                <w:rFonts w:ascii="Arial" w:hAnsi="Arial" w:cs="Arial"/>
                <w:sz w:val="24"/>
                <w:szCs w:val="24"/>
              </w:rPr>
            </w:pPr>
            <w:r>
              <w:rPr>
                <w:rFonts w:ascii="Arial" w:hAnsi="Arial" w:cs="Arial"/>
                <w:sz w:val="24"/>
                <w:szCs w:val="24"/>
              </w:rPr>
              <w:t>10a</w:t>
            </w:r>
          </w:p>
          <w:p w:rsidR="00CB072F" w:rsidRDefault="00CB072F" w:rsidP="005C2AFF">
            <w:pPr>
              <w:rPr>
                <w:rFonts w:ascii="Arial" w:hAnsi="Arial" w:cs="Arial"/>
                <w:sz w:val="24"/>
                <w:szCs w:val="24"/>
              </w:rPr>
            </w:pPr>
          </w:p>
          <w:p w:rsidR="00CB072F" w:rsidRDefault="00CB072F" w:rsidP="005C2AFF">
            <w:pPr>
              <w:rPr>
                <w:rFonts w:ascii="Arial" w:hAnsi="Arial" w:cs="Arial"/>
                <w:sz w:val="24"/>
                <w:szCs w:val="24"/>
              </w:rPr>
            </w:pPr>
          </w:p>
          <w:p w:rsidR="00120B60" w:rsidRDefault="00120B60" w:rsidP="005C2AFF">
            <w:pPr>
              <w:rPr>
                <w:rFonts w:ascii="Arial" w:hAnsi="Arial" w:cs="Arial"/>
                <w:sz w:val="24"/>
                <w:szCs w:val="24"/>
              </w:rPr>
            </w:pPr>
          </w:p>
          <w:p w:rsidR="00120B60" w:rsidRDefault="00120B60" w:rsidP="005C2AFF">
            <w:pPr>
              <w:rPr>
                <w:rFonts w:ascii="Arial" w:hAnsi="Arial" w:cs="Arial"/>
                <w:sz w:val="24"/>
                <w:szCs w:val="24"/>
              </w:rPr>
            </w:pPr>
          </w:p>
          <w:p w:rsidR="00120B60" w:rsidRDefault="00120B60" w:rsidP="005C2AFF">
            <w:pPr>
              <w:rPr>
                <w:rFonts w:ascii="Arial" w:hAnsi="Arial" w:cs="Arial"/>
                <w:sz w:val="24"/>
                <w:szCs w:val="24"/>
              </w:rPr>
            </w:pPr>
          </w:p>
          <w:p w:rsidR="00CB072F" w:rsidRDefault="00CB072F" w:rsidP="005C2AFF">
            <w:pPr>
              <w:rPr>
                <w:rFonts w:ascii="Arial" w:hAnsi="Arial" w:cs="Arial"/>
                <w:sz w:val="24"/>
                <w:szCs w:val="24"/>
              </w:rPr>
            </w:pPr>
            <w:r>
              <w:rPr>
                <w:rFonts w:ascii="Arial" w:hAnsi="Arial" w:cs="Arial"/>
                <w:sz w:val="24"/>
                <w:szCs w:val="24"/>
              </w:rPr>
              <w:t>5e</w:t>
            </w:r>
          </w:p>
          <w:p w:rsidR="004E4024" w:rsidRDefault="004E4024" w:rsidP="005C2AFF">
            <w:pPr>
              <w:rPr>
                <w:rFonts w:ascii="Arial" w:hAnsi="Arial" w:cs="Arial"/>
                <w:sz w:val="24"/>
                <w:szCs w:val="24"/>
              </w:rPr>
            </w:pPr>
          </w:p>
          <w:p w:rsidR="004E4024" w:rsidRDefault="004E4024" w:rsidP="005C2AFF">
            <w:pPr>
              <w:rPr>
                <w:rFonts w:ascii="Arial" w:hAnsi="Arial" w:cs="Arial"/>
                <w:sz w:val="24"/>
                <w:szCs w:val="24"/>
              </w:rPr>
            </w:pPr>
          </w:p>
          <w:p w:rsidR="004E4024" w:rsidRDefault="004E4024" w:rsidP="005C2AFF">
            <w:pPr>
              <w:rPr>
                <w:rFonts w:ascii="Arial" w:hAnsi="Arial" w:cs="Arial"/>
                <w:sz w:val="24"/>
                <w:szCs w:val="24"/>
              </w:rPr>
            </w:pPr>
          </w:p>
          <w:p w:rsidR="004E4024" w:rsidRDefault="004E4024" w:rsidP="005C2AFF">
            <w:pPr>
              <w:rPr>
                <w:rFonts w:ascii="Arial" w:hAnsi="Arial" w:cs="Arial"/>
                <w:sz w:val="24"/>
                <w:szCs w:val="24"/>
              </w:rPr>
            </w:pPr>
          </w:p>
          <w:p w:rsidR="009D38C7" w:rsidRDefault="009D38C7" w:rsidP="005C2AFF">
            <w:pPr>
              <w:rPr>
                <w:rFonts w:ascii="Arial" w:hAnsi="Arial" w:cs="Arial"/>
                <w:sz w:val="24"/>
                <w:szCs w:val="24"/>
              </w:rPr>
            </w:pPr>
          </w:p>
          <w:p w:rsidR="009D38C7" w:rsidRDefault="009D38C7" w:rsidP="005C2AFF">
            <w:pPr>
              <w:rPr>
                <w:rFonts w:ascii="Arial" w:hAnsi="Arial" w:cs="Arial"/>
                <w:sz w:val="24"/>
                <w:szCs w:val="24"/>
              </w:rPr>
            </w:pPr>
          </w:p>
          <w:p w:rsidR="009D38C7" w:rsidRDefault="009D38C7" w:rsidP="005C2AFF">
            <w:pPr>
              <w:rPr>
                <w:rFonts w:ascii="Arial" w:hAnsi="Arial" w:cs="Arial"/>
                <w:sz w:val="24"/>
                <w:szCs w:val="24"/>
              </w:rPr>
            </w:pPr>
          </w:p>
          <w:p w:rsidR="009D38C7" w:rsidRDefault="009D38C7" w:rsidP="005C2AFF">
            <w:pPr>
              <w:rPr>
                <w:rFonts w:ascii="Arial" w:hAnsi="Arial" w:cs="Arial"/>
                <w:sz w:val="24"/>
                <w:szCs w:val="24"/>
              </w:rPr>
            </w:pPr>
          </w:p>
          <w:p w:rsidR="009D38C7" w:rsidRDefault="009D38C7" w:rsidP="005C2AFF">
            <w:pPr>
              <w:rPr>
                <w:rFonts w:ascii="Arial" w:hAnsi="Arial" w:cs="Arial"/>
                <w:sz w:val="24"/>
                <w:szCs w:val="24"/>
              </w:rPr>
            </w:pPr>
            <w:r>
              <w:rPr>
                <w:rFonts w:ascii="Arial" w:hAnsi="Arial" w:cs="Arial"/>
                <w:sz w:val="24"/>
                <w:szCs w:val="24"/>
              </w:rPr>
              <w:t>5e</w:t>
            </w:r>
          </w:p>
          <w:p w:rsidR="009D38C7" w:rsidRDefault="009D38C7" w:rsidP="005C2AFF">
            <w:pPr>
              <w:rPr>
                <w:rFonts w:ascii="Arial" w:hAnsi="Arial" w:cs="Arial"/>
                <w:sz w:val="24"/>
                <w:szCs w:val="24"/>
              </w:rPr>
            </w:pPr>
          </w:p>
          <w:p w:rsidR="009D38C7" w:rsidRDefault="009D38C7" w:rsidP="005C2AFF">
            <w:pPr>
              <w:rPr>
                <w:rFonts w:ascii="Arial" w:hAnsi="Arial" w:cs="Arial"/>
                <w:sz w:val="24"/>
                <w:szCs w:val="24"/>
              </w:rPr>
            </w:pPr>
          </w:p>
          <w:p w:rsidR="00D92292" w:rsidRDefault="00D92292" w:rsidP="005C2AFF">
            <w:pPr>
              <w:rPr>
                <w:rFonts w:ascii="Arial" w:hAnsi="Arial" w:cs="Arial"/>
                <w:sz w:val="24"/>
                <w:szCs w:val="24"/>
              </w:rPr>
            </w:pPr>
          </w:p>
          <w:p w:rsidR="00D92292" w:rsidRDefault="00120B60" w:rsidP="005C2AFF">
            <w:pPr>
              <w:rPr>
                <w:rFonts w:ascii="Arial" w:hAnsi="Arial" w:cs="Arial"/>
                <w:sz w:val="24"/>
                <w:szCs w:val="24"/>
              </w:rPr>
            </w:pPr>
            <w:r>
              <w:rPr>
                <w:rFonts w:ascii="Arial" w:hAnsi="Arial" w:cs="Arial"/>
                <w:sz w:val="24"/>
                <w:szCs w:val="24"/>
              </w:rPr>
              <w:t>5e</w:t>
            </w:r>
          </w:p>
          <w:p w:rsidR="00D92292" w:rsidRDefault="00D92292" w:rsidP="005C2AFF">
            <w:pPr>
              <w:rPr>
                <w:rFonts w:ascii="Arial" w:hAnsi="Arial" w:cs="Arial"/>
                <w:sz w:val="24"/>
                <w:szCs w:val="24"/>
              </w:rPr>
            </w:pPr>
          </w:p>
          <w:p w:rsidR="00D92292" w:rsidRDefault="00D92292" w:rsidP="005C2AFF">
            <w:pPr>
              <w:rPr>
                <w:rFonts w:ascii="Arial" w:hAnsi="Arial" w:cs="Arial"/>
                <w:sz w:val="24"/>
                <w:szCs w:val="24"/>
              </w:rPr>
            </w:pPr>
          </w:p>
          <w:p w:rsidR="00120B60" w:rsidRDefault="00120B60" w:rsidP="005C2AFF">
            <w:pPr>
              <w:rPr>
                <w:rFonts w:ascii="Arial" w:hAnsi="Arial" w:cs="Arial"/>
                <w:sz w:val="24"/>
                <w:szCs w:val="24"/>
              </w:rPr>
            </w:pPr>
          </w:p>
          <w:p w:rsidR="00120B60" w:rsidRDefault="00120B60" w:rsidP="005C2AFF">
            <w:pPr>
              <w:rPr>
                <w:rFonts w:ascii="Arial" w:hAnsi="Arial" w:cs="Arial"/>
                <w:sz w:val="24"/>
                <w:szCs w:val="24"/>
              </w:rPr>
            </w:pPr>
          </w:p>
          <w:p w:rsidR="00D92292" w:rsidRDefault="00D92292" w:rsidP="005C2AFF">
            <w:pPr>
              <w:rPr>
                <w:rFonts w:ascii="Arial" w:hAnsi="Arial" w:cs="Arial"/>
                <w:sz w:val="24"/>
                <w:szCs w:val="24"/>
              </w:rPr>
            </w:pPr>
          </w:p>
          <w:p w:rsidR="00D92292" w:rsidRDefault="00D92292" w:rsidP="005C2AFF">
            <w:pPr>
              <w:rPr>
                <w:rFonts w:ascii="Arial" w:hAnsi="Arial" w:cs="Arial"/>
                <w:sz w:val="24"/>
                <w:szCs w:val="24"/>
              </w:rPr>
            </w:pPr>
            <w:r>
              <w:rPr>
                <w:rFonts w:ascii="Arial" w:hAnsi="Arial" w:cs="Arial"/>
                <w:sz w:val="24"/>
                <w:szCs w:val="24"/>
              </w:rPr>
              <w:t>3b</w:t>
            </w:r>
          </w:p>
          <w:p w:rsidR="00E31C8F" w:rsidRDefault="00E31C8F" w:rsidP="005C2AFF">
            <w:pPr>
              <w:rPr>
                <w:rFonts w:ascii="Arial" w:hAnsi="Arial" w:cs="Arial"/>
                <w:sz w:val="24"/>
                <w:szCs w:val="24"/>
              </w:rPr>
            </w:pPr>
            <w:r>
              <w:rPr>
                <w:rFonts w:ascii="Arial" w:hAnsi="Arial" w:cs="Arial"/>
                <w:sz w:val="24"/>
                <w:szCs w:val="24"/>
              </w:rPr>
              <w:t>3b</w:t>
            </w:r>
          </w:p>
          <w:p w:rsidR="0084313D" w:rsidRDefault="0084313D" w:rsidP="005C2AFF">
            <w:pPr>
              <w:rPr>
                <w:rFonts w:ascii="Arial" w:hAnsi="Arial" w:cs="Arial"/>
                <w:sz w:val="24"/>
                <w:szCs w:val="24"/>
              </w:rPr>
            </w:pPr>
          </w:p>
          <w:p w:rsidR="0084313D" w:rsidRDefault="0084313D" w:rsidP="005C2AFF">
            <w:pPr>
              <w:rPr>
                <w:rFonts w:ascii="Arial" w:hAnsi="Arial" w:cs="Arial"/>
                <w:sz w:val="24"/>
                <w:szCs w:val="24"/>
              </w:rPr>
            </w:pPr>
          </w:p>
          <w:p w:rsidR="0084313D" w:rsidRDefault="0084313D" w:rsidP="005C2AFF">
            <w:pPr>
              <w:rPr>
                <w:rFonts w:ascii="Arial" w:hAnsi="Arial" w:cs="Arial"/>
                <w:sz w:val="24"/>
                <w:szCs w:val="24"/>
              </w:rPr>
            </w:pPr>
          </w:p>
          <w:p w:rsidR="00120B60" w:rsidRDefault="00120B60" w:rsidP="005C2AFF">
            <w:pPr>
              <w:rPr>
                <w:rFonts w:ascii="Arial" w:hAnsi="Arial" w:cs="Arial"/>
                <w:sz w:val="24"/>
                <w:szCs w:val="24"/>
              </w:rPr>
            </w:pPr>
          </w:p>
          <w:p w:rsidR="0084313D" w:rsidRDefault="002A5973" w:rsidP="005C2AFF">
            <w:pPr>
              <w:rPr>
                <w:rFonts w:ascii="Arial" w:hAnsi="Arial" w:cs="Arial"/>
                <w:sz w:val="24"/>
                <w:szCs w:val="24"/>
              </w:rPr>
            </w:pPr>
            <w:r>
              <w:rPr>
                <w:rFonts w:ascii="Arial" w:hAnsi="Arial" w:cs="Arial"/>
                <w:sz w:val="24"/>
                <w:szCs w:val="24"/>
              </w:rPr>
              <w:t>7</w:t>
            </w:r>
          </w:p>
          <w:p w:rsidR="0084313D" w:rsidRDefault="0084313D" w:rsidP="005C2AFF">
            <w:pPr>
              <w:rPr>
                <w:rFonts w:ascii="Arial" w:hAnsi="Arial" w:cs="Arial"/>
                <w:sz w:val="24"/>
                <w:szCs w:val="24"/>
              </w:rPr>
            </w:pPr>
          </w:p>
          <w:p w:rsidR="0084313D" w:rsidRDefault="0084313D" w:rsidP="005C2AFF">
            <w:pPr>
              <w:rPr>
                <w:rFonts w:ascii="Arial" w:hAnsi="Arial" w:cs="Arial"/>
                <w:sz w:val="24"/>
                <w:szCs w:val="24"/>
              </w:rPr>
            </w:pPr>
          </w:p>
          <w:p w:rsidR="00E3555E" w:rsidRDefault="00E3555E" w:rsidP="005C2AFF">
            <w:pPr>
              <w:rPr>
                <w:rFonts w:ascii="Arial" w:hAnsi="Arial" w:cs="Arial"/>
                <w:sz w:val="24"/>
                <w:szCs w:val="24"/>
              </w:rPr>
            </w:pPr>
          </w:p>
          <w:p w:rsidR="0084313D" w:rsidRDefault="0084313D" w:rsidP="005C2AFF">
            <w:pPr>
              <w:rPr>
                <w:rFonts w:ascii="Arial" w:hAnsi="Arial" w:cs="Arial"/>
                <w:sz w:val="24"/>
                <w:szCs w:val="24"/>
              </w:rPr>
            </w:pPr>
            <w:r>
              <w:rPr>
                <w:rFonts w:ascii="Arial" w:hAnsi="Arial" w:cs="Arial"/>
                <w:sz w:val="24"/>
                <w:szCs w:val="24"/>
              </w:rPr>
              <w:t>7a</w:t>
            </w:r>
          </w:p>
          <w:p w:rsidR="00FB28C4" w:rsidRDefault="00FB28C4" w:rsidP="005C2AFF">
            <w:pPr>
              <w:rPr>
                <w:rFonts w:ascii="Arial" w:hAnsi="Arial" w:cs="Arial"/>
                <w:sz w:val="24"/>
                <w:szCs w:val="24"/>
              </w:rPr>
            </w:pPr>
          </w:p>
          <w:p w:rsidR="00FB28C4" w:rsidRDefault="00FB28C4" w:rsidP="005C2AFF">
            <w:pPr>
              <w:rPr>
                <w:rFonts w:ascii="Arial" w:hAnsi="Arial" w:cs="Arial"/>
                <w:sz w:val="24"/>
                <w:szCs w:val="24"/>
              </w:rPr>
            </w:pPr>
            <w:r>
              <w:rPr>
                <w:rFonts w:ascii="Arial" w:hAnsi="Arial" w:cs="Arial"/>
                <w:sz w:val="24"/>
                <w:szCs w:val="24"/>
              </w:rPr>
              <w:t>7a</w:t>
            </w:r>
          </w:p>
          <w:p w:rsidR="0084313D" w:rsidRDefault="0084313D" w:rsidP="005C2AFF">
            <w:pPr>
              <w:rPr>
                <w:rFonts w:ascii="Arial" w:hAnsi="Arial" w:cs="Arial"/>
                <w:sz w:val="24"/>
                <w:szCs w:val="24"/>
              </w:rPr>
            </w:pPr>
          </w:p>
          <w:p w:rsidR="0084313D" w:rsidRDefault="0084313D" w:rsidP="005C2AFF">
            <w:pPr>
              <w:rPr>
                <w:rFonts w:ascii="Arial" w:hAnsi="Arial" w:cs="Arial"/>
                <w:sz w:val="24"/>
                <w:szCs w:val="24"/>
              </w:rPr>
            </w:pPr>
            <w:r>
              <w:rPr>
                <w:rFonts w:ascii="Arial" w:hAnsi="Arial" w:cs="Arial"/>
                <w:sz w:val="24"/>
                <w:szCs w:val="24"/>
              </w:rPr>
              <w:t>7a</w:t>
            </w: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2A5973" w:rsidRDefault="002A5973" w:rsidP="005C2AFF">
            <w:pPr>
              <w:rPr>
                <w:rFonts w:ascii="Arial" w:hAnsi="Arial" w:cs="Arial"/>
                <w:sz w:val="24"/>
                <w:szCs w:val="24"/>
              </w:rPr>
            </w:pPr>
          </w:p>
          <w:p w:rsidR="002A5973" w:rsidRDefault="002A5973" w:rsidP="005C2AFF">
            <w:pPr>
              <w:rPr>
                <w:rFonts w:ascii="Arial" w:hAnsi="Arial" w:cs="Arial"/>
                <w:sz w:val="24"/>
                <w:szCs w:val="24"/>
              </w:rPr>
            </w:pPr>
          </w:p>
          <w:p w:rsidR="00390939" w:rsidRDefault="00390939" w:rsidP="005C2AFF">
            <w:pPr>
              <w:rPr>
                <w:rFonts w:ascii="Arial" w:hAnsi="Arial" w:cs="Arial"/>
                <w:sz w:val="24"/>
                <w:szCs w:val="24"/>
              </w:rPr>
            </w:pPr>
          </w:p>
          <w:p w:rsidR="00390939" w:rsidRDefault="00390939" w:rsidP="005C2AFF">
            <w:pPr>
              <w:rPr>
                <w:rFonts w:ascii="Arial" w:hAnsi="Arial" w:cs="Arial"/>
                <w:sz w:val="24"/>
                <w:szCs w:val="24"/>
              </w:rPr>
            </w:pPr>
          </w:p>
          <w:p w:rsidR="005520E2" w:rsidRDefault="005520E2" w:rsidP="005C2AFF">
            <w:pPr>
              <w:rPr>
                <w:rFonts w:ascii="Arial" w:hAnsi="Arial" w:cs="Arial"/>
                <w:sz w:val="24"/>
                <w:szCs w:val="24"/>
              </w:rPr>
            </w:pPr>
          </w:p>
          <w:p w:rsidR="005F40DD" w:rsidRDefault="005F40DD" w:rsidP="005C2AFF">
            <w:pPr>
              <w:rPr>
                <w:rFonts w:ascii="Arial" w:hAnsi="Arial" w:cs="Arial"/>
                <w:sz w:val="24"/>
                <w:szCs w:val="24"/>
              </w:rPr>
            </w:pPr>
            <w:r>
              <w:rPr>
                <w:rFonts w:ascii="Arial" w:hAnsi="Arial" w:cs="Arial"/>
                <w:sz w:val="24"/>
                <w:szCs w:val="24"/>
              </w:rPr>
              <w:t>7a</w:t>
            </w: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F40DD" w:rsidRDefault="005F40DD" w:rsidP="005C2AFF">
            <w:pPr>
              <w:rPr>
                <w:rFonts w:ascii="Arial" w:hAnsi="Arial" w:cs="Arial"/>
                <w:sz w:val="24"/>
                <w:szCs w:val="24"/>
              </w:rPr>
            </w:pPr>
          </w:p>
          <w:p w:rsidR="005D06F8" w:rsidRDefault="005D06F8" w:rsidP="005C2AFF">
            <w:pPr>
              <w:rPr>
                <w:rFonts w:ascii="Arial" w:hAnsi="Arial" w:cs="Arial"/>
                <w:sz w:val="24"/>
                <w:szCs w:val="24"/>
              </w:rPr>
            </w:pPr>
          </w:p>
          <w:p w:rsidR="005F40DD" w:rsidRDefault="005F40DD" w:rsidP="005C2AFF">
            <w:pPr>
              <w:rPr>
                <w:rFonts w:ascii="Arial" w:hAnsi="Arial" w:cs="Arial"/>
                <w:sz w:val="24"/>
                <w:szCs w:val="24"/>
              </w:rPr>
            </w:pPr>
            <w:r>
              <w:rPr>
                <w:rFonts w:ascii="Arial" w:hAnsi="Arial" w:cs="Arial"/>
                <w:sz w:val="24"/>
                <w:szCs w:val="24"/>
              </w:rPr>
              <w:t>7a</w:t>
            </w: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p>
          <w:p w:rsidR="006169C9" w:rsidRDefault="006169C9" w:rsidP="005C2AFF">
            <w:pPr>
              <w:rPr>
                <w:rFonts w:ascii="Arial" w:hAnsi="Arial" w:cs="Arial"/>
                <w:sz w:val="24"/>
                <w:szCs w:val="24"/>
              </w:rPr>
            </w:pPr>
            <w:r>
              <w:rPr>
                <w:rFonts w:ascii="Arial" w:hAnsi="Arial" w:cs="Arial"/>
                <w:sz w:val="24"/>
                <w:szCs w:val="24"/>
              </w:rPr>
              <w:t>7b</w:t>
            </w:r>
          </w:p>
          <w:p w:rsidR="002A5973" w:rsidRDefault="002A5973" w:rsidP="005C2AFF">
            <w:pPr>
              <w:rPr>
                <w:rFonts w:ascii="Arial" w:hAnsi="Arial" w:cs="Arial"/>
                <w:sz w:val="24"/>
                <w:szCs w:val="24"/>
              </w:rPr>
            </w:pPr>
          </w:p>
          <w:p w:rsidR="008128C6" w:rsidRDefault="008128C6" w:rsidP="005C2AFF">
            <w:pPr>
              <w:rPr>
                <w:rFonts w:ascii="Arial" w:hAnsi="Arial" w:cs="Arial"/>
                <w:sz w:val="24"/>
                <w:szCs w:val="24"/>
              </w:rPr>
            </w:pPr>
            <w:r>
              <w:rPr>
                <w:rFonts w:ascii="Arial" w:hAnsi="Arial" w:cs="Arial"/>
                <w:sz w:val="24"/>
                <w:szCs w:val="24"/>
              </w:rPr>
              <w:t>7b</w:t>
            </w:r>
          </w:p>
          <w:p w:rsidR="002A5973" w:rsidRDefault="002A5973" w:rsidP="005C2AFF">
            <w:pPr>
              <w:rPr>
                <w:rFonts w:ascii="Arial" w:hAnsi="Arial" w:cs="Arial"/>
                <w:sz w:val="24"/>
                <w:szCs w:val="24"/>
              </w:rPr>
            </w:pPr>
          </w:p>
          <w:p w:rsidR="008128C6" w:rsidRDefault="008128C6" w:rsidP="005C2AFF">
            <w:pPr>
              <w:rPr>
                <w:rFonts w:ascii="Arial" w:hAnsi="Arial" w:cs="Arial"/>
                <w:sz w:val="24"/>
                <w:szCs w:val="24"/>
              </w:rPr>
            </w:pPr>
          </w:p>
          <w:p w:rsidR="00CD59FA" w:rsidRDefault="00CD59FA" w:rsidP="005C2AFF">
            <w:pPr>
              <w:rPr>
                <w:rFonts w:ascii="Arial" w:hAnsi="Arial" w:cs="Arial"/>
                <w:sz w:val="24"/>
                <w:szCs w:val="24"/>
              </w:rPr>
            </w:pPr>
          </w:p>
          <w:p w:rsidR="002A5973" w:rsidRDefault="002A5973" w:rsidP="005C2AFF">
            <w:pPr>
              <w:rPr>
                <w:rFonts w:ascii="Arial" w:hAnsi="Arial" w:cs="Arial"/>
                <w:sz w:val="24"/>
                <w:szCs w:val="24"/>
              </w:rPr>
            </w:pPr>
            <w:r>
              <w:rPr>
                <w:rFonts w:ascii="Arial" w:hAnsi="Arial" w:cs="Arial"/>
                <w:sz w:val="24"/>
                <w:szCs w:val="24"/>
              </w:rPr>
              <w:t>10b</w:t>
            </w:r>
          </w:p>
          <w:p w:rsidR="00FD0C8C" w:rsidRDefault="00FD0C8C" w:rsidP="005C2AFF">
            <w:pPr>
              <w:rPr>
                <w:rFonts w:ascii="Arial" w:hAnsi="Arial" w:cs="Arial"/>
                <w:sz w:val="24"/>
                <w:szCs w:val="24"/>
              </w:rPr>
            </w:pPr>
          </w:p>
          <w:p w:rsidR="00FD0C8C" w:rsidRDefault="00FD0C8C" w:rsidP="005C2AFF">
            <w:pPr>
              <w:rPr>
                <w:rFonts w:ascii="Arial" w:hAnsi="Arial" w:cs="Arial"/>
                <w:sz w:val="24"/>
                <w:szCs w:val="24"/>
              </w:rPr>
            </w:pPr>
          </w:p>
          <w:p w:rsidR="00FD0C8C" w:rsidRDefault="00FD0C8C" w:rsidP="005C2AFF">
            <w:pPr>
              <w:rPr>
                <w:rFonts w:ascii="Arial" w:hAnsi="Arial" w:cs="Arial"/>
                <w:sz w:val="24"/>
                <w:szCs w:val="24"/>
              </w:rPr>
            </w:pPr>
          </w:p>
          <w:p w:rsidR="00FD0C8C" w:rsidRDefault="00FD0C8C"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r>
              <w:rPr>
                <w:rFonts w:ascii="Arial" w:hAnsi="Arial" w:cs="Arial"/>
                <w:sz w:val="24"/>
                <w:szCs w:val="24"/>
              </w:rPr>
              <w:t>10b</w:t>
            </w:r>
          </w:p>
          <w:p w:rsidR="00FD0C8C" w:rsidRDefault="00FD0C8C" w:rsidP="005C2AFF">
            <w:pPr>
              <w:rPr>
                <w:rFonts w:ascii="Arial" w:hAnsi="Arial" w:cs="Arial"/>
                <w:sz w:val="24"/>
                <w:szCs w:val="24"/>
              </w:rPr>
            </w:pPr>
          </w:p>
          <w:p w:rsidR="00FD0C8C" w:rsidRDefault="00FD0C8C" w:rsidP="005C2AFF">
            <w:pPr>
              <w:rPr>
                <w:rFonts w:ascii="Arial" w:hAnsi="Arial" w:cs="Arial"/>
                <w:sz w:val="24"/>
                <w:szCs w:val="24"/>
              </w:rPr>
            </w:pPr>
          </w:p>
          <w:p w:rsidR="002F0E4D" w:rsidRDefault="002F0E4D" w:rsidP="005C2AFF">
            <w:pPr>
              <w:rPr>
                <w:rFonts w:ascii="Arial" w:hAnsi="Arial" w:cs="Arial"/>
                <w:sz w:val="24"/>
                <w:szCs w:val="24"/>
              </w:rPr>
            </w:pPr>
          </w:p>
          <w:p w:rsidR="00FD0C8C" w:rsidRDefault="00FD0C8C" w:rsidP="005C2AFF">
            <w:pPr>
              <w:rPr>
                <w:rFonts w:ascii="Arial" w:hAnsi="Arial" w:cs="Arial"/>
                <w:sz w:val="24"/>
                <w:szCs w:val="24"/>
              </w:rPr>
            </w:pPr>
            <w:r>
              <w:rPr>
                <w:rFonts w:ascii="Arial" w:hAnsi="Arial" w:cs="Arial"/>
                <w:sz w:val="24"/>
                <w:szCs w:val="24"/>
              </w:rPr>
              <w:t>10b</w:t>
            </w:r>
          </w:p>
          <w:p w:rsidR="00D83CC8" w:rsidRDefault="00D83CC8" w:rsidP="005C2AFF">
            <w:pPr>
              <w:rPr>
                <w:rFonts w:ascii="Arial" w:hAnsi="Arial" w:cs="Arial"/>
                <w:sz w:val="24"/>
                <w:szCs w:val="24"/>
              </w:rPr>
            </w:pPr>
          </w:p>
          <w:p w:rsidR="00D83CC8" w:rsidRDefault="00D83CC8" w:rsidP="005C2AFF">
            <w:pPr>
              <w:rPr>
                <w:rFonts w:ascii="Arial" w:hAnsi="Arial" w:cs="Arial"/>
                <w:sz w:val="24"/>
                <w:szCs w:val="24"/>
              </w:rPr>
            </w:pPr>
          </w:p>
          <w:p w:rsidR="00D83CC8" w:rsidRDefault="00D83CC8" w:rsidP="005C2AFF">
            <w:pPr>
              <w:rPr>
                <w:rFonts w:ascii="Arial" w:hAnsi="Arial" w:cs="Arial"/>
                <w:sz w:val="24"/>
                <w:szCs w:val="24"/>
              </w:rPr>
            </w:pPr>
          </w:p>
          <w:p w:rsidR="00D83CC8" w:rsidRDefault="00D83CC8" w:rsidP="005C2AFF">
            <w:pPr>
              <w:rPr>
                <w:rFonts w:ascii="Arial" w:hAnsi="Arial" w:cs="Arial"/>
                <w:sz w:val="24"/>
                <w:szCs w:val="24"/>
              </w:rPr>
            </w:pPr>
          </w:p>
          <w:p w:rsidR="00D83CC8" w:rsidRDefault="00D83CC8" w:rsidP="005C2AFF">
            <w:pPr>
              <w:rPr>
                <w:rFonts w:ascii="Arial" w:hAnsi="Arial" w:cs="Arial"/>
                <w:sz w:val="24"/>
                <w:szCs w:val="24"/>
              </w:rPr>
            </w:pPr>
            <w:r>
              <w:rPr>
                <w:rFonts w:ascii="Arial" w:hAnsi="Arial" w:cs="Arial"/>
                <w:sz w:val="24"/>
                <w:szCs w:val="24"/>
              </w:rPr>
              <w:t>11b</w:t>
            </w:r>
          </w:p>
          <w:p w:rsidR="00D83CC8" w:rsidRDefault="00D83CC8" w:rsidP="005C2AFF">
            <w:pPr>
              <w:rPr>
                <w:rFonts w:ascii="Arial" w:hAnsi="Arial" w:cs="Arial"/>
                <w:sz w:val="24"/>
                <w:szCs w:val="24"/>
              </w:rPr>
            </w:pPr>
          </w:p>
          <w:p w:rsidR="00D83CC8" w:rsidRDefault="00D83CC8" w:rsidP="005C2AFF">
            <w:pPr>
              <w:rPr>
                <w:rFonts w:ascii="Arial" w:hAnsi="Arial" w:cs="Arial"/>
                <w:sz w:val="24"/>
                <w:szCs w:val="24"/>
              </w:rPr>
            </w:pPr>
          </w:p>
          <w:p w:rsidR="00D83CC8" w:rsidRDefault="00D83CC8" w:rsidP="005C2AFF">
            <w:pPr>
              <w:rPr>
                <w:rFonts w:ascii="Arial" w:hAnsi="Arial" w:cs="Arial"/>
                <w:sz w:val="24"/>
                <w:szCs w:val="24"/>
              </w:rPr>
            </w:pPr>
          </w:p>
          <w:p w:rsidR="00D83CC8" w:rsidRPr="005C2AFF" w:rsidRDefault="00D83CC8" w:rsidP="005C2AFF">
            <w:pPr>
              <w:rPr>
                <w:rFonts w:ascii="Arial" w:hAnsi="Arial" w:cs="Arial"/>
                <w:sz w:val="24"/>
                <w:szCs w:val="24"/>
              </w:rPr>
            </w:pPr>
            <w:r>
              <w:rPr>
                <w:rFonts w:ascii="Arial" w:hAnsi="Arial" w:cs="Arial"/>
                <w:sz w:val="24"/>
                <w:szCs w:val="24"/>
              </w:rPr>
              <w:t>11b</w:t>
            </w:r>
          </w:p>
        </w:tc>
        <w:tc>
          <w:tcPr>
            <w:tcW w:w="1701" w:type="dxa"/>
          </w:tcPr>
          <w:p w:rsidR="005C2AFF" w:rsidRDefault="005C2AFF"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390939" w:rsidRDefault="00390939" w:rsidP="005C2AFF">
            <w:pPr>
              <w:rPr>
                <w:rFonts w:ascii="Arial" w:hAnsi="Arial" w:cs="Arial"/>
                <w:sz w:val="24"/>
                <w:szCs w:val="24"/>
              </w:rPr>
            </w:pPr>
          </w:p>
          <w:p w:rsidR="00390939" w:rsidRDefault="00390939" w:rsidP="005C2AFF">
            <w:pPr>
              <w:rPr>
                <w:rFonts w:ascii="Arial" w:hAnsi="Arial" w:cs="Arial"/>
                <w:sz w:val="24"/>
                <w:szCs w:val="24"/>
              </w:rPr>
            </w:pPr>
          </w:p>
          <w:p w:rsidR="00390939" w:rsidRDefault="00390939" w:rsidP="005C2AFF">
            <w:pPr>
              <w:rPr>
                <w:rFonts w:ascii="Arial" w:hAnsi="Arial" w:cs="Arial"/>
                <w:sz w:val="24"/>
                <w:szCs w:val="24"/>
              </w:rPr>
            </w:pPr>
          </w:p>
          <w:p w:rsidR="00390939" w:rsidRDefault="00390939" w:rsidP="005C2AFF">
            <w:pPr>
              <w:rPr>
                <w:rFonts w:ascii="Arial" w:hAnsi="Arial" w:cs="Arial"/>
                <w:sz w:val="24"/>
                <w:szCs w:val="24"/>
              </w:rPr>
            </w:pPr>
          </w:p>
          <w:p w:rsidR="00390939" w:rsidRDefault="00390939"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A638B1" w:rsidP="005C2AFF">
            <w:pPr>
              <w:rPr>
                <w:rFonts w:ascii="Arial" w:hAnsi="Arial" w:cs="Arial"/>
                <w:sz w:val="24"/>
                <w:szCs w:val="24"/>
              </w:rPr>
            </w:pPr>
            <w:r>
              <w:rPr>
                <w:rFonts w:ascii="Arial" w:hAnsi="Arial" w:cs="Arial"/>
                <w:sz w:val="24"/>
                <w:szCs w:val="24"/>
              </w:rPr>
              <w:t>EV</w:t>
            </w:r>
            <w:r w:rsidR="00390939">
              <w:rPr>
                <w:rFonts w:ascii="Arial" w:hAnsi="Arial" w:cs="Arial"/>
                <w:sz w:val="24"/>
                <w:szCs w:val="24"/>
              </w:rPr>
              <w:t>2.2</w:t>
            </w:r>
          </w:p>
          <w:p w:rsidR="00D326D4" w:rsidRDefault="00D326D4" w:rsidP="005C2AFF">
            <w:pPr>
              <w:rPr>
                <w:rFonts w:ascii="Arial" w:hAnsi="Arial" w:cs="Arial"/>
                <w:sz w:val="24"/>
                <w:szCs w:val="24"/>
              </w:rPr>
            </w:pPr>
          </w:p>
          <w:p w:rsidR="00D326D4" w:rsidRDefault="00390939" w:rsidP="005C2AFF">
            <w:pPr>
              <w:rPr>
                <w:rFonts w:ascii="Arial" w:hAnsi="Arial" w:cs="Arial"/>
                <w:sz w:val="24"/>
                <w:szCs w:val="24"/>
              </w:rPr>
            </w:pPr>
            <w:r>
              <w:rPr>
                <w:rFonts w:ascii="Arial" w:hAnsi="Arial" w:cs="Arial"/>
                <w:sz w:val="24"/>
                <w:szCs w:val="24"/>
              </w:rPr>
              <w:t>EV2.3</w:t>
            </w:r>
          </w:p>
          <w:p w:rsidR="00D326D4" w:rsidRDefault="00D326D4" w:rsidP="005C2AFF">
            <w:pPr>
              <w:rPr>
                <w:rFonts w:ascii="Arial" w:hAnsi="Arial" w:cs="Arial"/>
                <w:sz w:val="24"/>
                <w:szCs w:val="24"/>
              </w:rPr>
            </w:pPr>
          </w:p>
          <w:p w:rsidR="00D326D4" w:rsidRDefault="00D326D4" w:rsidP="005C2AFF">
            <w:pPr>
              <w:rPr>
                <w:rFonts w:ascii="Arial" w:hAnsi="Arial" w:cs="Arial"/>
                <w:sz w:val="24"/>
                <w:szCs w:val="24"/>
              </w:rPr>
            </w:pPr>
          </w:p>
          <w:p w:rsidR="00D326D4" w:rsidRDefault="00D326D4" w:rsidP="00D326D4">
            <w:pPr>
              <w:rPr>
                <w:rFonts w:ascii="Arial" w:hAnsi="Arial" w:cs="Arial"/>
                <w:sz w:val="24"/>
                <w:szCs w:val="24"/>
              </w:rPr>
            </w:pPr>
            <w:r>
              <w:rPr>
                <w:rFonts w:ascii="Arial" w:hAnsi="Arial" w:cs="Arial"/>
                <w:sz w:val="24"/>
                <w:szCs w:val="24"/>
              </w:rPr>
              <w:t>EV2.2, EV2.3</w:t>
            </w:r>
          </w:p>
          <w:p w:rsidR="002D0CE3" w:rsidRDefault="002D0CE3" w:rsidP="00D326D4">
            <w:pPr>
              <w:rPr>
                <w:rFonts w:ascii="Arial" w:hAnsi="Arial" w:cs="Arial"/>
                <w:sz w:val="24"/>
                <w:szCs w:val="24"/>
              </w:rPr>
            </w:pPr>
          </w:p>
          <w:p w:rsidR="002D0CE3" w:rsidRDefault="002D0CE3" w:rsidP="00D326D4">
            <w:pPr>
              <w:rPr>
                <w:rFonts w:ascii="Arial" w:hAnsi="Arial" w:cs="Arial"/>
                <w:sz w:val="24"/>
                <w:szCs w:val="24"/>
              </w:rPr>
            </w:pPr>
          </w:p>
          <w:p w:rsidR="002D0CE3" w:rsidRDefault="002D0CE3" w:rsidP="00D326D4">
            <w:pPr>
              <w:rPr>
                <w:rFonts w:ascii="Arial" w:hAnsi="Arial" w:cs="Arial"/>
                <w:sz w:val="24"/>
                <w:szCs w:val="24"/>
              </w:rPr>
            </w:pPr>
          </w:p>
          <w:p w:rsidR="002D0CE3" w:rsidRDefault="002D0CE3" w:rsidP="00D326D4">
            <w:pPr>
              <w:rPr>
                <w:rFonts w:ascii="Arial" w:hAnsi="Arial" w:cs="Arial"/>
                <w:sz w:val="24"/>
                <w:szCs w:val="24"/>
              </w:rPr>
            </w:pPr>
          </w:p>
          <w:p w:rsidR="002D0CE3" w:rsidRDefault="002D0CE3" w:rsidP="00D326D4">
            <w:pPr>
              <w:rPr>
                <w:rFonts w:ascii="Arial" w:hAnsi="Arial" w:cs="Arial"/>
                <w:sz w:val="24"/>
                <w:szCs w:val="24"/>
              </w:rPr>
            </w:pPr>
          </w:p>
          <w:p w:rsidR="002D0CE3" w:rsidRDefault="002D0CE3" w:rsidP="00D326D4">
            <w:pPr>
              <w:rPr>
                <w:rFonts w:ascii="Arial" w:hAnsi="Arial" w:cs="Arial"/>
                <w:sz w:val="24"/>
                <w:szCs w:val="24"/>
              </w:rPr>
            </w:pPr>
          </w:p>
          <w:p w:rsidR="002D0CE3" w:rsidRDefault="002D0CE3" w:rsidP="00D326D4">
            <w:pPr>
              <w:rPr>
                <w:rFonts w:ascii="Arial" w:hAnsi="Arial" w:cs="Arial"/>
                <w:sz w:val="24"/>
                <w:szCs w:val="24"/>
              </w:rPr>
            </w:pPr>
          </w:p>
          <w:p w:rsidR="002D0CE3" w:rsidRDefault="002D0CE3" w:rsidP="00D326D4">
            <w:pPr>
              <w:rPr>
                <w:rFonts w:ascii="Arial" w:hAnsi="Arial" w:cs="Arial"/>
                <w:sz w:val="24"/>
                <w:szCs w:val="24"/>
              </w:rPr>
            </w:pPr>
            <w:r>
              <w:rPr>
                <w:rFonts w:ascii="Arial" w:hAnsi="Arial" w:cs="Arial"/>
                <w:sz w:val="24"/>
                <w:szCs w:val="24"/>
              </w:rPr>
              <w:t>EV2.2, EV2.3</w:t>
            </w:r>
          </w:p>
          <w:p w:rsidR="00D326D4" w:rsidRDefault="00D326D4" w:rsidP="005C2AFF">
            <w:pPr>
              <w:rPr>
                <w:rFonts w:ascii="Arial" w:hAnsi="Arial" w:cs="Arial"/>
                <w:sz w:val="24"/>
                <w:szCs w:val="24"/>
              </w:rPr>
            </w:pPr>
          </w:p>
          <w:p w:rsidR="007A2CBB" w:rsidRDefault="007A2CBB" w:rsidP="005C2AFF">
            <w:pPr>
              <w:rPr>
                <w:rFonts w:ascii="Arial" w:hAnsi="Arial" w:cs="Arial"/>
                <w:sz w:val="24"/>
                <w:szCs w:val="24"/>
              </w:rPr>
            </w:pPr>
          </w:p>
          <w:p w:rsidR="007A2CBB" w:rsidRDefault="007A2CBB" w:rsidP="005C2AFF">
            <w:pPr>
              <w:rPr>
                <w:rFonts w:ascii="Arial" w:hAnsi="Arial" w:cs="Arial"/>
                <w:sz w:val="24"/>
                <w:szCs w:val="24"/>
              </w:rPr>
            </w:pPr>
          </w:p>
          <w:p w:rsidR="007A2CBB" w:rsidRDefault="007A2CBB" w:rsidP="005C2AFF">
            <w:pPr>
              <w:rPr>
                <w:rFonts w:ascii="Arial" w:hAnsi="Arial" w:cs="Arial"/>
                <w:sz w:val="24"/>
                <w:szCs w:val="24"/>
              </w:rPr>
            </w:pPr>
          </w:p>
          <w:p w:rsidR="007A2CBB" w:rsidRDefault="002D0CE3" w:rsidP="005C2AFF">
            <w:pPr>
              <w:rPr>
                <w:rFonts w:ascii="Arial" w:hAnsi="Arial" w:cs="Arial"/>
                <w:sz w:val="24"/>
                <w:szCs w:val="24"/>
              </w:rPr>
            </w:pPr>
            <w:r>
              <w:rPr>
                <w:rFonts w:ascii="Arial" w:hAnsi="Arial" w:cs="Arial"/>
                <w:sz w:val="24"/>
                <w:szCs w:val="24"/>
              </w:rPr>
              <w:t>EV2.13</w:t>
            </w:r>
          </w:p>
          <w:p w:rsidR="007A2CBB" w:rsidRDefault="007A2CBB" w:rsidP="005C2AFF">
            <w:pPr>
              <w:rPr>
                <w:rFonts w:ascii="Arial" w:hAnsi="Arial" w:cs="Arial"/>
                <w:sz w:val="24"/>
                <w:szCs w:val="24"/>
              </w:rPr>
            </w:pPr>
          </w:p>
          <w:p w:rsidR="007A2CBB" w:rsidRDefault="007A2CBB" w:rsidP="005C2AFF">
            <w:pPr>
              <w:rPr>
                <w:rFonts w:ascii="Arial" w:hAnsi="Arial" w:cs="Arial"/>
                <w:sz w:val="24"/>
                <w:szCs w:val="24"/>
              </w:rPr>
            </w:pPr>
          </w:p>
          <w:p w:rsidR="007A2CBB" w:rsidRDefault="007A2CBB" w:rsidP="005C2AFF">
            <w:pPr>
              <w:rPr>
                <w:rFonts w:ascii="Arial" w:hAnsi="Arial" w:cs="Arial"/>
                <w:sz w:val="24"/>
                <w:szCs w:val="24"/>
              </w:rPr>
            </w:pPr>
          </w:p>
          <w:p w:rsidR="007A2CBB" w:rsidRDefault="007A2CBB"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r>
              <w:rPr>
                <w:rFonts w:ascii="Arial" w:hAnsi="Arial" w:cs="Arial"/>
                <w:sz w:val="24"/>
                <w:szCs w:val="24"/>
              </w:rPr>
              <w:t>EV2.14</w:t>
            </w: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r>
              <w:rPr>
                <w:rFonts w:ascii="Arial" w:hAnsi="Arial" w:cs="Arial"/>
                <w:sz w:val="24"/>
                <w:szCs w:val="24"/>
              </w:rPr>
              <w:t>EV2.15</w:t>
            </w: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5C2AFF">
            <w:pPr>
              <w:rPr>
                <w:rFonts w:ascii="Arial" w:hAnsi="Arial" w:cs="Arial"/>
                <w:sz w:val="24"/>
                <w:szCs w:val="24"/>
              </w:rPr>
            </w:pPr>
          </w:p>
          <w:p w:rsidR="006434E3" w:rsidRDefault="006434E3" w:rsidP="006434E3">
            <w:pPr>
              <w:rPr>
                <w:rFonts w:ascii="Arial" w:hAnsi="Arial" w:cs="Arial"/>
                <w:sz w:val="24"/>
                <w:szCs w:val="24"/>
              </w:rPr>
            </w:pPr>
          </w:p>
          <w:p w:rsidR="006434E3" w:rsidRDefault="006434E3" w:rsidP="006434E3">
            <w:pPr>
              <w:rPr>
                <w:rFonts w:ascii="Arial" w:hAnsi="Arial" w:cs="Arial"/>
                <w:sz w:val="24"/>
                <w:szCs w:val="24"/>
              </w:rPr>
            </w:pPr>
            <w:r>
              <w:rPr>
                <w:rFonts w:ascii="Arial" w:hAnsi="Arial" w:cs="Arial"/>
                <w:sz w:val="24"/>
                <w:szCs w:val="24"/>
              </w:rPr>
              <w:t>EV2.16</w:t>
            </w:r>
          </w:p>
          <w:p w:rsidR="006434E3" w:rsidRDefault="006434E3" w:rsidP="006434E3">
            <w:pPr>
              <w:rPr>
                <w:rFonts w:ascii="Arial" w:hAnsi="Arial" w:cs="Arial"/>
                <w:sz w:val="24"/>
                <w:szCs w:val="24"/>
              </w:rPr>
            </w:pPr>
          </w:p>
          <w:p w:rsidR="006434E3" w:rsidRDefault="006434E3" w:rsidP="006434E3">
            <w:pPr>
              <w:rPr>
                <w:rFonts w:ascii="Arial" w:hAnsi="Arial" w:cs="Arial"/>
                <w:sz w:val="24"/>
                <w:szCs w:val="24"/>
              </w:rPr>
            </w:pPr>
          </w:p>
          <w:p w:rsidR="006434E3" w:rsidRDefault="006434E3" w:rsidP="006434E3">
            <w:pPr>
              <w:rPr>
                <w:rFonts w:ascii="Arial" w:hAnsi="Arial" w:cs="Arial"/>
                <w:sz w:val="24"/>
                <w:szCs w:val="24"/>
              </w:rPr>
            </w:pPr>
            <w:r>
              <w:rPr>
                <w:rFonts w:ascii="Arial" w:hAnsi="Arial" w:cs="Arial"/>
                <w:sz w:val="24"/>
                <w:szCs w:val="24"/>
              </w:rPr>
              <w:t>EV2.17</w:t>
            </w:r>
          </w:p>
          <w:p w:rsidR="006434E3" w:rsidRDefault="006434E3"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D070BC">
            <w:pPr>
              <w:rPr>
                <w:rFonts w:ascii="Arial" w:hAnsi="Arial" w:cs="Arial"/>
                <w:sz w:val="24"/>
                <w:szCs w:val="24"/>
              </w:rPr>
            </w:pPr>
            <w:r>
              <w:rPr>
                <w:rFonts w:ascii="Arial" w:hAnsi="Arial" w:cs="Arial"/>
                <w:sz w:val="24"/>
                <w:szCs w:val="24"/>
              </w:rPr>
              <w:t>EV2.18</w:t>
            </w: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D070BC">
            <w:pPr>
              <w:rPr>
                <w:rFonts w:ascii="Arial" w:hAnsi="Arial" w:cs="Arial"/>
                <w:sz w:val="24"/>
                <w:szCs w:val="24"/>
              </w:rPr>
            </w:pPr>
            <w:r>
              <w:rPr>
                <w:rFonts w:ascii="Arial" w:hAnsi="Arial" w:cs="Arial"/>
                <w:sz w:val="24"/>
                <w:szCs w:val="24"/>
              </w:rPr>
              <w:t>EV2.17</w:t>
            </w: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D070BC">
            <w:pPr>
              <w:rPr>
                <w:rFonts w:ascii="Arial" w:hAnsi="Arial" w:cs="Arial"/>
                <w:sz w:val="24"/>
                <w:szCs w:val="24"/>
              </w:rPr>
            </w:pPr>
            <w:r>
              <w:rPr>
                <w:rFonts w:ascii="Arial" w:hAnsi="Arial" w:cs="Arial"/>
                <w:sz w:val="24"/>
                <w:szCs w:val="24"/>
              </w:rPr>
              <w:t>EV2.19</w:t>
            </w: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r>
              <w:rPr>
                <w:rFonts w:ascii="Arial" w:hAnsi="Arial" w:cs="Arial"/>
                <w:sz w:val="24"/>
                <w:szCs w:val="24"/>
              </w:rPr>
              <w:t>EV2.13, EV2.15</w:t>
            </w:r>
          </w:p>
          <w:p w:rsidR="00D070BC" w:rsidRDefault="00D070BC" w:rsidP="005C2AFF">
            <w:pPr>
              <w:rPr>
                <w:rFonts w:ascii="Arial" w:hAnsi="Arial" w:cs="Arial"/>
                <w:sz w:val="24"/>
                <w:szCs w:val="24"/>
              </w:rPr>
            </w:pPr>
          </w:p>
          <w:p w:rsidR="00A66E08" w:rsidRDefault="00A66E08" w:rsidP="005C2AFF">
            <w:pPr>
              <w:rPr>
                <w:rFonts w:ascii="Arial" w:hAnsi="Arial" w:cs="Arial"/>
                <w:sz w:val="24"/>
                <w:szCs w:val="24"/>
              </w:rPr>
            </w:pPr>
          </w:p>
          <w:p w:rsidR="00D070BC" w:rsidRDefault="00D070BC" w:rsidP="005C2AFF">
            <w:pPr>
              <w:rPr>
                <w:rFonts w:ascii="Arial" w:hAnsi="Arial" w:cs="Arial"/>
                <w:sz w:val="24"/>
                <w:szCs w:val="24"/>
              </w:rPr>
            </w:pPr>
            <w:r>
              <w:rPr>
                <w:rFonts w:ascii="Arial" w:hAnsi="Arial" w:cs="Arial"/>
                <w:sz w:val="24"/>
                <w:szCs w:val="24"/>
              </w:rPr>
              <w:t>EV2.7</w:t>
            </w:r>
          </w:p>
          <w:p w:rsidR="00D070BC" w:rsidRDefault="00D070BC" w:rsidP="005C2AFF">
            <w:pPr>
              <w:rPr>
                <w:rFonts w:ascii="Arial" w:hAnsi="Arial" w:cs="Arial"/>
                <w:sz w:val="24"/>
                <w:szCs w:val="24"/>
              </w:rPr>
            </w:pPr>
          </w:p>
          <w:p w:rsidR="00D070BC" w:rsidRDefault="00D070BC" w:rsidP="005C2AFF">
            <w:pPr>
              <w:rPr>
                <w:rFonts w:ascii="Arial" w:hAnsi="Arial" w:cs="Arial"/>
                <w:sz w:val="24"/>
                <w:szCs w:val="24"/>
              </w:rPr>
            </w:pPr>
          </w:p>
          <w:p w:rsidR="00D070BC" w:rsidRDefault="00D070BC" w:rsidP="00D070BC">
            <w:pPr>
              <w:rPr>
                <w:rFonts w:ascii="Arial" w:hAnsi="Arial" w:cs="Arial"/>
                <w:sz w:val="24"/>
                <w:szCs w:val="24"/>
              </w:rPr>
            </w:pPr>
            <w:r>
              <w:rPr>
                <w:rFonts w:ascii="Arial" w:hAnsi="Arial" w:cs="Arial"/>
                <w:sz w:val="24"/>
                <w:szCs w:val="24"/>
              </w:rPr>
              <w:t>EV2.8</w:t>
            </w: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910F8D" w:rsidRDefault="00910F8D" w:rsidP="00D070BC">
            <w:pPr>
              <w:rPr>
                <w:rFonts w:ascii="Arial" w:hAnsi="Arial" w:cs="Arial"/>
                <w:sz w:val="24"/>
                <w:szCs w:val="24"/>
              </w:rPr>
            </w:pPr>
          </w:p>
          <w:p w:rsidR="00101A43" w:rsidRDefault="00101A43" w:rsidP="00D070BC">
            <w:pPr>
              <w:rPr>
                <w:rFonts w:ascii="Arial" w:hAnsi="Arial" w:cs="Arial"/>
                <w:sz w:val="24"/>
                <w:szCs w:val="24"/>
              </w:rPr>
            </w:pPr>
          </w:p>
          <w:p w:rsidR="00910F8D" w:rsidRDefault="00910F8D" w:rsidP="00D070BC">
            <w:pPr>
              <w:rPr>
                <w:rFonts w:ascii="Arial" w:hAnsi="Arial" w:cs="Arial"/>
                <w:sz w:val="24"/>
                <w:szCs w:val="24"/>
              </w:rPr>
            </w:pPr>
            <w:r>
              <w:rPr>
                <w:rFonts w:ascii="Arial" w:hAnsi="Arial" w:cs="Arial"/>
                <w:sz w:val="24"/>
                <w:szCs w:val="24"/>
              </w:rPr>
              <w:t>EV2.20</w:t>
            </w:r>
          </w:p>
          <w:p w:rsidR="00CC450A" w:rsidRDefault="00CC450A" w:rsidP="00D070BC">
            <w:pPr>
              <w:rPr>
                <w:rFonts w:ascii="Arial" w:hAnsi="Arial" w:cs="Arial"/>
                <w:sz w:val="24"/>
                <w:szCs w:val="24"/>
              </w:rPr>
            </w:pPr>
          </w:p>
          <w:p w:rsidR="00CC450A" w:rsidRDefault="00CC450A" w:rsidP="00D070BC">
            <w:pPr>
              <w:rPr>
                <w:rFonts w:ascii="Arial" w:hAnsi="Arial" w:cs="Arial"/>
                <w:sz w:val="24"/>
                <w:szCs w:val="24"/>
              </w:rPr>
            </w:pPr>
          </w:p>
          <w:p w:rsidR="00CC450A" w:rsidRDefault="00CC450A" w:rsidP="00D070BC">
            <w:pPr>
              <w:rPr>
                <w:rFonts w:ascii="Arial" w:hAnsi="Arial" w:cs="Arial"/>
                <w:sz w:val="24"/>
                <w:szCs w:val="24"/>
              </w:rPr>
            </w:pPr>
          </w:p>
          <w:p w:rsidR="00CC450A" w:rsidRDefault="00CC450A" w:rsidP="00D070BC">
            <w:pPr>
              <w:rPr>
                <w:rFonts w:ascii="Arial" w:hAnsi="Arial" w:cs="Arial"/>
                <w:sz w:val="24"/>
                <w:szCs w:val="24"/>
              </w:rPr>
            </w:pPr>
            <w:r>
              <w:rPr>
                <w:rFonts w:ascii="Arial" w:hAnsi="Arial" w:cs="Arial"/>
                <w:sz w:val="24"/>
                <w:szCs w:val="24"/>
              </w:rPr>
              <w:t>EV2.21</w:t>
            </w:r>
          </w:p>
          <w:p w:rsidR="00CC450A" w:rsidRDefault="00047A08" w:rsidP="00D070BC">
            <w:pPr>
              <w:rPr>
                <w:rFonts w:ascii="Arial" w:hAnsi="Arial" w:cs="Arial"/>
                <w:sz w:val="24"/>
                <w:szCs w:val="24"/>
              </w:rPr>
            </w:pPr>
            <w:r>
              <w:rPr>
                <w:rFonts w:ascii="Arial" w:hAnsi="Arial" w:cs="Arial"/>
                <w:sz w:val="24"/>
                <w:szCs w:val="24"/>
              </w:rPr>
              <w:t>E</w:t>
            </w:r>
            <w:r w:rsidR="00CC450A">
              <w:rPr>
                <w:rFonts w:ascii="Arial" w:hAnsi="Arial" w:cs="Arial"/>
                <w:sz w:val="24"/>
                <w:szCs w:val="24"/>
              </w:rPr>
              <w:t>V2.22</w:t>
            </w:r>
          </w:p>
          <w:p w:rsidR="00910F8D" w:rsidRDefault="00047A08" w:rsidP="00D070BC">
            <w:pPr>
              <w:rPr>
                <w:rFonts w:ascii="Arial" w:hAnsi="Arial" w:cs="Arial"/>
                <w:sz w:val="24"/>
                <w:szCs w:val="24"/>
              </w:rPr>
            </w:pPr>
            <w:r>
              <w:rPr>
                <w:rFonts w:ascii="Arial" w:hAnsi="Arial" w:cs="Arial"/>
                <w:sz w:val="24"/>
                <w:szCs w:val="24"/>
              </w:rPr>
              <w:t>EV2.23</w:t>
            </w:r>
          </w:p>
          <w:p w:rsidR="00D070BC" w:rsidRDefault="00D070BC" w:rsidP="005C2AFF">
            <w:pPr>
              <w:rPr>
                <w:rFonts w:ascii="Arial" w:hAnsi="Arial" w:cs="Arial"/>
                <w:sz w:val="24"/>
                <w:szCs w:val="24"/>
              </w:rPr>
            </w:pPr>
          </w:p>
          <w:p w:rsidR="00047A08" w:rsidRDefault="00047A08" w:rsidP="005C2AFF">
            <w:pPr>
              <w:rPr>
                <w:rFonts w:ascii="Arial" w:hAnsi="Arial" w:cs="Arial"/>
                <w:sz w:val="24"/>
                <w:szCs w:val="24"/>
              </w:rPr>
            </w:pPr>
            <w:r>
              <w:rPr>
                <w:rFonts w:ascii="Arial" w:hAnsi="Arial" w:cs="Arial"/>
                <w:sz w:val="24"/>
                <w:szCs w:val="24"/>
              </w:rPr>
              <w:t>EV2.15</w:t>
            </w:r>
          </w:p>
          <w:p w:rsidR="00047A08" w:rsidRDefault="00047A08" w:rsidP="005C2AFF">
            <w:pPr>
              <w:rPr>
                <w:rFonts w:ascii="Arial" w:hAnsi="Arial" w:cs="Arial"/>
                <w:sz w:val="24"/>
                <w:szCs w:val="24"/>
              </w:rPr>
            </w:pPr>
          </w:p>
          <w:p w:rsidR="003C5FE7" w:rsidRDefault="003C5FE7" w:rsidP="005C2AFF">
            <w:pPr>
              <w:rPr>
                <w:rFonts w:ascii="Arial" w:hAnsi="Arial" w:cs="Arial"/>
                <w:sz w:val="24"/>
                <w:szCs w:val="24"/>
              </w:rPr>
            </w:pPr>
          </w:p>
          <w:p w:rsidR="00047A08" w:rsidRDefault="00047A08" w:rsidP="005C2AFF">
            <w:pPr>
              <w:rPr>
                <w:rFonts w:ascii="Arial" w:hAnsi="Arial" w:cs="Arial"/>
                <w:sz w:val="24"/>
                <w:szCs w:val="24"/>
              </w:rPr>
            </w:pPr>
            <w:r>
              <w:rPr>
                <w:rFonts w:ascii="Arial" w:hAnsi="Arial" w:cs="Arial"/>
                <w:sz w:val="24"/>
                <w:szCs w:val="24"/>
              </w:rPr>
              <w:t>EV2.13</w:t>
            </w:r>
          </w:p>
          <w:p w:rsidR="00DD52C9" w:rsidRDefault="00DD52C9" w:rsidP="005C2AFF">
            <w:pPr>
              <w:rPr>
                <w:rFonts w:ascii="Arial" w:hAnsi="Arial" w:cs="Arial"/>
                <w:sz w:val="24"/>
                <w:szCs w:val="24"/>
              </w:rPr>
            </w:pPr>
          </w:p>
          <w:p w:rsidR="00DD52C9" w:rsidRDefault="00DD52C9" w:rsidP="005C2AFF">
            <w:pPr>
              <w:rPr>
                <w:rFonts w:ascii="Arial" w:hAnsi="Arial" w:cs="Arial"/>
                <w:sz w:val="24"/>
                <w:szCs w:val="24"/>
              </w:rPr>
            </w:pPr>
          </w:p>
          <w:p w:rsidR="00DD52C9" w:rsidRDefault="00DD52C9" w:rsidP="005C2AFF">
            <w:pPr>
              <w:rPr>
                <w:rFonts w:ascii="Arial" w:hAnsi="Arial" w:cs="Arial"/>
                <w:sz w:val="24"/>
                <w:szCs w:val="24"/>
              </w:rPr>
            </w:pPr>
          </w:p>
          <w:p w:rsidR="00DD52C9" w:rsidRDefault="00DD52C9" w:rsidP="005C2AFF">
            <w:pPr>
              <w:rPr>
                <w:rFonts w:ascii="Arial" w:hAnsi="Arial" w:cs="Arial"/>
                <w:sz w:val="24"/>
                <w:szCs w:val="24"/>
              </w:rPr>
            </w:pPr>
          </w:p>
          <w:p w:rsidR="00DD52C9" w:rsidRDefault="00DD52C9" w:rsidP="005C2AFF">
            <w:pPr>
              <w:rPr>
                <w:rFonts w:ascii="Arial" w:hAnsi="Arial" w:cs="Arial"/>
                <w:sz w:val="24"/>
                <w:szCs w:val="24"/>
              </w:rPr>
            </w:pPr>
          </w:p>
          <w:p w:rsidR="00DD52C9" w:rsidRDefault="00DD52C9" w:rsidP="005C2AFF">
            <w:pPr>
              <w:rPr>
                <w:rFonts w:ascii="Arial" w:hAnsi="Arial" w:cs="Arial"/>
                <w:sz w:val="24"/>
                <w:szCs w:val="24"/>
              </w:rPr>
            </w:pPr>
            <w:r>
              <w:rPr>
                <w:rFonts w:ascii="Arial" w:hAnsi="Arial" w:cs="Arial"/>
                <w:sz w:val="24"/>
                <w:szCs w:val="24"/>
              </w:rPr>
              <w:t>EV2.24</w:t>
            </w:r>
          </w:p>
          <w:p w:rsidR="001E2D09" w:rsidRDefault="001E2D09" w:rsidP="005C2AFF">
            <w:pPr>
              <w:rPr>
                <w:rFonts w:ascii="Arial" w:hAnsi="Arial" w:cs="Arial"/>
                <w:sz w:val="24"/>
                <w:szCs w:val="24"/>
              </w:rPr>
            </w:pPr>
          </w:p>
          <w:p w:rsidR="001E2D09" w:rsidRDefault="001E2D09" w:rsidP="005C2AFF">
            <w:pPr>
              <w:rPr>
                <w:rFonts w:ascii="Arial" w:hAnsi="Arial" w:cs="Arial"/>
                <w:sz w:val="24"/>
                <w:szCs w:val="24"/>
              </w:rPr>
            </w:pPr>
          </w:p>
          <w:p w:rsidR="001E2D09" w:rsidRDefault="001E2D09" w:rsidP="005C2AFF">
            <w:pPr>
              <w:rPr>
                <w:rFonts w:ascii="Arial" w:hAnsi="Arial" w:cs="Arial"/>
                <w:sz w:val="24"/>
                <w:szCs w:val="24"/>
              </w:rPr>
            </w:pPr>
          </w:p>
          <w:p w:rsidR="001E2D09" w:rsidRDefault="001E2D09" w:rsidP="005C2AFF">
            <w:pPr>
              <w:rPr>
                <w:rFonts w:ascii="Arial" w:hAnsi="Arial" w:cs="Arial"/>
                <w:sz w:val="24"/>
                <w:szCs w:val="24"/>
              </w:rPr>
            </w:pPr>
          </w:p>
          <w:p w:rsidR="001E2D09" w:rsidRDefault="001E2D09" w:rsidP="005C2AFF">
            <w:pPr>
              <w:rPr>
                <w:rFonts w:ascii="Arial" w:hAnsi="Arial" w:cs="Arial"/>
                <w:sz w:val="24"/>
                <w:szCs w:val="24"/>
              </w:rPr>
            </w:pPr>
            <w:r>
              <w:rPr>
                <w:rFonts w:ascii="Arial" w:hAnsi="Arial" w:cs="Arial"/>
                <w:sz w:val="24"/>
                <w:szCs w:val="24"/>
              </w:rPr>
              <w:t>EV2.15</w:t>
            </w:r>
          </w:p>
          <w:p w:rsidR="001E2D09" w:rsidRDefault="001E2D09" w:rsidP="005C2AFF">
            <w:pPr>
              <w:rPr>
                <w:rFonts w:ascii="Arial" w:hAnsi="Arial" w:cs="Arial"/>
                <w:sz w:val="24"/>
                <w:szCs w:val="24"/>
              </w:rPr>
            </w:pPr>
          </w:p>
          <w:p w:rsidR="001E2D09" w:rsidRDefault="001E2D09" w:rsidP="005C2AFF">
            <w:pPr>
              <w:rPr>
                <w:rFonts w:ascii="Arial" w:hAnsi="Arial" w:cs="Arial"/>
                <w:sz w:val="24"/>
                <w:szCs w:val="24"/>
              </w:rPr>
            </w:pPr>
            <w:r>
              <w:rPr>
                <w:rFonts w:ascii="Arial" w:hAnsi="Arial" w:cs="Arial"/>
                <w:sz w:val="24"/>
                <w:szCs w:val="24"/>
              </w:rPr>
              <w:t>EV2.15</w:t>
            </w:r>
          </w:p>
          <w:p w:rsidR="00DD628C" w:rsidRDefault="00DD628C" w:rsidP="005C2AFF">
            <w:pPr>
              <w:rPr>
                <w:rFonts w:ascii="Arial" w:hAnsi="Arial" w:cs="Arial"/>
                <w:sz w:val="24"/>
                <w:szCs w:val="24"/>
              </w:rPr>
            </w:pPr>
          </w:p>
          <w:p w:rsidR="00DD628C" w:rsidRDefault="00DD628C" w:rsidP="005C2AFF">
            <w:pPr>
              <w:rPr>
                <w:rFonts w:ascii="Arial" w:hAnsi="Arial" w:cs="Arial"/>
                <w:sz w:val="24"/>
                <w:szCs w:val="24"/>
              </w:rPr>
            </w:pPr>
          </w:p>
          <w:p w:rsidR="00DD628C" w:rsidRDefault="00DD628C" w:rsidP="005C2AFF">
            <w:pPr>
              <w:rPr>
                <w:rFonts w:ascii="Arial" w:hAnsi="Arial" w:cs="Arial"/>
                <w:sz w:val="24"/>
                <w:szCs w:val="24"/>
              </w:rPr>
            </w:pPr>
          </w:p>
          <w:p w:rsidR="00DD628C" w:rsidRDefault="00DD628C" w:rsidP="005C2AFF">
            <w:pPr>
              <w:rPr>
                <w:rFonts w:ascii="Arial" w:hAnsi="Arial" w:cs="Arial"/>
                <w:sz w:val="24"/>
                <w:szCs w:val="24"/>
              </w:rPr>
            </w:pPr>
          </w:p>
          <w:p w:rsidR="00DD628C" w:rsidRDefault="00DD628C" w:rsidP="005C2AFF">
            <w:pPr>
              <w:rPr>
                <w:rFonts w:ascii="Arial" w:hAnsi="Arial" w:cs="Arial"/>
                <w:sz w:val="24"/>
                <w:szCs w:val="24"/>
              </w:rPr>
            </w:pPr>
          </w:p>
          <w:p w:rsidR="00DD628C" w:rsidRDefault="00DD628C" w:rsidP="005C2AFF">
            <w:pPr>
              <w:rPr>
                <w:rFonts w:ascii="Arial" w:hAnsi="Arial" w:cs="Arial"/>
                <w:sz w:val="24"/>
                <w:szCs w:val="24"/>
              </w:rPr>
            </w:pPr>
            <w:r>
              <w:rPr>
                <w:rFonts w:ascii="Arial" w:hAnsi="Arial" w:cs="Arial"/>
                <w:sz w:val="24"/>
                <w:szCs w:val="24"/>
              </w:rPr>
              <w:t>EV2.25</w:t>
            </w:r>
          </w:p>
          <w:p w:rsidR="00634AD8" w:rsidRDefault="00634AD8" w:rsidP="005C2AFF">
            <w:pPr>
              <w:rPr>
                <w:rFonts w:ascii="Arial" w:hAnsi="Arial" w:cs="Arial"/>
                <w:sz w:val="24"/>
                <w:szCs w:val="24"/>
              </w:rPr>
            </w:pPr>
          </w:p>
          <w:p w:rsidR="00634AD8" w:rsidRDefault="00634AD8" w:rsidP="005C2AFF">
            <w:pPr>
              <w:rPr>
                <w:rFonts w:ascii="Arial" w:hAnsi="Arial" w:cs="Arial"/>
                <w:sz w:val="24"/>
                <w:szCs w:val="24"/>
              </w:rPr>
            </w:pPr>
          </w:p>
          <w:p w:rsidR="00634AD8" w:rsidRDefault="00634AD8" w:rsidP="005C2AFF">
            <w:pPr>
              <w:rPr>
                <w:rFonts w:ascii="Arial" w:hAnsi="Arial" w:cs="Arial"/>
                <w:sz w:val="24"/>
                <w:szCs w:val="24"/>
              </w:rPr>
            </w:pPr>
          </w:p>
          <w:p w:rsidR="00634AD8" w:rsidRDefault="00634AD8" w:rsidP="005C2AFF">
            <w:pPr>
              <w:rPr>
                <w:rFonts w:ascii="Arial" w:hAnsi="Arial" w:cs="Arial"/>
                <w:sz w:val="24"/>
                <w:szCs w:val="24"/>
              </w:rPr>
            </w:pPr>
            <w:r>
              <w:rPr>
                <w:rFonts w:ascii="Arial" w:hAnsi="Arial" w:cs="Arial"/>
                <w:sz w:val="24"/>
                <w:szCs w:val="24"/>
              </w:rPr>
              <w:t>EV2.14, EV2.15</w:t>
            </w:r>
          </w:p>
          <w:p w:rsidR="00DD628C" w:rsidRDefault="00DD628C" w:rsidP="005C2AFF">
            <w:pPr>
              <w:rPr>
                <w:rFonts w:ascii="Arial" w:hAnsi="Arial" w:cs="Arial"/>
                <w:sz w:val="24"/>
                <w:szCs w:val="24"/>
              </w:rPr>
            </w:pPr>
          </w:p>
          <w:p w:rsidR="00DD628C" w:rsidRDefault="00DD628C" w:rsidP="005C2AFF">
            <w:pPr>
              <w:rPr>
                <w:rFonts w:ascii="Arial" w:hAnsi="Arial" w:cs="Arial"/>
                <w:sz w:val="24"/>
                <w:szCs w:val="24"/>
              </w:rPr>
            </w:pPr>
          </w:p>
          <w:p w:rsidR="00E03FB9" w:rsidRDefault="00E03FB9" w:rsidP="005C2AFF">
            <w:pPr>
              <w:rPr>
                <w:rFonts w:ascii="Arial" w:hAnsi="Arial" w:cs="Arial"/>
                <w:sz w:val="24"/>
                <w:szCs w:val="24"/>
              </w:rPr>
            </w:pPr>
          </w:p>
          <w:p w:rsidR="00E03FB9" w:rsidRDefault="00E03FB9" w:rsidP="005C2AFF">
            <w:pPr>
              <w:rPr>
                <w:rFonts w:ascii="Arial" w:hAnsi="Arial" w:cs="Arial"/>
                <w:sz w:val="24"/>
                <w:szCs w:val="24"/>
              </w:rPr>
            </w:pPr>
            <w:r>
              <w:rPr>
                <w:rFonts w:ascii="Arial" w:hAnsi="Arial" w:cs="Arial"/>
                <w:sz w:val="24"/>
                <w:szCs w:val="24"/>
              </w:rPr>
              <w:t>EV2.13, EV2.15</w:t>
            </w:r>
          </w:p>
          <w:p w:rsidR="00E03FB9" w:rsidRDefault="00E03FB9" w:rsidP="005C2AFF">
            <w:pPr>
              <w:rPr>
                <w:rFonts w:ascii="Arial" w:hAnsi="Arial" w:cs="Arial"/>
                <w:sz w:val="24"/>
                <w:szCs w:val="24"/>
              </w:rPr>
            </w:pPr>
          </w:p>
          <w:p w:rsidR="00E03FB9" w:rsidRDefault="00E03FB9" w:rsidP="005C2AFF">
            <w:pPr>
              <w:rPr>
                <w:rFonts w:ascii="Arial" w:hAnsi="Arial" w:cs="Arial"/>
                <w:sz w:val="24"/>
                <w:szCs w:val="24"/>
              </w:rPr>
            </w:pPr>
          </w:p>
          <w:p w:rsidR="00E03FB9" w:rsidRDefault="00E03FB9" w:rsidP="005C2AFF">
            <w:pPr>
              <w:rPr>
                <w:rFonts w:ascii="Arial" w:hAnsi="Arial" w:cs="Arial"/>
                <w:sz w:val="24"/>
                <w:szCs w:val="24"/>
              </w:rPr>
            </w:pPr>
          </w:p>
          <w:p w:rsidR="00E03FB9" w:rsidRDefault="00E03FB9" w:rsidP="005C2AFF">
            <w:pPr>
              <w:rPr>
                <w:rFonts w:ascii="Arial" w:hAnsi="Arial" w:cs="Arial"/>
                <w:sz w:val="24"/>
                <w:szCs w:val="24"/>
              </w:rPr>
            </w:pPr>
          </w:p>
          <w:p w:rsidR="003C5FE7" w:rsidRDefault="003C5FE7" w:rsidP="005C2AFF">
            <w:pPr>
              <w:rPr>
                <w:rFonts w:ascii="Arial" w:hAnsi="Arial" w:cs="Arial"/>
                <w:sz w:val="24"/>
                <w:szCs w:val="24"/>
              </w:rPr>
            </w:pPr>
          </w:p>
          <w:p w:rsidR="00A638B1" w:rsidRDefault="00A638B1" w:rsidP="005C2AFF">
            <w:pPr>
              <w:rPr>
                <w:rFonts w:ascii="Arial" w:hAnsi="Arial" w:cs="Arial"/>
                <w:sz w:val="24"/>
                <w:szCs w:val="24"/>
              </w:rPr>
            </w:pPr>
          </w:p>
          <w:p w:rsidR="00E03FB9" w:rsidRDefault="00E03FB9" w:rsidP="005C2AFF">
            <w:pPr>
              <w:rPr>
                <w:rFonts w:ascii="Arial" w:hAnsi="Arial" w:cs="Arial"/>
                <w:sz w:val="24"/>
                <w:szCs w:val="24"/>
              </w:rPr>
            </w:pPr>
            <w:r>
              <w:rPr>
                <w:rFonts w:ascii="Arial" w:hAnsi="Arial" w:cs="Arial"/>
                <w:sz w:val="24"/>
                <w:szCs w:val="24"/>
              </w:rPr>
              <w:t>EV2.4, EV2.5</w:t>
            </w:r>
          </w:p>
          <w:p w:rsidR="00DD628C" w:rsidRDefault="00DD628C" w:rsidP="005C2AFF">
            <w:pPr>
              <w:rPr>
                <w:rFonts w:ascii="Arial" w:hAnsi="Arial" w:cs="Arial"/>
                <w:sz w:val="24"/>
                <w:szCs w:val="24"/>
              </w:rPr>
            </w:pPr>
          </w:p>
          <w:p w:rsidR="00EA3B80" w:rsidRDefault="00EA3B80" w:rsidP="005C2AFF">
            <w:pPr>
              <w:rPr>
                <w:rFonts w:ascii="Arial" w:hAnsi="Arial" w:cs="Arial"/>
                <w:sz w:val="24"/>
                <w:szCs w:val="24"/>
              </w:rPr>
            </w:pPr>
          </w:p>
          <w:p w:rsidR="00120B60" w:rsidRDefault="00120B60" w:rsidP="005C2AFF">
            <w:pPr>
              <w:rPr>
                <w:rFonts w:ascii="Arial" w:hAnsi="Arial" w:cs="Arial"/>
                <w:sz w:val="24"/>
                <w:szCs w:val="24"/>
              </w:rPr>
            </w:pPr>
          </w:p>
          <w:p w:rsidR="00EA3B80" w:rsidRDefault="00EA3B80" w:rsidP="005C2AFF">
            <w:pPr>
              <w:rPr>
                <w:rFonts w:ascii="Arial" w:hAnsi="Arial" w:cs="Arial"/>
                <w:sz w:val="24"/>
                <w:szCs w:val="24"/>
              </w:rPr>
            </w:pPr>
            <w:r>
              <w:rPr>
                <w:rFonts w:ascii="Arial" w:hAnsi="Arial" w:cs="Arial"/>
                <w:sz w:val="24"/>
                <w:szCs w:val="24"/>
              </w:rPr>
              <w:t>EV2.26, EV2.27</w:t>
            </w:r>
          </w:p>
          <w:p w:rsidR="003C5FE7" w:rsidRDefault="00120B60" w:rsidP="005C2AFF">
            <w:pPr>
              <w:rPr>
                <w:rFonts w:ascii="Arial" w:hAnsi="Arial" w:cs="Arial"/>
                <w:sz w:val="24"/>
                <w:szCs w:val="24"/>
              </w:rPr>
            </w:pPr>
            <w:r>
              <w:rPr>
                <w:rFonts w:ascii="Arial" w:hAnsi="Arial" w:cs="Arial"/>
                <w:sz w:val="24"/>
                <w:szCs w:val="24"/>
              </w:rPr>
              <w:t>EV2.35</w:t>
            </w:r>
          </w:p>
          <w:p w:rsidR="003C5FE7" w:rsidRDefault="003C5FE7" w:rsidP="005C2AFF">
            <w:pPr>
              <w:rPr>
                <w:rFonts w:ascii="Arial" w:hAnsi="Arial" w:cs="Arial"/>
                <w:sz w:val="24"/>
                <w:szCs w:val="24"/>
              </w:rPr>
            </w:pPr>
          </w:p>
          <w:p w:rsidR="003C5FE7" w:rsidRDefault="003C5FE7" w:rsidP="005C2AFF">
            <w:pPr>
              <w:rPr>
                <w:rFonts w:ascii="Arial" w:hAnsi="Arial" w:cs="Arial"/>
                <w:sz w:val="24"/>
                <w:szCs w:val="24"/>
              </w:rPr>
            </w:pPr>
          </w:p>
          <w:p w:rsidR="003C5FE7" w:rsidRDefault="003C5FE7" w:rsidP="005C2AFF">
            <w:pPr>
              <w:rPr>
                <w:rFonts w:ascii="Arial" w:hAnsi="Arial" w:cs="Arial"/>
                <w:sz w:val="24"/>
                <w:szCs w:val="24"/>
              </w:rPr>
            </w:pPr>
          </w:p>
          <w:p w:rsidR="00E9353D" w:rsidRDefault="00E9353D" w:rsidP="005C2AFF">
            <w:pPr>
              <w:rPr>
                <w:rFonts w:ascii="Arial" w:hAnsi="Arial" w:cs="Arial"/>
                <w:sz w:val="24"/>
                <w:szCs w:val="24"/>
              </w:rPr>
            </w:pPr>
            <w:r>
              <w:rPr>
                <w:rFonts w:ascii="Arial" w:hAnsi="Arial" w:cs="Arial"/>
                <w:sz w:val="24"/>
                <w:szCs w:val="24"/>
              </w:rPr>
              <w:t>EV2.13,</w:t>
            </w:r>
          </w:p>
          <w:p w:rsidR="00E9353D" w:rsidRDefault="00E9353D" w:rsidP="005C2AFF">
            <w:pPr>
              <w:rPr>
                <w:rFonts w:ascii="Arial" w:hAnsi="Arial" w:cs="Arial"/>
                <w:sz w:val="24"/>
                <w:szCs w:val="24"/>
              </w:rPr>
            </w:pPr>
            <w:r>
              <w:rPr>
                <w:rFonts w:ascii="Arial" w:hAnsi="Arial" w:cs="Arial"/>
                <w:sz w:val="24"/>
                <w:szCs w:val="24"/>
              </w:rPr>
              <w:t>EV2.28, EV2.15</w:t>
            </w:r>
          </w:p>
          <w:p w:rsidR="00EA3B80" w:rsidRDefault="00EA3B80" w:rsidP="005C2AFF">
            <w:pPr>
              <w:rPr>
                <w:rFonts w:ascii="Arial" w:hAnsi="Arial" w:cs="Arial"/>
                <w:sz w:val="24"/>
                <w:szCs w:val="24"/>
              </w:rPr>
            </w:pPr>
          </w:p>
          <w:p w:rsidR="00EA3B80" w:rsidRDefault="00EA3B80" w:rsidP="005C2AFF">
            <w:pPr>
              <w:rPr>
                <w:rFonts w:ascii="Arial" w:hAnsi="Arial" w:cs="Arial"/>
                <w:sz w:val="24"/>
                <w:szCs w:val="24"/>
              </w:rPr>
            </w:pPr>
          </w:p>
          <w:p w:rsidR="00DD628C" w:rsidRDefault="00DD628C" w:rsidP="005C2AFF">
            <w:pPr>
              <w:rPr>
                <w:rFonts w:ascii="Arial" w:hAnsi="Arial" w:cs="Arial"/>
                <w:sz w:val="24"/>
                <w:szCs w:val="24"/>
              </w:rPr>
            </w:pPr>
          </w:p>
          <w:p w:rsidR="002A10B2" w:rsidRDefault="002A10B2" w:rsidP="005C2AFF">
            <w:pPr>
              <w:rPr>
                <w:rFonts w:ascii="Arial" w:hAnsi="Arial" w:cs="Arial"/>
                <w:sz w:val="24"/>
                <w:szCs w:val="24"/>
              </w:rPr>
            </w:pPr>
          </w:p>
          <w:p w:rsidR="002A10B2" w:rsidRDefault="002A10B2" w:rsidP="005C2AFF">
            <w:pPr>
              <w:rPr>
                <w:rFonts w:ascii="Arial" w:hAnsi="Arial" w:cs="Arial"/>
                <w:sz w:val="24"/>
                <w:szCs w:val="24"/>
              </w:rPr>
            </w:pPr>
          </w:p>
          <w:p w:rsidR="002A10B2" w:rsidRDefault="002A10B2" w:rsidP="005C2AFF">
            <w:pPr>
              <w:rPr>
                <w:rFonts w:ascii="Arial" w:hAnsi="Arial" w:cs="Arial"/>
                <w:sz w:val="24"/>
                <w:szCs w:val="24"/>
              </w:rPr>
            </w:pPr>
          </w:p>
          <w:p w:rsidR="002A10B2" w:rsidRDefault="002A10B2" w:rsidP="005C2AFF">
            <w:pPr>
              <w:rPr>
                <w:rFonts w:ascii="Arial" w:hAnsi="Arial" w:cs="Arial"/>
                <w:sz w:val="24"/>
                <w:szCs w:val="24"/>
              </w:rPr>
            </w:pPr>
          </w:p>
          <w:p w:rsidR="002A10B2" w:rsidRDefault="002A10B2" w:rsidP="005C2AFF">
            <w:pPr>
              <w:rPr>
                <w:rFonts w:ascii="Arial" w:hAnsi="Arial" w:cs="Arial"/>
                <w:sz w:val="24"/>
                <w:szCs w:val="24"/>
              </w:rPr>
            </w:pPr>
          </w:p>
          <w:p w:rsidR="002A10B2" w:rsidRDefault="002A10B2" w:rsidP="005C2AFF">
            <w:pPr>
              <w:rPr>
                <w:rFonts w:ascii="Arial" w:hAnsi="Arial" w:cs="Arial"/>
                <w:sz w:val="24"/>
                <w:szCs w:val="24"/>
              </w:rPr>
            </w:pPr>
            <w:r>
              <w:rPr>
                <w:rFonts w:ascii="Arial" w:hAnsi="Arial" w:cs="Arial"/>
                <w:sz w:val="24"/>
                <w:szCs w:val="24"/>
              </w:rPr>
              <w:t>EV2.14</w:t>
            </w:r>
          </w:p>
          <w:p w:rsidR="002A10B2" w:rsidRDefault="002A10B2" w:rsidP="005C2AFF">
            <w:pPr>
              <w:rPr>
                <w:rFonts w:ascii="Arial" w:hAnsi="Arial" w:cs="Arial"/>
                <w:sz w:val="24"/>
                <w:szCs w:val="24"/>
              </w:rPr>
            </w:pPr>
          </w:p>
          <w:p w:rsidR="002A10B2" w:rsidRDefault="002A10B2" w:rsidP="005C2AFF">
            <w:pPr>
              <w:rPr>
                <w:rFonts w:ascii="Arial" w:hAnsi="Arial" w:cs="Arial"/>
                <w:sz w:val="24"/>
                <w:szCs w:val="24"/>
              </w:rPr>
            </w:pPr>
            <w:r>
              <w:rPr>
                <w:rFonts w:ascii="Arial" w:hAnsi="Arial" w:cs="Arial"/>
                <w:sz w:val="24"/>
                <w:szCs w:val="24"/>
              </w:rPr>
              <w:t>EV2.13</w:t>
            </w: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r>
              <w:rPr>
                <w:rFonts w:ascii="Arial" w:hAnsi="Arial" w:cs="Arial"/>
                <w:sz w:val="24"/>
                <w:szCs w:val="24"/>
              </w:rPr>
              <w:t>EV2.28</w:t>
            </w: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r>
              <w:rPr>
                <w:rFonts w:ascii="Arial" w:hAnsi="Arial" w:cs="Arial"/>
                <w:sz w:val="24"/>
                <w:szCs w:val="24"/>
              </w:rPr>
              <w:t>EV2.13</w:t>
            </w:r>
          </w:p>
          <w:p w:rsidR="000A62C3" w:rsidRDefault="000A62C3" w:rsidP="005C2AFF">
            <w:pPr>
              <w:rPr>
                <w:rFonts w:ascii="Arial" w:hAnsi="Arial" w:cs="Arial"/>
                <w:sz w:val="24"/>
                <w:szCs w:val="24"/>
              </w:rPr>
            </w:pPr>
          </w:p>
          <w:p w:rsidR="000A62C3" w:rsidRDefault="000A62C3" w:rsidP="005C2AFF">
            <w:pPr>
              <w:rPr>
                <w:rFonts w:ascii="Arial" w:hAnsi="Arial" w:cs="Arial"/>
                <w:sz w:val="24"/>
                <w:szCs w:val="24"/>
              </w:rPr>
            </w:pPr>
            <w:r>
              <w:rPr>
                <w:rFonts w:ascii="Arial" w:hAnsi="Arial" w:cs="Arial"/>
                <w:sz w:val="24"/>
                <w:szCs w:val="24"/>
              </w:rPr>
              <w:t>EV2.13</w:t>
            </w:r>
          </w:p>
          <w:p w:rsidR="00D754E3" w:rsidRDefault="00D754E3" w:rsidP="005C2AFF">
            <w:pPr>
              <w:rPr>
                <w:rFonts w:ascii="Arial" w:hAnsi="Arial" w:cs="Arial"/>
                <w:sz w:val="24"/>
                <w:szCs w:val="24"/>
              </w:rPr>
            </w:pPr>
          </w:p>
          <w:p w:rsidR="00D754E3" w:rsidRDefault="00D754E3" w:rsidP="005C2AFF">
            <w:pPr>
              <w:rPr>
                <w:rFonts w:ascii="Arial" w:hAnsi="Arial" w:cs="Arial"/>
                <w:sz w:val="24"/>
                <w:szCs w:val="24"/>
              </w:rPr>
            </w:pPr>
          </w:p>
          <w:p w:rsidR="00390939" w:rsidRDefault="00390939" w:rsidP="005C2AFF">
            <w:pPr>
              <w:rPr>
                <w:rFonts w:ascii="Arial" w:hAnsi="Arial" w:cs="Arial"/>
                <w:sz w:val="24"/>
                <w:szCs w:val="24"/>
              </w:rPr>
            </w:pPr>
          </w:p>
          <w:p w:rsidR="00D754E3" w:rsidRDefault="00D754E3" w:rsidP="005C2AFF">
            <w:pPr>
              <w:rPr>
                <w:rFonts w:ascii="Arial" w:hAnsi="Arial" w:cs="Arial"/>
                <w:sz w:val="24"/>
                <w:szCs w:val="24"/>
              </w:rPr>
            </w:pPr>
            <w:r>
              <w:rPr>
                <w:rFonts w:ascii="Arial" w:hAnsi="Arial" w:cs="Arial"/>
                <w:sz w:val="24"/>
                <w:szCs w:val="24"/>
              </w:rPr>
              <w:t>EV2.15</w:t>
            </w:r>
          </w:p>
          <w:p w:rsidR="00E31C8F" w:rsidRDefault="00E31C8F" w:rsidP="005C2AFF">
            <w:pPr>
              <w:rPr>
                <w:rFonts w:ascii="Arial" w:hAnsi="Arial" w:cs="Arial"/>
                <w:sz w:val="24"/>
                <w:szCs w:val="24"/>
              </w:rPr>
            </w:pPr>
          </w:p>
          <w:p w:rsidR="00E31C8F" w:rsidRDefault="00E31C8F" w:rsidP="005C2AFF">
            <w:pPr>
              <w:rPr>
                <w:rFonts w:ascii="Arial" w:hAnsi="Arial" w:cs="Arial"/>
                <w:sz w:val="24"/>
                <w:szCs w:val="24"/>
              </w:rPr>
            </w:pPr>
          </w:p>
          <w:p w:rsidR="00E31C8F" w:rsidRDefault="00E31C8F" w:rsidP="005C2AFF">
            <w:pPr>
              <w:rPr>
                <w:rFonts w:ascii="Arial" w:hAnsi="Arial" w:cs="Arial"/>
                <w:sz w:val="24"/>
                <w:szCs w:val="24"/>
              </w:rPr>
            </w:pPr>
          </w:p>
          <w:p w:rsidR="00E31C8F" w:rsidRDefault="00E31C8F" w:rsidP="005C2AFF">
            <w:pPr>
              <w:rPr>
                <w:rFonts w:ascii="Arial" w:hAnsi="Arial" w:cs="Arial"/>
                <w:sz w:val="24"/>
                <w:szCs w:val="24"/>
              </w:rPr>
            </w:pPr>
            <w:r>
              <w:rPr>
                <w:rFonts w:ascii="Arial" w:hAnsi="Arial" w:cs="Arial"/>
                <w:sz w:val="24"/>
                <w:szCs w:val="24"/>
              </w:rPr>
              <w:t>EV2.14, EV2.15</w:t>
            </w:r>
          </w:p>
          <w:p w:rsidR="00E31C8F" w:rsidRDefault="00E31C8F" w:rsidP="005C2AFF">
            <w:pPr>
              <w:rPr>
                <w:rFonts w:ascii="Arial" w:hAnsi="Arial" w:cs="Arial"/>
                <w:sz w:val="24"/>
                <w:szCs w:val="24"/>
              </w:rPr>
            </w:pPr>
          </w:p>
          <w:p w:rsidR="00E31C8F" w:rsidRDefault="00E31C8F" w:rsidP="005C2AFF">
            <w:pPr>
              <w:rPr>
                <w:rFonts w:ascii="Arial" w:hAnsi="Arial" w:cs="Arial"/>
                <w:sz w:val="24"/>
                <w:szCs w:val="24"/>
              </w:rPr>
            </w:pPr>
            <w:r>
              <w:rPr>
                <w:rFonts w:ascii="Arial" w:hAnsi="Arial" w:cs="Arial"/>
                <w:sz w:val="24"/>
                <w:szCs w:val="24"/>
              </w:rPr>
              <w:t>EV2.15</w:t>
            </w: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p>
          <w:p w:rsidR="00E3555E" w:rsidRDefault="00E3555E" w:rsidP="005C2AFF">
            <w:pPr>
              <w:rPr>
                <w:rFonts w:ascii="Arial" w:hAnsi="Arial" w:cs="Arial"/>
                <w:sz w:val="24"/>
                <w:szCs w:val="24"/>
              </w:rPr>
            </w:pPr>
            <w:r>
              <w:rPr>
                <w:rFonts w:ascii="Arial" w:hAnsi="Arial" w:cs="Arial"/>
                <w:sz w:val="24"/>
                <w:szCs w:val="24"/>
              </w:rPr>
              <w:t>EV2.29</w:t>
            </w:r>
          </w:p>
          <w:p w:rsidR="00E3555E" w:rsidRDefault="005520E2" w:rsidP="005C2AFF">
            <w:pPr>
              <w:rPr>
                <w:rFonts w:ascii="Arial" w:hAnsi="Arial" w:cs="Arial"/>
                <w:sz w:val="24"/>
                <w:szCs w:val="24"/>
              </w:rPr>
            </w:pPr>
            <w:r>
              <w:rPr>
                <w:rFonts w:ascii="Arial" w:hAnsi="Arial" w:cs="Arial"/>
                <w:sz w:val="24"/>
                <w:szCs w:val="24"/>
              </w:rPr>
              <w:t>EV2.33</w:t>
            </w:r>
          </w:p>
          <w:p w:rsidR="00E3555E" w:rsidRDefault="00E3555E" w:rsidP="005C2AFF">
            <w:pPr>
              <w:rPr>
                <w:rFonts w:ascii="Arial" w:hAnsi="Arial" w:cs="Arial"/>
                <w:sz w:val="24"/>
                <w:szCs w:val="24"/>
              </w:rPr>
            </w:pPr>
            <w:r>
              <w:rPr>
                <w:rFonts w:ascii="Arial" w:hAnsi="Arial" w:cs="Arial"/>
                <w:sz w:val="24"/>
                <w:szCs w:val="24"/>
              </w:rPr>
              <w:t>EV2.9, EV2.10</w:t>
            </w: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p>
          <w:p w:rsidR="00F238E4" w:rsidRDefault="00F238E4" w:rsidP="005C2AFF">
            <w:pPr>
              <w:rPr>
                <w:rFonts w:ascii="Arial" w:hAnsi="Arial" w:cs="Arial"/>
                <w:sz w:val="24"/>
                <w:szCs w:val="24"/>
              </w:rPr>
            </w:pPr>
            <w:r>
              <w:rPr>
                <w:rFonts w:ascii="Arial" w:hAnsi="Arial" w:cs="Arial"/>
                <w:sz w:val="24"/>
                <w:szCs w:val="24"/>
              </w:rPr>
              <w:t>EV2.12</w:t>
            </w:r>
          </w:p>
          <w:p w:rsidR="005D06F8" w:rsidRDefault="005D06F8" w:rsidP="005C2AFF">
            <w:pPr>
              <w:rPr>
                <w:rFonts w:ascii="Arial" w:hAnsi="Arial" w:cs="Arial"/>
                <w:sz w:val="24"/>
                <w:szCs w:val="24"/>
              </w:rPr>
            </w:pPr>
          </w:p>
          <w:p w:rsidR="005D06F8" w:rsidRDefault="005D06F8" w:rsidP="005C2AFF">
            <w:pPr>
              <w:rPr>
                <w:rFonts w:ascii="Arial" w:hAnsi="Arial" w:cs="Arial"/>
                <w:sz w:val="24"/>
                <w:szCs w:val="24"/>
              </w:rPr>
            </w:pPr>
          </w:p>
          <w:p w:rsidR="005D06F8" w:rsidRDefault="005D06F8" w:rsidP="005C2AFF">
            <w:pPr>
              <w:rPr>
                <w:rFonts w:ascii="Arial" w:hAnsi="Arial" w:cs="Arial"/>
                <w:sz w:val="24"/>
                <w:szCs w:val="24"/>
              </w:rPr>
            </w:pPr>
          </w:p>
          <w:p w:rsidR="005D06F8" w:rsidRDefault="005D06F8" w:rsidP="005C2AFF">
            <w:pPr>
              <w:rPr>
                <w:rFonts w:ascii="Arial" w:hAnsi="Arial" w:cs="Arial"/>
                <w:sz w:val="24"/>
                <w:szCs w:val="24"/>
              </w:rPr>
            </w:pPr>
            <w:r>
              <w:rPr>
                <w:rFonts w:ascii="Arial" w:hAnsi="Arial" w:cs="Arial"/>
                <w:sz w:val="24"/>
                <w:szCs w:val="24"/>
              </w:rPr>
              <w:t>EV2.2</w:t>
            </w:r>
          </w:p>
          <w:p w:rsidR="005D06F8" w:rsidRDefault="005D06F8" w:rsidP="005C2AFF">
            <w:pPr>
              <w:rPr>
                <w:rFonts w:ascii="Arial" w:hAnsi="Arial" w:cs="Arial"/>
                <w:sz w:val="24"/>
                <w:szCs w:val="24"/>
              </w:rPr>
            </w:pPr>
            <w:r>
              <w:rPr>
                <w:rFonts w:ascii="Arial" w:hAnsi="Arial" w:cs="Arial"/>
                <w:sz w:val="24"/>
                <w:szCs w:val="24"/>
              </w:rPr>
              <w:t>EV2.3</w:t>
            </w:r>
          </w:p>
          <w:p w:rsidR="005D06F8" w:rsidRDefault="005D06F8" w:rsidP="005C2AFF">
            <w:pPr>
              <w:rPr>
                <w:rFonts w:ascii="Arial" w:hAnsi="Arial" w:cs="Arial"/>
                <w:sz w:val="24"/>
                <w:szCs w:val="24"/>
              </w:rPr>
            </w:pPr>
          </w:p>
          <w:p w:rsidR="005D06F8" w:rsidRDefault="005D06F8" w:rsidP="005C2AFF">
            <w:pPr>
              <w:rPr>
                <w:rFonts w:ascii="Arial" w:hAnsi="Arial" w:cs="Arial"/>
                <w:sz w:val="24"/>
                <w:szCs w:val="24"/>
              </w:rPr>
            </w:pPr>
          </w:p>
          <w:p w:rsidR="005D06F8" w:rsidRDefault="005D06F8" w:rsidP="005C2AFF">
            <w:pPr>
              <w:rPr>
                <w:rFonts w:ascii="Arial" w:hAnsi="Arial" w:cs="Arial"/>
                <w:sz w:val="24"/>
                <w:szCs w:val="24"/>
              </w:rPr>
            </w:pPr>
          </w:p>
          <w:p w:rsidR="005D06F8" w:rsidRDefault="005D06F8" w:rsidP="005C2AFF">
            <w:pPr>
              <w:rPr>
                <w:rFonts w:ascii="Arial" w:hAnsi="Arial" w:cs="Arial"/>
                <w:sz w:val="24"/>
                <w:szCs w:val="24"/>
              </w:rPr>
            </w:pPr>
          </w:p>
          <w:p w:rsidR="005D06F8" w:rsidRDefault="005D06F8" w:rsidP="005C2AFF">
            <w:pPr>
              <w:rPr>
                <w:rFonts w:ascii="Arial" w:hAnsi="Arial" w:cs="Arial"/>
                <w:sz w:val="24"/>
                <w:szCs w:val="24"/>
              </w:rPr>
            </w:pPr>
            <w:r>
              <w:rPr>
                <w:rFonts w:ascii="Arial" w:hAnsi="Arial" w:cs="Arial"/>
                <w:sz w:val="24"/>
                <w:szCs w:val="24"/>
              </w:rPr>
              <w:t>EV2.30</w:t>
            </w:r>
          </w:p>
          <w:p w:rsidR="005D06F8" w:rsidRDefault="005D06F8" w:rsidP="005C2AFF">
            <w:pPr>
              <w:rPr>
                <w:rFonts w:ascii="Arial" w:hAnsi="Arial" w:cs="Arial"/>
                <w:sz w:val="24"/>
                <w:szCs w:val="24"/>
              </w:rPr>
            </w:pPr>
            <w:r>
              <w:rPr>
                <w:rFonts w:ascii="Arial" w:hAnsi="Arial" w:cs="Arial"/>
                <w:sz w:val="24"/>
                <w:szCs w:val="24"/>
              </w:rPr>
              <w:t>EV2.31</w:t>
            </w:r>
          </w:p>
          <w:p w:rsidR="005D06F8" w:rsidRDefault="005D06F8" w:rsidP="005C2AFF">
            <w:pPr>
              <w:rPr>
                <w:rFonts w:ascii="Arial" w:hAnsi="Arial" w:cs="Arial"/>
                <w:sz w:val="24"/>
                <w:szCs w:val="24"/>
              </w:rPr>
            </w:pPr>
          </w:p>
          <w:p w:rsidR="00A638B1" w:rsidRDefault="00A638B1" w:rsidP="005C2AFF">
            <w:pPr>
              <w:rPr>
                <w:rFonts w:ascii="Arial" w:hAnsi="Arial" w:cs="Arial"/>
                <w:sz w:val="24"/>
                <w:szCs w:val="24"/>
              </w:rPr>
            </w:pPr>
          </w:p>
          <w:p w:rsidR="005D06F8" w:rsidRDefault="005D06F8" w:rsidP="005C2AFF">
            <w:pPr>
              <w:rPr>
                <w:rFonts w:ascii="Arial" w:hAnsi="Arial" w:cs="Arial"/>
                <w:sz w:val="24"/>
                <w:szCs w:val="24"/>
              </w:rPr>
            </w:pPr>
            <w:r>
              <w:rPr>
                <w:rFonts w:ascii="Arial" w:hAnsi="Arial" w:cs="Arial"/>
                <w:sz w:val="24"/>
                <w:szCs w:val="24"/>
              </w:rPr>
              <w:t>EV2.13</w:t>
            </w:r>
          </w:p>
          <w:p w:rsidR="005D06F8" w:rsidRDefault="005D06F8" w:rsidP="005C2AFF">
            <w:pPr>
              <w:rPr>
                <w:rFonts w:ascii="Arial" w:hAnsi="Arial" w:cs="Arial"/>
                <w:sz w:val="24"/>
                <w:szCs w:val="24"/>
              </w:rPr>
            </w:pPr>
            <w:r>
              <w:rPr>
                <w:rFonts w:ascii="Arial" w:hAnsi="Arial" w:cs="Arial"/>
                <w:sz w:val="24"/>
                <w:szCs w:val="24"/>
              </w:rPr>
              <w:t>EV2.15</w:t>
            </w: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r>
              <w:rPr>
                <w:rFonts w:ascii="Arial" w:hAnsi="Arial" w:cs="Arial"/>
                <w:sz w:val="24"/>
                <w:szCs w:val="24"/>
              </w:rPr>
              <w:t>EV2.2</w:t>
            </w: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r>
              <w:rPr>
                <w:rFonts w:ascii="Arial" w:hAnsi="Arial" w:cs="Arial"/>
                <w:sz w:val="24"/>
                <w:szCs w:val="24"/>
              </w:rPr>
              <w:t>EV2.14</w:t>
            </w:r>
          </w:p>
          <w:p w:rsidR="008128C6" w:rsidRDefault="008128C6" w:rsidP="005C2AFF">
            <w:pPr>
              <w:rPr>
                <w:rFonts w:ascii="Arial" w:hAnsi="Arial" w:cs="Arial"/>
                <w:sz w:val="24"/>
                <w:szCs w:val="24"/>
              </w:rPr>
            </w:pPr>
            <w:r>
              <w:rPr>
                <w:rFonts w:ascii="Arial" w:hAnsi="Arial" w:cs="Arial"/>
                <w:sz w:val="24"/>
                <w:szCs w:val="24"/>
              </w:rPr>
              <w:t>EV2.15</w:t>
            </w:r>
          </w:p>
          <w:p w:rsidR="008128C6" w:rsidRDefault="008128C6" w:rsidP="005C2AFF">
            <w:pPr>
              <w:rPr>
                <w:rFonts w:ascii="Arial" w:hAnsi="Arial" w:cs="Arial"/>
                <w:sz w:val="24"/>
                <w:szCs w:val="24"/>
              </w:rPr>
            </w:pPr>
          </w:p>
          <w:p w:rsidR="008128C6" w:rsidRDefault="008128C6"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r>
              <w:rPr>
                <w:rFonts w:ascii="Arial" w:hAnsi="Arial" w:cs="Arial"/>
                <w:sz w:val="24"/>
                <w:szCs w:val="24"/>
              </w:rPr>
              <w:t>EV2.29</w:t>
            </w: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p>
          <w:p w:rsidR="002F0E4D" w:rsidRDefault="002F0E4D" w:rsidP="005C2AFF">
            <w:pPr>
              <w:rPr>
                <w:rFonts w:ascii="Arial" w:hAnsi="Arial" w:cs="Arial"/>
                <w:sz w:val="24"/>
                <w:szCs w:val="24"/>
              </w:rPr>
            </w:pPr>
            <w:r>
              <w:rPr>
                <w:rFonts w:ascii="Arial" w:hAnsi="Arial" w:cs="Arial"/>
                <w:sz w:val="24"/>
                <w:szCs w:val="24"/>
              </w:rPr>
              <w:t>EV2.32</w:t>
            </w:r>
          </w:p>
          <w:p w:rsidR="002F0E4D" w:rsidRDefault="00A66E08" w:rsidP="005C2AFF">
            <w:pPr>
              <w:rPr>
                <w:rFonts w:ascii="Arial" w:hAnsi="Arial" w:cs="Arial"/>
                <w:sz w:val="24"/>
                <w:szCs w:val="24"/>
              </w:rPr>
            </w:pPr>
            <w:r>
              <w:rPr>
                <w:rFonts w:ascii="Arial" w:hAnsi="Arial" w:cs="Arial"/>
                <w:sz w:val="24"/>
                <w:szCs w:val="24"/>
              </w:rPr>
              <w:t>EV2.18</w:t>
            </w:r>
          </w:p>
          <w:p w:rsidR="00924B95" w:rsidRDefault="00924B95" w:rsidP="005C2AFF">
            <w:pPr>
              <w:rPr>
                <w:rFonts w:ascii="Arial" w:hAnsi="Arial" w:cs="Arial"/>
                <w:sz w:val="24"/>
                <w:szCs w:val="24"/>
              </w:rPr>
            </w:pPr>
          </w:p>
          <w:p w:rsidR="00924B95" w:rsidRDefault="00924B95" w:rsidP="005C2AFF">
            <w:pPr>
              <w:rPr>
                <w:rFonts w:ascii="Arial" w:hAnsi="Arial" w:cs="Arial"/>
                <w:sz w:val="24"/>
                <w:szCs w:val="24"/>
              </w:rPr>
            </w:pPr>
          </w:p>
          <w:p w:rsidR="00924B95" w:rsidRDefault="00924B95" w:rsidP="005C2AFF">
            <w:pPr>
              <w:rPr>
                <w:rFonts w:ascii="Arial" w:hAnsi="Arial" w:cs="Arial"/>
                <w:sz w:val="24"/>
                <w:szCs w:val="24"/>
              </w:rPr>
            </w:pPr>
            <w:r>
              <w:rPr>
                <w:rFonts w:ascii="Arial" w:hAnsi="Arial" w:cs="Arial"/>
                <w:sz w:val="24"/>
                <w:szCs w:val="24"/>
              </w:rPr>
              <w:t>EV2.17</w:t>
            </w:r>
          </w:p>
          <w:p w:rsidR="00924B95" w:rsidRDefault="00924B95" w:rsidP="005C2AFF">
            <w:pPr>
              <w:rPr>
                <w:rFonts w:ascii="Arial" w:hAnsi="Arial" w:cs="Arial"/>
                <w:sz w:val="24"/>
                <w:szCs w:val="24"/>
              </w:rPr>
            </w:pPr>
          </w:p>
          <w:p w:rsidR="00924B95" w:rsidRDefault="00924B95" w:rsidP="005C2AFF">
            <w:pPr>
              <w:rPr>
                <w:rFonts w:ascii="Arial" w:hAnsi="Arial" w:cs="Arial"/>
                <w:sz w:val="24"/>
                <w:szCs w:val="24"/>
              </w:rPr>
            </w:pPr>
          </w:p>
          <w:p w:rsidR="00924B95" w:rsidRDefault="00924B95" w:rsidP="005C2AFF">
            <w:pPr>
              <w:rPr>
                <w:rFonts w:ascii="Arial" w:hAnsi="Arial" w:cs="Arial"/>
                <w:sz w:val="24"/>
                <w:szCs w:val="24"/>
              </w:rPr>
            </w:pPr>
          </w:p>
          <w:p w:rsidR="00924B95" w:rsidRDefault="00924B95" w:rsidP="005C2AFF">
            <w:pPr>
              <w:rPr>
                <w:rFonts w:ascii="Arial" w:hAnsi="Arial" w:cs="Arial"/>
                <w:sz w:val="24"/>
                <w:szCs w:val="24"/>
              </w:rPr>
            </w:pPr>
          </w:p>
          <w:p w:rsidR="00365CEC" w:rsidRDefault="00365CEC" w:rsidP="005C2AFF">
            <w:pPr>
              <w:rPr>
                <w:rFonts w:ascii="Arial" w:hAnsi="Arial" w:cs="Arial"/>
                <w:sz w:val="24"/>
                <w:szCs w:val="24"/>
              </w:rPr>
            </w:pPr>
          </w:p>
          <w:p w:rsidR="00924B95" w:rsidRPr="005C2AFF" w:rsidRDefault="00924B95" w:rsidP="005C2AFF">
            <w:pPr>
              <w:rPr>
                <w:rFonts w:ascii="Arial" w:hAnsi="Arial" w:cs="Arial"/>
                <w:sz w:val="24"/>
                <w:szCs w:val="24"/>
              </w:rPr>
            </w:pPr>
            <w:r>
              <w:rPr>
                <w:rFonts w:ascii="Arial" w:hAnsi="Arial" w:cs="Arial"/>
                <w:sz w:val="24"/>
                <w:szCs w:val="24"/>
              </w:rPr>
              <w:t>EV2.29</w:t>
            </w: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Issues and problems experienced when undertaking this piece of work</w:t>
            </w:r>
          </w:p>
          <w:p w:rsidR="005C2AFF" w:rsidRDefault="005C2AFF" w:rsidP="005C2AFF">
            <w:pPr>
              <w:rPr>
                <w:rFonts w:ascii="Arial" w:hAnsi="Arial" w:cs="Arial"/>
                <w:b/>
                <w:sz w:val="24"/>
                <w:szCs w:val="24"/>
              </w:rPr>
            </w:pPr>
          </w:p>
        </w:tc>
        <w:tc>
          <w:tcPr>
            <w:tcW w:w="9356" w:type="dxa"/>
          </w:tcPr>
          <w:p w:rsidR="00A16F62" w:rsidRPr="00A16F62" w:rsidRDefault="00A16F62" w:rsidP="00A16F62">
            <w:pPr>
              <w:rPr>
                <w:rFonts w:ascii="Arial" w:hAnsi="Arial" w:cs="Arial"/>
                <w:sz w:val="24"/>
                <w:szCs w:val="24"/>
              </w:rPr>
            </w:pPr>
            <w:r w:rsidRPr="00A16F62">
              <w:rPr>
                <w:rFonts w:ascii="Arial" w:hAnsi="Arial" w:cs="Arial"/>
                <w:sz w:val="24"/>
                <w:szCs w:val="24"/>
              </w:rPr>
              <w:t xml:space="preserve">Overall the </w:t>
            </w:r>
            <w:r>
              <w:rPr>
                <w:rFonts w:ascii="Arial" w:hAnsi="Arial" w:cs="Arial"/>
                <w:sz w:val="24"/>
                <w:szCs w:val="24"/>
              </w:rPr>
              <w:t xml:space="preserve">course evaluated extremely well </w:t>
            </w:r>
            <w:r w:rsidRPr="00A16F62">
              <w:rPr>
                <w:rFonts w:ascii="Arial" w:hAnsi="Arial" w:cs="Arial"/>
                <w:b/>
                <w:sz w:val="24"/>
                <w:szCs w:val="24"/>
              </w:rPr>
              <w:t>(EV2.</w:t>
            </w:r>
            <w:r w:rsidR="00CD59FA">
              <w:rPr>
                <w:rFonts w:ascii="Arial" w:hAnsi="Arial" w:cs="Arial"/>
                <w:b/>
                <w:sz w:val="24"/>
                <w:szCs w:val="24"/>
              </w:rPr>
              <w:t>17</w:t>
            </w:r>
            <w:r w:rsidRPr="00A16F62">
              <w:rPr>
                <w:rFonts w:ascii="Arial" w:hAnsi="Arial" w:cs="Arial"/>
                <w:b/>
                <w:sz w:val="24"/>
                <w:szCs w:val="24"/>
              </w:rPr>
              <w:t>)</w:t>
            </w:r>
            <w:r w:rsidR="00CD59FA">
              <w:rPr>
                <w:rFonts w:ascii="Arial" w:hAnsi="Arial" w:cs="Arial"/>
                <w:b/>
                <w:sz w:val="24"/>
                <w:szCs w:val="24"/>
              </w:rPr>
              <w:t>.</w:t>
            </w:r>
            <w:r w:rsidRPr="00A16F62">
              <w:rPr>
                <w:rFonts w:ascii="Arial" w:hAnsi="Arial" w:cs="Arial"/>
                <w:sz w:val="24"/>
                <w:szCs w:val="24"/>
              </w:rPr>
              <w:t xml:space="preserve"> </w:t>
            </w:r>
            <w:r>
              <w:rPr>
                <w:rFonts w:ascii="Arial" w:hAnsi="Arial" w:cs="Arial"/>
                <w:sz w:val="24"/>
                <w:szCs w:val="24"/>
              </w:rPr>
              <w:t>The multi-</w:t>
            </w:r>
            <w:r w:rsidRPr="00A16F62">
              <w:rPr>
                <w:rFonts w:ascii="Arial" w:hAnsi="Arial" w:cs="Arial"/>
                <w:sz w:val="24"/>
                <w:szCs w:val="24"/>
              </w:rPr>
              <w:t xml:space="preserve">disciplinary group worked well together and learnt and shared good practice with each other. The course had previously run as a whole day course therefore the pace was fast and links to further information for follow up were provided more than previously. </w:t>
            </w:r>
            <w:r w:rsidR="00C43447">
              <w:rPr>
                <w:rFonts w:ascii="Arial" w:hAnsi="Arial" w:cs="Arial"/>
                <w:sz w:val="24"/>
                <w:szCs w:val="24"/>
              </w:rPr>
              <w:t>The course length was something which attracted participants as they reported that they felt it was easier to be released for CPD for a half day than a full day</w:t>
            </w:r>
            <w:r w:rsidR="00B60044">
              <w:rPr>
                <w:rFonts w:ascii="Arial" w:hAnsi="Arial" w:cs="Arial"/>
                <w:sz w:val="24"/>
                <w:szCs w:val="24"/>
              </w:rPr>
              <w:t>, but it was hard to ‘fit everything in’ which I wished to cover.</w:t>
            </w:r>
            <w:r w:rsidR="00C43447">
              <w:rPr>
                <w:rFonts w:ascii="Arial" w:hAnsi="Arial" w:cs="Arial"/>
                <w:sz w:val="24"/>
                <w:szCs w:val="24"/>
              </w:rPr>
              <w:t xml:space="preserve"> </w:t>
            </w:r>
            <w:r w:rsidRPr="00A16F62">
              <w:rPr>
                <w:rFonts w:ascii="Arial" w:hAnsi="Arial" w:cs="Arial"/>
                <w:sz w:val="24"/>
                <w:szCs w:val="24"/>
              </w:rPr>
              <w:t xml:space="preserve">One activity had to be dropped from the session plan due to lack of time but all activities were provided for participants in the course pack to use in their setting. </w:t>
            </w:r>
            <w:r>
              <w:rPr>
                <w:rFonts w:ascii="Arial" w:hAnsi="Arial" w:cs="Arial"/>
                <w:sz w:val="24"/>
                <w:szCs w:val="24"/>
              </w:rPr>
              <w:t>This was emailed to all participants after the course.</w:t>
            </w:r>
          </w:p>
          <w:p w:rsidR="00A16F62" w:rsidRDefault="00A16F62" w:rsidP="00A16F62">
            <w:pPr>
              <w:rPr>
                <w:rFonts w:ascii="Arial" w:hAnsi="Arial" w:cs="Arial"/>
                <w:sz w:val="24"/>
                <w:szCs w:val="24"/>
              </w:rPr>
            </w:pPr>
          </w:p>
          <w:p w:rsidR="00B60044" w:rsidRDefault="00B60044" w:rsidP="00A16F62">
            <w:pPr>
              <w:rPr>
                <w:rFonts w:ascii="Arial" w:hAnsi="Arial" w:cs="Arial"/>
                <w:sz w:val="24"/>
                <w:szCs w:val="24"/>
              </w:rPr>
            </w:pPr>
            <w:r>
              <w:rPr>
                <w:rFonts w:ascii="Arial" w:hAnsi="Arial" w:cs="Arial"/>
                <w:sz w:val="24"/>
                <w:szCs w:val="24"/>
              </w:rPr>
              <w:t>The high ‘drop out’ for the course was disappointing especially since t</w:t>
            </w:r>
            <w:r w:rsidR="00CD59FA">
              <w:rPr>
                <w:rFonts w:ascii="Arial" w:hAnsi="Arial" w:cs="Arial"/>
                <w:sz w:val="24"/>
                <w:szCs w:val="24"/>
              </w:rPr>
              <w:t>here was a waiting list for it. As</w:t>
            </w:r>
            <w:r>
              <w:rPr>
                <w:rFonts w:ascii="Arial" w:hAnsi="Arial" w:cs="Arial"/>
                <w:sz w:val="24"/>
                <w:szCs w:val="24"/>
              </w:rPr>
              <w:t xml:space="preserve"> people did not give the necessary notice of cancellation of their place</w:t>
            </w:r>
            <w:r w:rsidR="00CD59FA">
              <w:rPr>
                <w:rFonts w:ascii="Arial" w:hAnsi="Arial" w:cs="Arial"/>
                <w:sz w:val="24"/>
                <w:szCs w:val="24"/>
              </w:rPr>
              <w:t>,</w:t>
            </w:r>
            <w:r>
              <w:rPr>
                <w:rFonts w:ascii="Arial" w:hAnsi="Arial" w:cs="Arial"/>
                <w:sz w:val="24"/>
                <w:szCs w:val="24"/>
              </w:rPr>
              <w:t xml:space="preserve"> it was too late to offer laces to others on the list.</w:t>
            </w:r>
            <w:r w:rsidR="00F8506F">
              <w:rPr>
                <w:rFonts w:ascii="Arial" w:hAnsi="Arial" w:cs="Arial"/>
                <w:sz w:val="24"/>
                <w:szCs w:val="24"/>
              </w:rPr>
              <w:t xml:space="preserve">  I shall consider introducing </w:t>
            </w:r>
            <w:r>
              <w:rPr>
                <w:rFonts w:ascii="Arial" w:hAnsi="Arial" w:cs="Arial"/>
                <w:sz w:val="24"/>
                <w:szCs w:val="24"/>
              </w:rPr>
              <w:t xml:space="preserve">a cancellation </w:t>
            </w:r>
            <w:r w:rsidR="00CD59FA">
              <w:rPr>
                <w:rFonts w:ascii="Arial" w:hAnsi="Arial" w:cs="Arial"/>
                <w:sz w:val="24"/>
                <w:szCs w:val="24"/>
              </w:rPr>
              <w:t xml:space="preserve">charging </w:t>
            </w:r>
            <w:r>
              <w:rPr>
                <w:rFonts w:ascii="Arial" w:hAnsi="Arial" w:cs="Arial"/>
                <w:sz w:val="24"/>
                <w:szCs w:val="24"/>
              </w:rPr>
              <w:t xml:space="preserve">policy in future in line with some other courses offered through the Directorate to prevent unnecessary costs being incurred and </w:t>
            </w:r>
            <w:r w:rsidR="00147B54">
              <w:rPr>
                <w:rFonts w:ascii="Arial" w:hAnsi="Arial" w:cs="Arial"/>
                <w:sz w:val="24"/>
                <w:szCs w:val="24"/>
              </w:rPr>
              <w:t xml:space="preserve">the opportunity for others to attend courses instead. </w:t>
            </w:r>
          </w:p>
          <w:p w:rsidR="005C2AFF" w:rsidRPr="005C2AFF" w:rsidRDefault="005C2AFF" w:rsidP="00B60044">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c>
          <w:tcPr>
            <w:tcW w:w="1701" w:type="dxa"/>
          </w:tcPr>
          <w:p w:rsidR="005C2AFF" w:rsidRPr="005C2AFF" w:rsidRDefault="00CD59FA" w:rsidP="005C2AFF">
            <w:pPr>
              <w:rPr>
                <w:rFonts w:ascii="Arial" w:hAnsi="Arial" w:cs="Arial"/>
                <w:sz w:val="24"/>
                <w:szCs w:val="24"/>
              </w:rPr>
            </w:pPr>
            <w:r>
              <w:rPr>
                <w:rFonts w:ascii="Arial" w:hAnsi="Arial" w:cs="Arial"/>
                <w:sz w:val="24"/>
                <w:szCs w:val="24"/>
              </w:rPr>
              <w:t>EV2.17</w:t>
            </w: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Key outcomes/</w:t>
            </w:r>
          </w:p>
          <w:p w:rsidR="005C2AFF" w:rsidRDefault="005C2AFF" w:rsidP="005C2AFF">
            <w:pPr>
              <w:rPr>
                <w:rFonts w:ascii="Arial" w:hAnsi="Arial" w:cs="Arial"/>
                <w:b/>
                <w:sz w:val="24"/>
                <w:szCs w:val="24"/>
              </w:rPr>
            </w:pPr>
            <w:r>
              <w:rPr>
                <w:rFonts w:ascii="Arial" w:hAnsi="Arial" w:cs="Arial"/>
                <w:b/>
                <w:sz w:val="24"/>
                <w:szCs w:val="24"/>
              </w:rPr>
              <w:t>Results</w:t>
            </w:r>
          </w:p>
          <w:p w:rsidR="005C2AFF" w:rsidRDefault="005C2AFF" w:rsidP="005C2AFF">
            <w:pPr>
              <w:rPr>
                <w:rFonts w:ascii="Arial" w:hAnsi="Arial" w:cs="Arial"/>
                <w:b/>
                <w:sz w:val="24"/>
                <w:szCs w:val="24"/>
              </w:rPr>
            </w:pPr>
          </w:p>
        </w:tc>
        <w:tc>
          <w:tcPr>
            <w:tcW w:w="9356" w:type="dxa"/>
          </w:tcPr>
          <w:p w:rsidR="00B60044" w:rsidRDefault="00C43447" w:rsidP="00B60044">
            <w:pPr>
              <w:rPr>
                <w:rFonts w:ascii="Arial" w:hAnsi="Arial" w:cs="Arial"/>
                <w:sz w:val="24"/>
                <w:szCs w:val="24"/>
              </w:rPr>
            </w:pPr>
            <w:r>
              <w:rPr>
                <w:rFonts w:ascii="Arial" w:hAnsi="Arial" w:cs="Arial"/>
                <w:sz w:val="24"/>
                <w:szCs w:val="24"/>
              </w:rPr>
              <w:t xml:space="preserve">As a result of the course </w:t>
            </w:r>
            <w:r w:rsidR="00CD59FA">
              <w:rPr>
                <w:rFonts w:ascii="Arial" w:hAnsi="Arial" w:cs="Arial"/>
                <w:sz w:val="24"/>
                <w:szCs w:val="24"/>
              </w:rPr>
              <w:t xml:space="preserve">11 </w:t>
            </w:r>
            <w:r>
              <w:rPr>
                <w:rFonts w:ascii="Arial" w:hAnsi="Arial" w:cs="Arial"/>
                <w:sz w:val="24"/>
                <w:szCs w:val="24"/>
              </w:rPr>
              <w:t>people were trained, providing them with more skills and confidence to deliver more effective tobacco education pr</w:t>
            </w:r>
            <w:r w:rsidR="00B60044">
              <w:rPr>
                <w:rFonts w:ascii="Arial" w:hAnsi="Arial" w:cs="Arial"/>
                <w:sz w:val="24"/>
                <w:szCs w:val="24"/>
              </w:rPr>
              <w:t>o</w:t>
            </w:r>
            <w:r>
              <w:rPr>
                <w:rFonts w:ascii="Arial" w:hAnsi="Arial" w:cs="Arial"/>
                <w:sz w:val="24"/>
                <w:szCs w:val="24"/>
              </w:rPr>
              <w:t>grammes with young people. They reported on their eva</w:t>
            </w:r>
            <w:r w:rsidR="00B60044">
              <w:rPr>
                <w:rFonts w:ascii="Arial" w:hAnsi="Arial" w:cs="Arial"/>
                <w:sz w:val="24"/>
                <w:szCs w:val="24"/>
              </w:rPr>
              <w:t xml:space="preserve">luation forms that the course had met its intended objectives in full. Their knowledge of tobacco issues had increased and they gave high confidence scores in delivering tobacco education for young people. </w:t>
            </w:r>
          </w:p>
          <w:p w:rsidR="00B60044" w:rsidRDefault="00B60044" w:rsidP="00B60044">
            <w:pPr>
              <w:rPr>
                <w:rFonts w:ascii="Arial" w:hAnsi="Arial" w:cs="Arial"/>
                <w:sz w:val="24"/>
                <w:szCs w:val="24"/>
              </w:rPr>
            </w:pPr>
          </w:p>
          <w:p w:rsidR="00B60044" w:rsidRDefault="00B60044" w:rsidP="00B60044">
            <w:pPr>
              <w:rPr>
                <w:rFonts w:ascii="Arial" w:hAnsi="Arial" w:cs="Arial"/>
                <w:sz w:val="24"/>
                <w:szCs w:val="24"/>
              </w:rPr>
            </w:pPr>
            <w:r>
              <w:rPr>
                <w:rFonts w:ascii="Arial" w:hAnsi="Arial" w:cs="Arial"/>
                <w:sz w:val="24"/>
                <w:szCs w:val="24"/>
              </w:rPr>
              <w:t>Those trained are expected to implement and share their learning, which ultimately should impact on the quality and quantity of tobacco education delivered locally and help to ensure that provision complies with the best evidence based practice.</w:t>
            </w:r>
          </w:p>
          <w:p w:rsidR="005C2AFF" w:rsidRPr="005C2AFF" w:rsidRDefault="00B60044" w:rsidP="00B60044">
            <w:pPr>
              <w:rPr>
                <w:rFonts w:ascii="Arial" w:hAnsi="Arial" w:cs="Arial"/>
                <w:sz w:val="24"/>
                <w:szCs w:val="24"/>
              </w:rPr>
            </w:pPr>
            <w:r>
              <w:rPr>
                <w:rFonts w:ascii="Arial" w:hAnsi="Arial" w:cs="Arial"/>
                <w:sz w:val="24"/>
                <w:szCs w:val="24"/>
              </w:rPr>
              <w:t xml:space="preserve"> </w:t>
            </w:r>
          </w:p>
        </w:tc>
        <w:tc>
          <w:tcPr>
            <w:tcW w:w="1701" w:type="dxa"/>
          </w:tcPr>
          <w:p w:rsidR="005C2AFF" w:rsidRPr="005C2AFF" w:rsidRDefault="005C2AFF" w:rsidP="005C2AFF">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Reflection</w:t>
            </w:r>
          </w:p>
          <w:p w:rsidR="005C2AFF" w:rsidRDefault="005C2AFF" w:rsidP="005C2AFF">
            <w:pPr>
              <w:rPr>
                <w:rFonts w:ascii="Arial" w:hAnsi="Arial" w:cs="Arial"/>
                <w:b/>
                <w:sz w:val="24"/>
                <w:szCs w:val="24"/>
              </w:rPr>
            </w:pPr>
          </w:p>
        </w:tc>
        <w:tc>
          <w:tcPr>
            <w:tcW w:w="9356" w:type="dxa"/>
          </w:tcPr>
          <w:p w:rsidR="00147B54" w:rsidRDefault="00390939" w:rsidP="00B60044">
            <w:pPr>
              <w:rPr>
                <w:rFonts w:ascii="Arial" w:hAnsi="Arial" w:cs="Arial"/>
                <w:sz w:val="24"/>
                <w:szCs w:val="24"/>
              </w:rPr>
            </w:pPr>
            <w:r>
              <w:rPr>
                <w:rFonts w:ascii="Arial" w:hAnsi="Arial" w:cs="Arial"/>
                <w:sz w:val="24"/>
                <w:szCs w:val="24"/>
              </w:rPr>
              <w:t>The course overall went well and i</w:t>
            </w:r>
            <w:r w:rsidR="00147B54">
              <w:rPr>
                <w:rFonts w:ascii="Arial" w:hAnsi="Arial" w:cs="Arial"/>
                <w:sz w:val="24"/>
                <w:szCs w:val="24"/>
              </w:rPr>
              <w:t xml:space="preserve">t was positively evaluated </w:t>
            </w:r>
            <w:r w:rsidR="00147B54" w:rsidRPr="00147B54">
              <w:rPr>
                <w:rFonts w:ascii="Arial" w:hAnsi="Arial" w:cs="Arial"/>
                <w:b/>
                <w:sz w:val="24"/>
                <w:szCs w:val="24"/>
              </w:rPr>
              <w:t>(EV2.</w:t>
            </w:r>
            <w:r>
              <w:rPr>
                <w:rFonts w:ascii="Arial" w:hAnsi="Arial" w:cs="Arial"/>
                <w:b/>
                <w:sz w:val="24"/>
                <w:szCs w:val="24"/>
              </w:rPr>
              <w:t>17</w:t>
            </w:r>
            <w:r w:rsidR="00147B54" w:rsidRPr="00147B54">
              <w:rPr>
                <w:rFonts w:ascii="Arial" w:hAnsi="Arial" w:cs="Arial"/>
                <w:b/>
                <w:sz w:val="24"/>
                <w:szCs w:val="24"/>
              </w:rPr>
              <w:t>).</w:t>
            </w:r>
            <w:r w:rsidR="00B060CC">
              <w:rPr>
                <w:rFonts w:ascii="Arial" w:hAnsi="Arial" w:cs="Arial"/>
                <w:b/>
                <w:sz w:val="24"/>
                <w:szCs w:val="24"/>
              </w:rPr>
              <w:t xml:space="preserve"> </w:t>
            </w:r>
            <w:r w:rsidR="00B60044" w:rsidRPr="00A16F62">
              <w:rPr>
                <w:rFonts w:ascii="Arial" w:hAnsi="Arial" w:cs="Arial"/>
                <w:sz w:val="24"/>
                <w:szCs w:val="24"/>
              </w:rPr>
              <w:t>The mixture</w:t>
            </w:r>
            <w:r w:rsidR="00147B54">
              <w:rPr>
                <w:rFonts w:ascii="Arial" w:hAnsi="Arial" w:cs="Arial"/>
                <w:sz w:val="24"/>
                <w:szCs w:val="24"/>
              </w:rPr>
              <w:t xml:space="preserve"> of learning methods used was welcomed by participants and provided them with the opportunity to carry out and experience some of the methods which the</w:t>
            </w:r>
            <w:r>
              <w:rPr>
                <w:rFonts w:ascii="Arial" w:hAnsi="Arial" w:cs="Arial"/>
                <w:sz w:val="24"/>
                <w:szCs w:val="24"/>
              </w:rPr>
              <w:t xml:space="preserve">y can use with the </w:t>
            </w:r>
            <w:r w:rsidR="00147B54">
              <w:rPr>
                <w:rFonts w:ascii="Arial" w:hAnsi="Arial" w:cs="Arial"/>
                <w:sz w:val="24"/>
                <w:szCs w:val="24"/>
              </w:rPr>
              <w:t>young people they work with,</w:t>
            </w:r>
            <w:r>
              <w:rPr>
                <w:rFonts w:ascii="Arial" w:hAnsi="Arial" w:cs="Arial"/>
                <w:sz w:val="24"/>
                <w:szCs w:val="24"/>
              </w:rPr>
              <w:t xml:space="preserve"> thus applying</w:t>
            </w:r>
            <w:r w:rsidR="00147B54">
              <w:rPr>
                <w:rFonts w:ascii="Arial" w:hAnsi="Arial" w:cs="Arial"/>
                <w:sz w:val="24"/>
                <w:szCs w:val="24"/>
              </w:rPr>
              <w:t xml:space="preserve"> the course learning in practice.</w:t>
            </w:r>
          </w:p>
          <w:p w:rsidR="00147B54" w:rsidRDefault="00147B54" w:rsidP="00B60044">
            <w:pPr>
              <w:rPr>
                <w:rFonts w:ascii="Arial" w:hAnsi="Arial" w:cs="Arial"/>
                <w:sz w:val="24"/>
                <w:szCs w:val="24"/>
              </w:rPr>
            </w:pPr>
          </w:p>
          <w:p w:rsidR="00147B54" w:rsidRDefault="00147B54" w:rsidP="00B60044">
            <w:pPr>
              <w:rPr>
                <w:rFonts w:ascii="Arial" w:hAnsi="Arial" w:cs="Arial"/>
                <w:sz w:val="24"/>
                <w:szCs w:val="24"/>
              </w:rPr>
            </w:pPr>
            <w:r>
              <w:rPr>
                <w:rFonts w:ascii="Arial" w:hAnsi="Arial" w:cs="Arial"/>
                <w:sz w:val="24"/>
                <w:szCs w:val="24"/>
              </w:rPr>
              <w:t>Participants enjoyed the combination of facts and practical activities</w:t>
            </w:r>
            <w:r w:rsidR="00B60044" w:rsidRPr="00A16F62">
              <w:rPr>
                <w:rFonts w:ascii="Arial" w:hAnsi="Arial" w:cs="Arial"/>
                <w:sz w:val="24"/>
                <w:szCs w:val="24"/>
              </w:rPr>
              <w:t>,</w:t>
            </w:r>
            <w:r>
              <w:rPr>
                <w:rFonts w:ascii="Arial" w:hAnsi="Arial" w:cs="Arial"/>
                <w:sz w:val="24"/>
                <w:szCs w:val="24"/>
              </w:rPr>
              <w:t xml:space="preserve"> particularly in relation to the </w:t>
            </w:r>
            <w:r w:rsidR="00B60044" w:rsidRPr="00A16F62">
              <w:rPr>
                <w:rFonts w:ascii="Arial" w:hAnsi="Arial" w:cs="Arial"/>
                <w:sz w:val="24"/>
                <w:szCs w:val="24"/>
              </w:rPr>
              <w:t>tobacco industry</w:t>
            </w:r>
            <w:r w:rsidR="00CD59FA">
              <w:rPr>
                <w:rFonts w:ascii="Arial" w:hAnsi="Arial" w:cs="Arial"/>
                <w:sz w:val="24"/>
                <w:szCs w:val="24"/>
              </w:rPr>
              <w:t>, which for most was an area</w:t>
            </w:r>
            <w:r>
              <w:rPr>
                <w:rFonts w:ascii="Arial" w:hAnsi="Arial" w:cs="Arial"/>
                <w:sz w:val="24"/>
                <w:szCs w:val="24"/>
              </w:rPr>
              <w:t xml:space="preserve"> of work with which they were unfamiliar</w:t>
            </w:r>
            <w:r w:rsidR="00B60044" w:rsidRPr="00A16F62">
              <w:rPr>
                <w:rFonts w:ascii="Arial" w:hAnsi="Arial" w:cs="Arial"/>
                <w:sz w:val="24"/>
                <w:szCs w:val="24"/>
              </w:rPr>
              <w:t xml:space="preserve">.  However </w:t>
            </w:r>
            <w:r w:rsidR="00B60044">
              <w:rPr>
                <w:rFonts w:ascii="Arial" w:hAnsi="Arial" w:cs="Arial"/>
                <w:sz w:val="24"/>
                <w:szCs w:val="24"/>
              </w:rPr>
              <w:t xml:space="preserve">I felt that the </w:t>
            </w:r>
            <w:r w:rsidR="00B60044" w:rsidRPr="00A16F62">
              <w:rPr>
                <w:rFonts w:ascii="Arial" w:hAnsi="Arial" w:cs="Arial"/>
                <w:sz w:val="24"/>
                <w:szCs w:val="24"/>
              </w:rPr>
              <w:t xml:space="preserve">sessions on ‘facts’ </w:t>
            </w:r>
            <w:r>
              <w:rPr>
                <w:rFonts w:ascii="Arial" w:hAnsi="Arial" w:cs="Arial"/>
                <w:sz w:val="24"/>
                <w:szCs w:val="24"/>
              </w:rPr>
              <w:t xml:space="preserve">whilst interactive in </w:t>
            </w:r>
            <w:r w:rsidR="00390939">
              <w:rPr>
                <w:rFonts w:ascii="Arial" w:hAnsi="Arial" w:cs="Arial"/>
                <w:sz w:val="24"/>
                <w:szCs w:val="24"/>
              </w:rPr>
              <w:t xml:space="preserve">nature, </w:t>
            </w:r>
            <w:r>
              <w:rPr>
                <w:rFonts w:ascii="Arial" w:hAnsi="Arial" w:cs="Arial"/>
                <w:sz w:val="24"/>
                <w:szCs w:val="24"/>
              </w:rPr>
              <w:t xml:space="preserve"> </w:t>
            </w:r>
            <w:r w:rsidR="00B60044" w:rsidRPr="00A16F62">
              <w:rPr>
                <w:rFonts w:ascii="Arial" w:hAnsi="Arial" w:cs="Arial"/>
                <w:sz w:val="24"/>
                <w:szCs w:val="24"/>
              </w:rPr>
              <w:t>need</w:t>
            </w:r>
            <w:r w:rsidR="00390939">
              <w:rPr>
                <w:rFonts w:ascii="Arial" w:hAnsi="Arial" w:cs="Arial"/>
                <w:sz w:val="24"/>
                <w:szCs w:val="24"/>
              </w:rPr>
              <w:t>s</w:t>
            </w:r>
            <w:r w:rsidR="00B60044" w:rsidRPr="00A16F62">
              <w:rPr>
                <w:rFonts w:ascii="Arial" w:hAnsi="Arial" w:cs="Arial"/>
                <w:sz w:val="24"/>
                <w:szCs w:val="24"/>
              </w:rPr>
              <w:t xml:space="preserve"> to be presented in a</w:t>
            </w:r>
            <w:r w:rsidR="00390939">
              <w:rPr>
                <w:rFonts w:ascii="Arial" w:hAnsi="Arial" w:cs="Arial"/>
                <w:sz w:val="24"/>
                <w:szCs w:val="24"/>
              </w:rPr>
              <w:t>n even</w:t>
            </w:r>
            <w:r w:rsidR="00B60044" w:rsidRPr="00A16F62">
              <w:rPr>
                <w:rFonts w:ascii="Arial" w:hAnsi="Arial" w:cs="Arial"/>
                <w:sz w:val="24"/>
                <w:szCs w:val="24"/>
              </w:rPr>
              <w:t xml:space="preserve"> more interactive manner </w:t>
            </w:r>
            <w:r w:rsidR="00B60044">
              <w:rPr>
                <w:rFonts w:ascii="Arial" w:hAnsi="Arial" w:cs="Arial"/>
                <w:sz w:val="24"/>
                <w:szCs w:val="24"/>
              </w:rPr>
              <w:t xml:space="preserve">in future courses, </w:t>
            </w:r>
            <w:r w:rsidR="00B60044" w:rsidRPr="00A16F62">
              <w:rPr>
                <w:rFonts w:ascii="Arial" w:hAnsi="Arial" w:cs="Arial"/>
                <w:sz w:val="24"/>
                <w:szCs w:val="24"/>
              </w:rPr>
              <w:t xml:space="preserve">as the first part of the </w:t>
            </w:r>
            <w:r w:rsidR="00390939">
              <w:rPr>
                <w:rFonts w:ascii="Arial" w:hAnsi="Arial" w:cs="Arial"/>
                <w:sz w:val="24"/>
                <w:szCs w:val="24"/>
              </w:rPr>
              <w:t xml:space="preserve">course </w:t>
            </w:r>
            <w:r w:rsidR="00B60044">
              <w:rPr>
                <w:rFonts w:ascii="Arial" w:hAnsi="Arial" w:cs="Arial"/>
                <w:sz w:val="24"/>
                <w:szCs w:val="24"/>
              </w:rPr>
              <w:t xml:space="preserve">programme </w:t>
            </w:r>
            <w:r w:rsidR="00390939">
              <w:rPr>
                <w:rFonts w:ascii="Arial" w:hAnsi="Arial" w:cs="Arial"/>
                <w:sz w:val="24"/>
                <w:szCs w:val="24"/>
              </w:rPr>
              <w:t xml:space="preserve">seemed to </w:t>
            </w:r>
            <w:r w:rsidR="00B60044" w:rsidRPr="00A16F62">
              <w:rPr>
                <w:rFonts w:ascii="Arial" w:hAnsi="Arial" w:cs="Arial"/>
                <w:sz w:val="24"/>
                <w:szCs w:val="24"/>
              </w:rPr>
              <w:t>involve</w:t>
            </w:r>
            <w:r w:rsidR="00B60044">
              <w:rPr>
                <w:rFonts w:ascii="Arial" w:hAnsi="Arial" w:cs="Arial"/>
                <w:sz w:val="24"/>
                <w:szCs w:val="24"/>
              </w:rPr>
              <w:t xml:space="preserve"> more desk based activities rather than those in which delegates could be more physically active</w:t>
            </w:r>
            <w:r w:rsidR="00B60044" w:rsidRPr="00A16F62">
              <w:rPr>
                <w:rFonts w:ascii="Arial" w:hAnsi="Arial" w:cs="Arial"/>
                <w:sz w:val="24"/>
                <w:szCs w:val="24"/>
              </w:rPr>
              <w:t>.</w:t>
            </w:r>
            <w:r w:rsidR="00390939">
              <w:rPr>
                <w:rFonts w:ascii="Arial" w:hAnsi="Arial" w:cs="Arial"/>
                <w:sz w:val="24"/>
                <w:szCs w:val="24"/>
              </w:rPr>
              <w:t xml:space="preserve"> This was not something that the participants commented on but from a facilitator perspective I felt it could help to further improve the training.</w:t>
            </w:r>
          </w:p>
          <w:p w:rsidR="00147B54" w:rsidRDefault="00147B54" w:rsidP="00B60044">
            <w:pPr>
              <w:rPr>
                <w:rFonts w:ascii="Arial" w:hAnsi="Arial" w:cs="Arial"/>
                <w:sz w:val="24"/>
                <w:szCs w:val="24"/>
              </w:rPr>
            </w:pPr>
          </w:p>
          <w:p w:rsidR="00B60044" w:rsidRPr="00A16F62" w:rsidRDefault="00147B54" w:rsidP="00B60044">
            <w:pPr>
              <w:rPr>
                <w:rFonts w:ascii="Arial" w:hAnsi="Arial" w:cs="Arial"/>
                <w:sz w:val="24"/>
                <w:szCs w:val="24"/>
              </w:rPr>
            </w:pPr>
            <w:r>
              <w:rPr>
                <w:rFonts w:ascii="Arial" w:hAnsi="Arial" w:cs="Arial"/>
                <w:sz w:val="24"/>
                <w:szCs w:val="24"/>
              </w:rPr>
              <w:t>The p</w:t>
            </w:r>
            <w:r w:rsidR="00B60044" w:rsidRPr="00A16F62">
              <w:rPr>
                <w:rFonts w:ascii="Arial" w:hAnsi="Arial" w:cs="Arial"/>
                <w:sz w:val="24"/>
                <w:szCs w:val="24"/>
              </w:rPr>
              <w:t xml:space="preserve">articipants did value the course pack which was re-written and developed for the course.  It was later emailed to everyone so that they could use it more easily in their work setting and share with colleagues as relevant. </w:t>
            </w:r>
            <w:r>
              <w:rPr>
                <w:rFonts w:ascii="Arial" w:hAnsi="Arial" w:cs="Arial"/>
                <w:sz w:val="24"/>
                <w:szCs w:val="24"/>
              </w:rPr>
              <w:t xml:space="preserve">The pack produced was </w:t>
            </w:r>
            <w:r w:rsidR="00B60044">
              <w:rPr>
                <w:rFonts w:ascii="Arial" w:hAnsi="Arial" w:cs="Arial"/>
                <w:sz w:val="24"/>
                <w:szCs w:val="24"/>
              </w:rPr>
              <w:t>very th</w:t>
            </w:r>
            <w:r>
              <w:rPr>
                <w:rFonts w:ascii="Arial" w:hAnsi="Arial" w:cs="Arial"/>
                <w:sz w:val="24"/>
                <w:szCs w:val="24"/>
              </w:rPr>
              <w:t>o</w:t>
            </w:r>
            <w:r w:rsidR="00B60044">
              <w:rPr>
                <w:rFonts w:ascii="Arial" w:hAnsi="Arial" w:cs="Arial"/>
                <w:sz w:val="24"/>
                <w:szCs w:val="24"/>
              </w:rPr>
              <w:t>rough and large</w:t>
            </w:r>
            <w:r w:rsidR="0006247F">
              <w:rPr>
                <w:rFonts w:ascii="Arial" w:hAnsi="Arial" w:cs="Arial"/>
                <w:sz w:val="24"/>
                <w:szCs w:val="24"/>
              </w:rPr>
              <w:t>,</w:t>
            </w:r>
            <w:r w:rsidR="00B60044">
              <w:rPr>
                <w:rFonts w:ascii="Arial" w:hAnsi="Arial" w:cs="Arial"/>
                <w:sz w:val="24"/>
                <w:szCs w:val="24"/>
              </w:rPr>
              <w:t xml:space="preserve"> but it </w:t>
            </w:r>
            <w:r>
              <w:rPr>
                <w:rFonts w:ascii="Arial" w:hAnsi="Arial" w:cs="Arial"/>
                <w:sz w:val="24"/>
                <w:szCs w:val="24"/>
              </w:rPr>
              <w:t>w</w:t>
            </w:r>
            <w:r w:rsidR="00B60044">
              <w:rPr>
                <w:rFonts w:ascii="Arial" w:hAnsi="Arial" w:cs="Arial"/>
                <w:sz w:val="24"/>
                <w:szCs w:val="24"/>
              </w:rPr>
              <w:t>as sub divided into sections with signposting to activities to address key themes, to assist readers navigate the contents easily and go to the sections they are most interested in. Th</w:t>
            </w:r>
            <w:r>
              <w:rPr>
                <w:rFonts w:ascii="Arial" w:hAnsi="Arial" w:cs="Arial"/>
                <w:sz w:val="24"/>
                <w:szCs w:val="24"/>
              </w:rPr>
              <w:t>e pack</w:t>
            </w:r>
            <w:r w:rsidR="0006247F">
              <w:rPr>
                <w:rFonts w:ascii="Arial" w:hAnsi="Arial" w:cs="Arial"/>
                <w:sz w:val="24"/>
                <w:szCs w:val="24"/>
              </w:rPr>
              <w:t xml:space="preserve"> will be up</w:t>
            </w:r>
            <w:r w:rsidR="00B60044">
              <w:rPr>
                <w:rFonts w:ascii="Arial" w:hAnsi="Arial" w:cs="Arial"/>
                <w:sz w:val="24"/>
                <w:szCs w:val="24"/>
              </w:rPr>
              <w:t>dated each year</w:t>
            </w:r>
            <w:r>
              <w:rPr>
                <w:rFonts w:ascii="Arial" w:hAnsi="Arial" w:cs="Arial"/>
                <w:sz w:val="24"/>
                <w:szCs w:val="24"/>
              </w:rPr>
              <w:t xml:space="preserve"> that the course is offered,</w:t>
            </w:r>
            <w:r w:rsidR="00B60044">
              <w:rPr>
                <w:rFonts w:ascii="Arial" w:hAnsi="Arial" w:cs="Arial"/>
                <w:sz w:val="24"/>
                <w:szCs w:val="24"/>
              </w:rPr>
              <w:t xml:space="preserve"> in line with changes to data and to new policy, strategy and evidence emerging.</w:t>
            </w:r>
          </w:p>
          <w:p w:rsidR="00B60044" w:rsidRPr="00A16F62" w:rsidRDefault="00B60044" w:rsidP="00B60044">
            <w:pPr>
              <w:rPr>
                <w:rFonts w:ascii="Arial" w:hAnsi="Arial" w:cs="Arial"/>
                <w:sz w:val="24"/>
                <w:szCs w:val="24"/>
              </w:rPr>
            </w:pPr>
          </w:p>
          <w:p w:rsidR="00B60044" w:rsidRDefault="00B60044" w:rsidP="00B60044">
            <w:pPr>
              <w:rPr>
                <w:rFonts w:ascii="Arial" w:hAnsi="Arial" w:cs="Arial"/>
                <w:sz w:val="24"/>
                <w:szCs w:val="24"/>
              </w:rPr>
            </w:pPr>
            <w:r w:rsidRPr="00A16F62">
              <w:rPr>
                <w:rFonts w:ascii="Arial" w:hAnsi="Arial" w:cs="Arial"/>
                <w:sz w:val="24"/>
                <w:szCs w:val="24"/>
              </w:rPr>
              <w:t>The participants were largely new to the tobacco industry agenda and reported that they had learnt a lot of new information which overall they felt confident to use within group settings in their roles working with young people. All grossly over-estimated the prevalence of smoking among the adult and young pe</w:t>
            </w:r>
            <w:r w:rsidR="0006247F">
              <w:rPr>
                <w:rFonts w:ascii="Arial" w:hAnsi="Arial" w:cs="Arial"/>
                <w:sz w:val="24"/>
                <w:szCs w:val="24"/>
              </w:rPr>
              <w:t>ople’s populations. They also had a lot of questions about</w:t>
            </w:r>
            <w:r w:rsidRPr="00A16F62">
              <w:rPr>
                <w:rFonts w:ascii="Arial" w:hAnsi="Arial" w:cs="Arial"/>
                <w:sz w:val="24"/>
                <w:szCs w:val="24"/>
              </w:rPr>
              <w:t xml:space="preserve"> electronic cigarettes and devices which </w:t>
            </w:r>
            <w:r w:rsidR="0006247F">
              <w:rPr>
                <w:rFonts w:ascii="Arial" w:hAnsi="Arial" w:cs="Arial"/>
                <w:sz w:val="24"/>
                <w:szCs w:val="24"/>
              </w:rPr>
              <w:t xml:space="preserve">whilst </w:t>
            </w:r>
            <w:r w:rsidRPr="00A16F62">
              <w:rPr>
                <w:rFonts w:ascii="Arial" w:hAnsi="Arial" w:cs="Arial"/>
                <w:sz w:val="24"/>
                <w:szCs w:val="24"/>
              </w:rPr>
              <w:t xml:space="preserve">addressed </w:t>
            </w:r>
            <w:r>
              <w:rPr>
                <w:rFonts w:ascii="Arial" w:hAnsi="Arial" w:cs="Arial"/>
                <w:sz w:val="24"/>
                <w:szCs w:val="24"/>
              </w:rPr>
              <w:t>in the programme</w:t>
            </w:r>
            <w:r w:rsidR="0006247F">
              <w:rPr>
                <w:rFonts w:ascii="Arial" w:hAnsi="Arial" w:cs="Arial"/>
                <w:sz w:val="24"/>
                <w:szCs w:val="24"/>
              </w:rPr>
              <w:t>, perhaps needed to be further strengthened</w:t>
            </w:r>
            <w:r>
              <w:rPr>
                <w:rFonts w:ascii="Arial" w:hAnsi="Arial" w:cs="Arial"/>
                <w:sz w:val="24"/>
                <w:szCs w:val="24"/>
              </w:rPr>
              <w:t>.  Further thought will be given in future about how more social norms issues can be developed in PSHE</w:t>
            </w:r>
            <w:r w:rsidR="00147B54">
              <w:rPr>
                <w:rFonts w:ascii="Arial" w:hAnsi="Arial" w:cs="Arial"/>
                <w:sz w:val="24"/>
                <w:szCs w:val="24"/>
              </w:rPr>
              <w:t xml:space="preserve"> programmes related to smoking</w:t>
            </w:r>
            <w:r>
              <w:rPr>
                <w:rFonts w:ascii="Arial" w:hAnsi="Arial" w:cs="Arial"/>
                <w:sz w:val="24"/>
                <w:szCs w:val="24"/>
              </w:rPr>
              <w:t xml:space="preserve"> in schools</w:t>
            </w:r>
            <w:r w:rsidR="0006247F">
              <w:rPr>
                <w:rFonts w:ascii="Arial" w:hAnsi="Arial" w:cs="Arial"/>
                <w:sz w:val="24"/>
                <w:szCs w:val="24"/>
              </w:rPr>
              <w:t xml:space="preserve"> and within youth settings and how </w:t>
            </w:r>
            <w:r>
              <w:rPr>
                <w:rFonts w:ascii="Arial" w:hAnsi="Arial" w:cs="Arial"/>
                <w:sz w:val="24"/>
                <w:szCs w:val="24"/>
              </w:rPr>
              <w:t xml:space="preserve">messages about electronic cigarettes and devices </w:t>
            </w:r>
            <w:r w:rsidR="0006247F">
              <w:rPr>
                <w:rFonts w:ascii="Arial" w:hAnsi="Arial" w:cs="Arial"/>
                <w:sz w:val="24"/>
                <w:szCs w:val="24"/>
              </w:rPr>
              <w:t xml:space="preserve">can </w:t>
            </w:r>
            <w:r>
              <w:rPr>
                <w:rFonts w:ascii="Arial" w:hAnsi="Arial" w:cs="Arial"/>
                <w:sz w:val="24"/>
                <w:szCs w:val="24"/>
              </w:rPr>
              <w:t>be accurately disseminated to those working with young people.</w:t>
            </w:r>
          </w:p>
          <w:p w:rsidR="00147B54" w:rsidRDefault="00147B54" w:rsidP="00B60044">
            <w:pPr>
              <w:rPr>
                <w:rFonts w:ascii="Arial" w:hAnsi="Arial" w:cs="Arial"/>
                <w:sz w:val="24"/>
                <w:szCs w:val="24"/>
              </w:rPr>
            </w:pPr>
          </w:p>
          <w:p w:rsidR="00147B54" w:rsidRPr="00A16F62" w:rsidRDefault="00147B54" w:rsidP="00B60044">
            <w:pPr>
              <w:rPr>
                <w:rFonts w:ascii="Arial" w:hAnsi="Arial" w:cs="Arial"/>
                <w:sz w:val="24"/>
                <w:szCs w:val="24"/>
              </w:rPr>
            </w:pPr>
            <w:r>
              <w:rPr>
                <w:rFonts w:ascii="Arial" w:hAnsi="Arial" w:cs="Arial"/>
                <w:sz w:val="24"/>
                <w:szCs w:val="24"/>
              </w:rPr>
              <w:t xml:space="preserve">The course will be offered at least every two years to build capacity in children and young people’s services, to </w:t>
            </w:r>
            <w:r w:rsidR="0006247F">
              <w:rPr>
                <w:rFonts w:ascii="Arial" w:hAnsi="Arial" w:cs="Arial"/>
                <w:sz w:val="24"/>
                <w:szCs w:val="24"/>
              </w:rPr>
              <w:t xml:space="preserve">improve the quality of </w:t>
            </w:r>
            <w:r>
              <w:rPr>
                <w:rFonts w:ascii="Arial" w:hAnsi="Arial" w:cs="Arial"/>
                <w:sz w:val="24"/>
                <w:szCs w:val="24"/>
              </w:rPr>
              <w:t>tobacco education programmes</w:t>
            </w:r>
            <w:r w:rsidR="0006247F">
              <w:rPr>
                <w:rFonts w:ascii="Arial" w:hAnsi="Arial" w:cs="Arial"/>
                <w:sz w:val="24"/>
                <w:szCs w:val="24"/>
              </w:rPr>
              <w:t xml:space="preserve"> offered,</w:t>
            </w:r>
            <w:r>
              <w:rPr>
                <w:rFonts w:ascii="Arial" w:hAnsi="Arial" w:cs="Arial"/>
                <w:sz w:val="24"/>
                <w:szCs w:val="24"/>
              </w:rPr>
              <w:t xml:space="preserve"> to which young people </w:t>
            </w:r>
            <w:r w:rsidR="0006247F">
              <w:rPr>
                <w:rFonts w:ascii="Arial" w:hAnsi="Arial" w:cs="Arial"/>
                <w:sz w:val="24"/>
                <w:szCs w:val="24"/>
              </w:rPr>
              <w:t xml:space="preserve">will </w:t>
            </w:r>
            <w:r>
              <w:rPr>
                <w:rFonts w:ascii="Arial" w:hAnsi="Arial" w:cs="Arial"/>
                <w:sz w:val="24"/>
                <w:szCs w:val="24"/>
              </w:rPr>
              <w:t>respond. It will also be recommended to all schools working on the Fresh Smoke Free Quality Standard</w:t>
            </w:r>
            <w:r w:rsidR="0006247F">
              <w:rPr>
                <w:rFonts w:ascii="Arial" w:hAnsi="Arial" w:cs="Arial"/>
                <w:sz w:val="24"/>
                <w:szCs w:val="24"/>
              </w:rPr>
              <w:t xml:space="preserve"> and/or Newcastle Healthy School Plus programme</w:t>
            </w:r>
            <w:r>
              <w:rPr>
                <w:rFonts w:ascii="Arial" w:hAnsi="Arial" w:cs="Arial"/>
                <w:sz w:val="24"/>
                <w:szCs w:val="24"/>
              </w:rPr>
              <w:t>.</w:t>
            </w:r>
          </w:p>
          <w:p w:rsidR="005C2AFF" w:rsidRPr="005C2AFF" w:rsidRDefault="005C2AFF" w:rsidP="005C2AFF">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c>
          <w:tcPr>
            <w:tcW w:w="1701" w:type="dxa"/>
          </w:tcPr>
          <w:p w:rsidR="005C2AFF" w:rsidRPr="005C2AFF" w:rsidRDefault="0006247F" w:rsidP="005C2AFF">
            <w:pPr>
              <w:rPr>
                <w:rFonts w:ascii="Arial" w:hAnsi="Arial" w:cs="Arial"/>
                <w:sz w:val="24"/>
                <w:szCs w:val="24"/>
              </w:rPr>
            </w:pPr>
            <w:r>
              <w:rPr>
                <w:rFonts w:ascii="Arial" w:hAnsi="Arial" w:cs="Arial"/>
                <w:sz w:val="24"/>
                <w:szCs w:val="24"/>
              </w:rPr>
              <w:t>EV2.17</w:t>
            </w:r>
          </w:p>
        </w:tc>
      </w:tr>
      <w:tr w:rsidR="005C2AFF" w:rsidTr="003E02AE">
        <w:tc>
          <w:tcPr>
            <w:tcW w:w="1951" w:type="dxa"/>
          </w:tcPr>
          <w:p w:rsidR="005C2AFF" w:rsidRDefault="005C2AFF" w:rsidP="005C2AFF">
            <w:pPr>
              <w:rPr>
                <w:rFonts w:ascii="Arial" w:hAnsi="Arial" w:cs="Arial"/>
                <w:b/>
                <w:sz w:val="24"/>
                <w:szCs w:val="24"/>
              </w:rPr>
            </w:pPr>
            <w:r>
              <w:rPr>
                <w:rFonts w:ascii="Arial" w:hAnsi="Arial" w:cs="Arial"/>
                <w:b/>
                <w:sz w:val="24"/>
                <w:szCs w:val="24"/>
              </w:rPr>
              <w:t>Evidence included</w:t>
            </w:r>
          </w:p>
          <w:p w:rsidR="005C2AFF" w:rsidRDefault="005C2AFF" w:rsidP="005C2AFF">
            <w:pPr>
              <w:rPr>
                <w:rFonts w:ascii="Arial" w:hAnsi="Arial" w:cs="Arial"/>
                <w:b/>
                <w:sz w:val="24"/>
                <w:szCs w:val="24"/>
              </w:rPr>
            </w:pPr>
          </w:p>
        </w:tc>
        <w:tc>
          <w:tcPr>
            <w:tcW w:w="9356" w:type="dxa"/>
          </w:tcPr>
          <w:p w:rsidR="005C2AFF" w:rsidRDefault="00372DEA" w:rsidP="005C2AFF">
            <w:pPr>
              <w:rPr>
                <w:rFonts w:ascii="Arial" w:hAnsi="Arial" w:cs="Arial"/>
                <w:sz w:val="24"/>
                <w:szCs w:val="24"/>
              </w:rPr>
            </w:pPr>
            <w:r>
              <w:rPr>
                <w:rFonts w:ascii="Arial" w:hAnsi="Arial" w:cs="Arial"/>
                <w:sz w:val="24"/>
                <w:szCs w:val="24"/>
              </w:rPr>
              <w:t>2.1</w:t>
            </w:r>
            <w:r w:rsidR="00585102">
              <w:rPr>
                <w:rFonts w:ascii="Arial" w:hAnsi="Arial" w:cs="Arial"/>
                <w:sz w:val="24"/>
                <w:szCs w:val="24"/>
              </w:rPr>
              <w:t xml:space="preserve"> Healthy Lives Health</w:t>
            </w:r>
            <w:r w:rsidR="00A638B1">
              <w:rPr>
                <w:rFonts w:ascii="Arial" w:hAnsi="Arial" w:cs="Arial"/>
                <w:sz w:val="24"/>
                <w:szCs w:val="24"/>
              </w:rPr>
              <w:t>y</w:t>
            </w:r>
            <w:r w:rsidR="00585102">
              <w:rPr>
                <w:rFonts w:ascii="Arial" w:hAnsi="Arial" w:cs="Arial"/>
                <w:sz w:val="24"/>
                <w:szCs w:val="24"/>
              </w:rPr>
              <w:t xml:space="preserve"> People Tobacco Control Plan for England 2011</w:t>
            </w:r>
          </w:p>
          <w:p w:rsidR="00585102" w:rsidRDefault="0058510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w:t>
            </w:r>
            <w:r w:rsidR="00585102">
              <w:rPr>
                <w:rFonts w:ascii="Arial" w:hAnsi="Arial" w:cs="Arial"/>
                <w:sz w:val="24"/>
                <w:szCs w:val="24"/>
              </w:rPr>
              <w:t xml:space="preserve"> NICE Guidance 23 School Based Interventions to Prevent the Uptake of Smoking Among Children and Young People 2010</w:t>
            </w:r>
          </w:p>
          <w:p w:rsidR="00585102" w:rsidRDefault="0058510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2.3</w:t>
            </w:r>
            <w:r w:rsidR="00585102">
              <w:rPr>
                <w:rFonts w:ascii="Arial" w:hAnsi="Arial" w:cs="Arial"/>
                <w:sz w:val="24"/>
                <w:szCs w:val="24"/>
              </w:rPr>
              <w:t xml:space="preserve"> NICE Guidance Evidence Uptake 38 April 2013</w:t>
            </w:r>
          </w:p>
          <w:p w:rsidR="00585102" w:rsidRDefault="0058510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2.4</w:t>
            </w:r>
            <w:r w:rsidR="00CE5732">
              <w:rPr>
                <w:rFonts w:ascii="Arial" w:hAnsi="Arial" w:cs="Arial"/>
                <w:sz w:val="24"/>
                <w:szCs w:val="24"/>
              </w:rPr>
              <w:t xml:space="preserve"> MSc</w:t>
            </w:r>
            <w:r w:rsidR="00585102">
              <w:rPr>
                <w:rFonts w:ascii="Arial" w:hAnsi="Arial" w:cs="Arial"/>
                <w:sz w:val="24"/>
                <w:szCs w:val="24"/>
              </w:rPr>
              <w:t xml:space="preserve"> Health Sciences</w:t>
            </w:r>
            <w:r w:rsidR="00CE5732">
              <w:rPr>
                <w:rFonts w:ascii="Arial" w:hAnsi="Arial" w:cs="Arial"/>
                <w:sz w:val="24"/>
                <w:szCs w:val="24"/>
              </w:rPr>
              <w:t xml:space="preserve"> </w:t>
            </w:r>
            <w:r w:rsidR="00A638B1">
              <w:rPr>
                <w:rFonts w:ascii="Arial" w:hAnsi="Arial" w:cs="Arial"/>
                <w:sz w:val="24"/>
                <w:szCs w:val="24"/>
              </w:rPr>
              <w:t xml:space="preserve">1993- </w:t>
            </w:r>
            <w:r w:rsidR="00CE5732">
              <w:rPr>
                <w:rFonts w:ascii="Arial" w:hAnsi="Arial" w:cs="Arial"/>
                <w:sz w:val="24"/>
                <w:szCs w:val="24"/>
              </w:rPr>
              <w:t>996</w:t>
            </w:r>
            <w:r w:rsidR="00585102">
              <w:rPr>
                <w:rFonts w:ascii="Arial" w:hAnsi="Arial" w:cs="Arial"/>
                <w:sz w:val="24"/>
                <w:szCs w:val="24"/>
              </w:rPr>
              <w:t xml:space="preserve"> (Health Promotion) Certificate</w:t>
            </w:r>
          </w:p>
          <w:p w:rsidR="00585102" w:rsidRDefault="0058510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2.5</w:t>
            </w:r>
            <w:r w:rsidR="00CE5732">
              <w:rPr>
                <w:rFonts w:ascii="Arial" w:hAnsi="Arial" w:cs="Arial"/>
                <w:sz w:val="24"/>
                <w:szCs w:val="24"/>
              </w:rPr>
              <w:t xml:space="preserve"> MSc Health Sciences</w:t>
            </w:r>
            <w:r w:rsidR="00A638B1">
              <w:rPr>
                <w:rFonts w:ascii="Arial" w:hAnsi="Arial" w:cs="Arial"/>
                <w:sz w:val="24"/>
                <w:szCs w:val="24"/>
              </w:rPr>
              <w:t xml:space="preserve"> (Health Promotion)</w:t>
            </w:r>
            <w:r w:rsidR="00CE5732">
              <w:rPr>
                <w:rFonts w:ascii="Arial" w:hAnsi="Arial" w:cs="Arial"/>
                <w:sz w:val="24"/>
                <w:szCs w:val="24"/>
              </w:rPr>
              <w:t xml:space="preserve"> </w:t>
            </w:r>
            <w:r w:rsidR="00A638B1">
              <w:rPr>
                <w:rFonts w:ascii="Arial" w:hAnsi="Arial" w:cs="Arial"/>
                <w:sz w:val="24"/>
                <w:szCs w:val="24"/>
              </w:rPr>
              <w:t xml:space="preserve">1993-96 </w:t>
            </w:r>
            <w:r w:rsidR="00CE5732">
              <w:rPr>
                <w:rFonts w:ascii="Arial" w:hAnsi="Arial" w:cs="Arial"/>
                <w:sz w:val="24"/>
                <w:szCs w:val="24"/>
              </w:rPr>
              <w:t xml:space="preserve">comparison of 1996 course modules to current </w:t>
            </w:r>
            <w:r w:rsidR="00A638B1">
              <w:rPr>
                <w:rFonts w:ascii="Arial" w:hAnsi="Arial" w:cs="Arial"/>
                <w:sz w:val="24"/>
                <w:szCs w:val="24"/>
              </w:rPr>
              <w:t xml:space="preserve">2015/6 </w:t>
            </w:r>
            <w:r w:rsidR="00CE5732">
              <w:rPr>
                <w:rFonts w:ascii="Arial" w:hAnsi="Arial" w:cs="Arial"/>
                <w:sz w:val="24"/>
                <w:szCs w:val="24"/>
              </w:rPr>
              <w:t xml:space="preserve">MPH in Public Health </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2.6</w:t>
            </w:r>
            <w:r w:rsidR="00CE5732">
              <w:rPr>
                <w:rFonts w:ascii="Arial" w:hAnsi="Arial" w:cs="Arial"/>
                <w:sz w:val="24"/>
                <w:szCs w:val="24"/>
              </w:rPr>
              <w:t xml:space="preserve"> Bachelor of Education </w:t>
            </w:r>
            <w:r w:rsidR="00A638B1">
              <w:rPr>
                <w:rFonts w:ascii="Arial" w:hAnsi="Arial" w:cs="Arial"/>
                <w:sz w:val="24"/>
                <w:szCs w:val="24"/>
              </w:rPr>
              <w:t>1981-</w:t>
            </w:r>
            <w:r w:rsidR="00CE5732">
              <w:rPr>
                <w:rFonts w:ascii="Arial" w:hAnsi="Arial" w:cs="Arial"/>
                <w:sz w:val="24"/>
                <w:szCs w:val="24"/>
              </w:rPr>
              <w:t>1984 Certificate</w:t>
            </w:r>
          </w:p>
          <w:p w:rsidR="00CE5732" w:rsidRDefault="00CE5732" w:rsidP="005C2AFF">
            <w:pPr>
              <w:rPr>
                <w:rFonts w:ascii="Arial" w:hAnsi="Arial" w:cs="Arial"/>
                <w:sz w:val="24"/>
                <w:szCs w:val="24"/>
              </w:rPr>
            </w:pPr>
          </w:p>
          <w:p w:rsidR="00CE5732" w:rsidRDefault="00372DEA" w:rsidP="00CE5732">
            <w:pPr>
              <w:rPr>
                <w:rFonts w:ascii="Arial" w:hAnsi="Arial" w:cs="Arial"/>
                <w:sz w:val="24"/>
                <w:szCs w:val="24"/>
              </w:rPr>
            </w:pPr>
            <w:r>
              <w:rPr>
                <w:rFonts w:ascii="Arial" w:hAnsi="Arial" w:cs="Arial"/>
                <w:sz w:val="24"/>
                <w:szCs w:val="24"/>
              </w:rPr>
              <w:t>2.7</w:t>
            </w:r>
            <w:r w:rsidR="00CE5732">
              <w:rPr>
                <w:rFonts w:ascii="Arial" w:hAnsi="Arial" w:cs="Arial"/>
                <w:sz w:val="24"/>
                <w:szCs w:val="24"/>
              </w:rPr>
              <w:t xml:space="preserve"> National conferences</w:t>
            </w:r>
            <w:r w:rsidR="00A638B1">
              <w:rPr>
                <w:rFonts w:ascii="Arial" w:hAnsi="Arial" w:cs="Arial"/>
                <w:sz w:val="24"/>
                <w:szCs w:val="24"/>
              </w:rPr>
              <w:t xml:space="preserve"> CPD</w:t>
            </w:r>
            <w:r w:rsidR="00CE5732">
              <w:rPr>
                <w:rFonts w:ascii="Arial" w:hAnsi="Arial" w:cs="Arial"/>
                <w:sz w:val="24"/>
                <w:szCs w:val="24"/>
              </w:rPr>
              <w:t xml:space="preserve">; ‘Making smoking history’ 20/21.3.14 (programme), ASH Tobacco Conference (slides) 10.2014, Smoking and Mental Health conference (Certificate of attendance) </w:t>
            </w:r>
          </w:p>
          <w:p w:rsidR="00372DEA" w:rsidRDefault="00372DEA" w:rsidP="005C2AFF">
            <w:pPr>
              <w:rPr>
                <w:rFonts w:ascii="Arial" w:hAnsi="Arial" w:cs="Arial"/>
                <w:sz w:val="24"/>
                <w:szCs w:val="24"/>
              </w:rPr>
            </w:pPr>
          </w:p>
          <w:p w:rsidR="00CE5732" w:rsidRDefault="00372DEA" w:rsidP="00CE5732">
            <w:pPr>
              <w:rPr>
                <w:rFonts w:ascii="Arial" w:hAnsi="Arial" w:cs="Arial"/>
                <w:sz w:val="24"/>
                <w:szCs w:val="24"/>
              </w:rPr>
            </w:pPr>
            <w:r>
              <w:rPr>
                <w:rFonts w:ascii="Arial" w:hAnsi="Arial" w:cs="Arial"/>
                <w:sz w:val="24"/>
                <w:szCs w:val="24"/>
              </w:rPr>
              <w:t>2.8</w:t>
            </w:r>
            <w:r w:rsidR="00CE5732">
              <w:rPr>
                <w:rFonts w:ascii="Arial" w:hAnsi="Arial" w:cs="Arial"/>
                <w:sz w:val="24"/>
                <w:szCs w:val="24"/>
              </w:rPr>
              <w:t xml:space="preserve"> Public Health Practitioner Network Learning Set; Ethics and Risk 29.9.15 Certificate and Learning Outcomes</w:t>
            </w:r>
          </w:p>
          <w:p w:rsidR="00CE5732" w:rsidRDefault="00CE5732" w:rsidP="00CE5732">
            <w:pPr>
              <w:rPr>
                <w:rFonts w:ascii="Arial" w:hAnsi="Arial" w:cs="Arial"/>
                <w:sz w:val="24"/>
                <w:szCs w:val="24"/>
              </w:rPr>
            </w:pPr>
          </w:p>
          <w:p w:rsidR="00CE5732" w:rsidRDefault="00CE5732" w:rsidP="00CE5732">
            <w:pPr>
              <w:rPr>
                <w:rFonts w:ascii="Arial" w:hAnsi="Arial" w:cs="Arial"/>
                <w:sz w:val="24"/>
                <w:szCs w:val="24"/>
              </w:rPr>
            </w:pPr>
            <w:r>
              <w:rPr>
                <w:rFonts w:ascii="Arial" w:hAnsi="Arial" w:cs="Arial"/>
                <w:sz w:val="24"/>
                <w:szCs w:val="24"/>
              </w:rPr>
              <w:t>2.9 Public Health Practitioner Network Learning Set; Critical Appraisal 3.11.15 Certificate and Learning Outcomes</w:t>
            </w:r>
          </w:p>
          <w:p w:rsidR="00372DEA" w:rsidRDefault="00372DEA" w:rsidP="005C2AFF">
            <w:pPr>
              <w:rPr>
                <w:rFonts w:ascii="Arial" w:hAnsi="Arial" w:cs="Arial"/>
                <w:sz w:val="24"/>
                <w:szCs w:val="24"/>
              </w:rPr>
            </w:pPr>
          </w:p>
          <w:p w:rsidR="00CE5732" w:rsidRDefault="00372DEA" w:rsidP="00CE5732">
            <w:pPr>
              <w:rPr>
                <w:rFonts w:ascii="Arial" w:hAnsi="Arial" w:cs="Arial"/>
                <w:sz w:val="24"/>
                <w:szCs w:val="24"/>
              </w:rPr>
            </w:pPr>
            <w:r>
              <w:rPr>
                <w:rFonts w:ascii="Arial" w:hAnsi="Arial" w:cs="Arial"/>
                <w:sz w:val="24"/>
                <w:szCs w:val="24"/>
              </w:rPr>
              <w:t>2.10</w:t>
            </w:r>
            <w:r w:rsidR="00CE5732">
              <w:rPr>
                <w:rFonts w:ascii="Arial" w:hAnsi="Arial" w:cs="Arial"/>
                <w:sz w:val="24"/>
                <w:szCs w:val="24"/>
              </w:rPr>
              <w:t xml:space="preserve"> Public Health Practitioner Network Learning Set; Asset Based Approaches 12.1.16 Certificate and Learning Outcomes</w:t>
            </w:r>
          </w:p>
          <w:p w:rsidR="00CE5732" w:rsidRDefault="00CE5732" w:rsidP="00CE5732">
            <w:pPr>
              <w:rPr>
                <w:rFonts w:ascii="Arial" w:hAnsi="Arial" w:cs="Arial"/>
                <w:sz w:val="24"/>
                <w:szCs w:val="24"/>
              </w:rPr>
            </w:pPr>
          </w:p>
          <w:p w:rsidR="00CE5732" w:rsidRDefault="00CE5732" w:rsidP="00CE5732">
            <w:pPr>
              <w:rPr>
                <w:rFonts w:ascii="Arial" w:hAnsi="Arial" w:cs="Arial"/>
                <w:sz w:val="24"/>
                <w:szCs w:val="24"/>
              </w:rPr>
            </w:pPr>
            <w:r>
              <w:rPr>
                <w:rFonts w:ascii="Arial" w:hAnsi="Arial" w:cs="Arial"/>
                <w:sz w:val="24"/>
                <w:szCs w:val="24"/>
              </w:rPr>
              <w:t>2.11 Public Health Practitioner Network Learning Set; Critical Appraisal; Accessing and Assessing Evidence 3.11.15 Certificate and Learning Outcomes</w:t>
            </w:r>
          </w:p>
          <w:p w:rsidR="00CE5732" w:rsidRDefault="00CE5732" w:rsidP="00CE5732">
            <w:pPr>
              <w:rPr>
                <w:rFonts w:ascii="Arial" w:hAnsi="Arial" w:cs="Arial"/>
                <w:sz w:val="24"/>
                <w:szCs w:val="24"/>
              </w:rPr>
            </w:pPr>
          </w:p>
          <w:p w:rsidR="00CE5732" w:rsidRDefault="00CE5732" w:rsidP="00CE5732">
            <w:pPr>
              <w:rPr>
                <w:rFonts w:ascii="Arial" w:hAnsi="Arial" w:cs="Arial"/>
                <w:sz w:val="24"/>
                <w:szCs w:val="24"/>
              </w:rPr>
            </w:pPr>
            <w:r>
              <w:rPr>
                <w:rFonts w:ascii="Arial" w:hAnsi="Arial" w:cs="Arial"/>
                <w:sz w:val="24"/>
                <w:szCs w:val="24"/>
              </w:rPr>
              <w:t>2.12 Public Health Intelligence Power point Slides, PHE resource list and ‘Data Interpretation document  2.2.16</w:t>
            </w:r>
          </w:p>
          <w:p w:rsidR="00372DEA" w:rsidRDefault="00372DEA"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2.13</w:t>
            </w:r>
            <w:r w:rsidR="00CE5732">
              <w:rPr>
                <w:rFonts w:ascii="Arial" w:hAnsi="Arial" w:cs="Arial"/>
                <w:sz w:val="24"/>
                <w:szCs w:val="24"/>
              </w:rPr>
              <w:t xml:space="preserve"> Course slides</w:t>
            </w:r>
            <w:r w:rsidR="00A638B1">
              <w:rPr>
                <w:rFonts w:ascii="Arial" w:hAnsi="Arial" w:cs="Arial"/>
                <w:sz w:val="24"/>
                <w:szCs w:val="24"/>
              </w:rPr>
              <w:t xml:space="preserve"> 4.2.16</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2.14</w:t>
            </w:r>
            <w:r w:rsidR="00CE5732">
              <w:rPr>
                <w:rFonts w:ascii="Arial" w:hAnsi="Arial" w:cs="Arial"/>
                <w:sz w:val="24"/>
                <w:szCs w:val="24"/>
              </w:rPr>
              <w:t xml:space="preserve"> Facilitators course outline</w:t>
            </w:r>
            <w:r w:rsidR="00A638B1">
              <w:rPr>
                <w:rFonts w:ascii="Arial" w:hAnsi="Arial" w:cs="Arial"/>
                <w:sz w:val="24"/>
                <w:szCs w:val="24"/>
              </w:rPr>
              <w:t xml:space="preserve"> 4.2.16</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2.15</w:t>
            </w:r>
            <w:r w:rsidR="00CE5732">
              <w:rPr>
                <w:rFonts w:ascii="Arial" w:hAnsi="Arial" w:cs="Arial"/>
                <w:sz w:val="24"/>
                <w:szCs w:val="24"/>
              </w:rPr>
              <w:t xml:space="preserve"> Tackling Tobacco Issues course pack</w:t>
            </w:r>
            <w:r w:rsidR="00A638B1">
              <w:rPr>
                <w:rFonts w:ascii="Arial" w:hAnsi="Arial" w:cs="Arial"/>
                <w:sz w:val="24"/>
                <w:szCs w:val="24"/>
              </w:rPr>
              <w:t xml:space="preserve"> 4.2.16</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2.16</w:t>
            </w:r>
            <w:r w:rsidR="00CE5732">
              <w:rPr>
                <w:rFonts w:ascii="Arial" w:hAnsi="Arial" w:cs="Arial"/>
                <w:sz w:val="24"/>
                <w:szCs w:val="24"/>
              </w:rPr>
              <w:t xml:space="preserve"> Course evaluation form</w:t>
            </w:r>
            <w:r w:rsidR="00A638B1">
              <w:rPr>
                <w:rFonts w:ascii="Arial" w:hAnsi="Arial" w:cs="Arial"/>
                <w:sz w:val="24"/>
                <w:szCs w:val="24"/>
              </w:rPr>
              <w:t xml:space="preserve"> 4.2.16</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2.17</w:t>
            </w:r>
            <w:r w:rsidR="00CE5732">
              <w:rPr>
                <w:rFonts w:ascii="Arial" w:hAnsi="Arial" w:cs="Arial"/>
                <w:sz w:val="24"/>
                <w:szCs w:val="24"/>
              </w:rPr>
              <w:t xml:space="preserve"> Collated course evaluations and report</w:t>
            </w:r>
            <w:r w:rsidR="00A638B1">
              <w:rPr>
                <w:rFonts w:ascii="Arial" w:hAnsi="Arial" w:cs="Arial"/>
                <w:sz w:val="24"/>
                <w:szCs w:val="24"/>
              </w:rPr>
              <w:t xml:space="preserve"> 4.2.16</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2.18</w:t>
            </w:r>
            <w:r w:rsidR="00CE5732">
              <w:rPr>
                <w:rFonts w:ascii="Arial" w:hAnsi="Arial" w:cs="Arial"/>
                <w:sz w:val="24"/>
                <w:szCs w:val="24"/>
              </w:rPr>
              <w:t xml:space="preserve"> Presentation to Smoke free North East network </w:t>
            </w:r>
            <w:r w:rsidR="00A638B1">
              <w:rPr>
                <w:rFonts w:ascii="Arial" w:hAnsi="Arial" w:cs="Arial"/>
                <w:sz w:val="24"/>
                <w:szCs w:val="24"/>
              </w:rPr>
              <w:t>11.12.13</w:t>
            </w:r>
            <w:r w:rsidR="00CE5732">
              <w:rPr>
                <w:rFonts w:ascii="Arial" w:hAnsi="Arial" w:cs="Arial"/>
                <w:sz w:val="24"/>
                <w:szCs w:val="24"/>
              </w:rPr>
              <w:t xml:space="preserve"> </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2.19</w:t>
            </w:r>
            <w:r w:rsidR="00CE5732">
              <w:rPr>
                <w:rFonts w:ascii="Arial" w:hAnsi="Arial" w:cs="Arial"/>
                <w:sz w:val="24"/>
                <w:szCs w:val="24"/>
              </w:rPr>
              <w:t xml:space="preserve"> Email from a teacher (course participant)</w:t>
            </w:r>
            <w:r w:rsidR="00A638B1">
              <w:rPr>
                <w:rFonts w:ascii="Arial" w:hAnsi="Arial" w:cs="Arial"/>
                <w:sz w:val="24"/>
                <w:szCs w:val="24"/>
              </w:rPr>
              <w:t xml:space="preserve"> 7.3.16</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2.20</w:t>
            </w:r>
            <w:r w:rsidR="00CE5732">
              <w:rPr>
                <w:rFonts w:ascii="Arial" w:hAnsi="Arial" w:cs="Arial"/>
                <w:sz w:val="24"/>
                <w:szCs w:val="24"/>
              </w:rPr>
              <w:t xml:space="preserve"> Email and report from Fresh re electronic cigarettes CPD  on 24.11.15</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2.21</w:t>
            </w:r>
            <w:r w:rsidR="00CE5732">
              <w:rPr>
                <w:rFonts w:ascii="Arial" w:hAnsi="Arial" w:cs="Arial"/>
                <w:sz w:val="24"/>
                <w:szCs w:val="24"/>
              </w:rPr>
              <w:t>Minutes of Fresh meeting rel</w:t>
            </w:r>
            <w:r w:rsidR="00A638B1">
              <w:rPr>
                <w:rFonts w:ascii="Arial" w:hAnsi="Arial" w:cs="Arial"/>
                <w:sz w:val="24"/>
                <w:szCs w:val="24"/>
              </w:rPr>
              <w:t>ated to e-</w:t>
            </w:r>
            <w:r w:rsidR="00CE5732">
              <w:rPr>
                <w:rFonts w:ascii="Arial" w:hAnsi="Arial" w:cs="Arial"/>
                <w:sz w:val="24"/>
                <w:szCs w:val="24"/>
              </w:rPr>
              <w:t>cigarettes 3.9.15</w:t>
            </w:r>
          </w:p>
          <w:p w:rsidR="00CE5732" w:rsidRDefault="00CE5732"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2.22</w:t>
            </w:r>
            <w:r w:rsidR="00CE5732">
              <w:rPr>
                <w:rFonts w:ascii="Arial" w:hAnsi="Arial" w:cs="Arial"/>
                <w:sz w:val="24"/>
                <w:szCs w:val="24"/>
              </w:rPr>
              <w:t xml:space="preserve"> </w:t>
            </w:r>
            <w:r w:rsidR="00A638B1">
              <w:rPr>
                <w:rFonts w:ascii="Arial" w:hAnsi="Arial" w:cs="Arial"/>
                <w:sz w:val="24"/>
                <w:szCs w:val="24"/>
              </w:rPr>
              <w:t>‘</w:t>
            </w:r>
            <w:r w:rsidR="00236F8D">
              <w:rPr>
                <w:rFonts w:ascii="Arial" w:hAnsi="Arial" w:cs="Arial"/>
                <w:sz w:val="24"/>
                <w:szCs w:val="24"/>
              </w:rPr>
              <w:t>Making smoking history partnership</w:t>
            </w:r>
            <w:r w:rsidR="00A638B1">
              <w:rPr>
                <w:rFonts w:ascii="Arial" w:hAnsi="Arial" w:cs="Arial"/>
                <w:sz w:val="24"/>
                <w:szCs w:val="24"/>
              </w:rPr>
              <w:t>’</w:t>
            </w:r>
            <w:r w:rsidR="00236F8D">
              <w:rPr>
                <w:rFonts w:ascii="Arial" w:hAnsi="Arial" w:cs="Arial"/>
                <w:sz w:val="24"/>
                <w:szCs w:val="24"/>
              </w:rPr>
              <w:t xml:space="preserve"> statement on e-cigarettes </w:t>
            </w:r>
          </w:p>
          <w:p w:rsidR="00236F8D" w:rsidRDefault="00236F8D"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2.23</w:t>
            </w:r>
            <w:r w:rsidR="00236F8D">
              <w:rPr>
                <w:rFonts w:ascii="Arial" w:hAnsi="Arial" w:cs="Arial"/>
                <w:sz w:val="24"/>
                <w:szCs w:val="24"/>
              </w:rPr>
              <w:t xml:space="preserve"> Minutes from Smoke Free Newcastle meeting 13.5.15 referencing e-cigarettes</w:t>
            </w:r>
          </w:p>
          <w:p w:rsidR="00236F8D" w:rsidRDefault="00236F8D"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2.24</w:t>
            </w:r>
            <w:r w:rsidR="00236F8D">
              <w:rPr>
                <w:rFonts w:ascii="Arial" w:hAnsi="Arial" w:cs="Arial"/>
                <w:sz w:val="24"/>
                <w:szCs w:val="24"/>
              </w:rPr>
              <w:t xml:space="preserve"> Continuum statements activity sheet</w:t>
            </w:r>
            <w:r w:rsidR="00A638B1">
              <w:rPr>
                <w:rFonts w:ascii="Arial" w:hAnsi="Arial" w:cs="Arial"/>
                <w:sz w:val="24"/>
                <w:szCs w:val="24"/>
              </w:rPr>
              <w:t xml:space="preserve"> 4.2.16</w:t>
            </w:r>
          </w:p>
          <w:p w:rsidR="00236F8D" w:rsidRDefault="00236F8D"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2.25</w:t>
            </w:r>
            <w:r w:rsidR="00236F8D">
              <w:rPr>
                <w:rFonts w:ascii="Arial" w:hAnsi="Arial" w:cs="Arial"/>
                <w:sz w:val="24"/>
                <w:szCs w:val="24"/>
              </w:rPr>
              <w:t xml:space="preserve"> Smoke Free Newcastle standardised packaging </w:t>
            </w:r>
            <w:r w:rsidR="00A638B1">
              <w:rPr>
                <w:rFonts w:ascii="Arial" w:hAnsi="Arial" w:cs="Arial"/>
                <w:sz w:val="24"/>
                <w:szCs w:val="24"/>
              </w:rPr>
              <w:t xml:space="preserve">consultation </w:t>
            </w:r>
            <w:r w:rsidR="00236F8D">
              <w:rPr>
                <w:rFonts w:ascii="Arial" w:hAnsi="Arial" w:cs="Arial"/>
                <w:sz w:val="24"/>
                <w:szCs w:val="24"/>
              </w:rPr>
              <w:t>response 6.8.14</w:t>
            </w:r>
          </w:p>
          <w:p w:rsidR="00236F8D" w:rsidRDefault="00236F8D" w:rsidP="005C2AFF">
            <w:pPr>
              <w:rPr>
                <w:rFonts w:ascii="Arial" w:hAnsi="Arial" w:cs="Arial"/>
                <w:sz w:val="24"/>
                <w:szCs w:val="24"/>
              </w:rPr>
            </w:pPr>
          </w:p>
          <w:p w:rsidR="00236F8D" w:rsidRDefault="00372DEA" w:rsidP="00236F8D">
            <w:pPr>
              <w:rPr>
                <w:rFonts w:ascii="Arial" w:hAnsi="Arial" w:cs="Arial"/>
                <w:sz w:val="24"/>
                <w:szCs w:val="24"/>
              </w:rPr>
            </w:pPr>
            <w:r>
              <w:rPr>
                <w:rFonts w:ascii="Arial" w:hAnsi="Arial" w:cs="Arial"/>
                <w:sz w:val="24"/>
                <w:szCs w:val="24"/>
              </w:rPr>
              <w:t>2.26</w:t>
            </w:r>
            <w:r w:rsidR="00236F8D">
              <w:rPr>
                <w:rFonts w:ascii="Arial" w:hAnsi="Arial" w:cs="Arial"/>
                <w:sz w:val="24"/>
                <w:szCs w:val="24"/>
              </w:rPr>
              <w:t xml:space="preserve"> Public Health Practitioner Network Learning Set; Promoting the value of health and wellbeing and reduction of health inequalities. 8.7.15. Certificate and Learning Outcomes </w:t>
            </w:r>
          </w:p>
          <w:p w:rsidR="00236F8D" w:rsidRDefault="00236F8D" w:rsidP="00236F8D">
            <w:pPr>
              <w:rPr>
                <w:rFonts w:ascii="Arial" w:hAnsi="Arial" w:cs="Arial"/>
                <w:sz w:val="24"/>
                <w:szCs w:val="24"/>
              </w:rPr>
            </w:pPr>
          </w:p>
          <w:p w:rsidR="00236F8D" w:rsidRDefault="00236F8D" w:rsidP="00236F8D">
            <w:pPr>
              <w:rPr>
                <w:rFonts w:ascii="Arial" w:hAnsi="Arial" w:cs="Arial"/>
                <w:sz w:val="24"/>
                <w:szCs w:val="24"/>
              </w:rPr>
            </w:pPr>
            <w:r>
              <w:rPr>
                <w:rFonts w:ascii="Arial" w:hAnsi="Arial" w:cs="Arial"/>
                <w:sz w:val="24"/>
                <w:szCs w:val="24"/>
              </w:rPr>
              <w:t>2.27 Public Health Practitioner Network Learning Set; Promoting the value of health and wellbeing and reduction of health inequalities. 8.7.15. Power point slides</w:t>
            </w:r>
          </w:p>
          <w:p w:rsidR="00372DEA" w:rsidRDefault="00372DEA"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2.28</w:t>
            </w:r>
            <w:r w:rsidR="00236F8D">
              <w:rPr>
                <w:rFonts w:ascii="Arial" w:hAnsi="Arial" w:cs="Arial"/>
                <w:sz w:val="24"/>
                <w:szCs w:val="24"/>
              </w:rPr>
              <w:t xml:space="preserve"> Quiz for adults on smoking and tobacco industry</w:t>
            </w:r>
            <w:r w:rsidR="00F20313">
              <w:rPr>
                <w:rFonts w:ascii="Arial" w:hAnsi="Arial" w:cs="Arial"/>
                <w:sz w:val="24"/>
                <w:szCs w:val="24"/>
              </w:rPr>
              <w:t xml:space="preserve"> 4.2.16</w:t>
            </w:r>
            <w:r w:rsidR="00236F8D">
              <w:rPr>
                <w:rFonts w:ascii="Arial" w:hAnsi="Arial" w:cs="Arial"/>
                <w:sz w:val="24"/>
                <w:szCs w:val="24"/>
              </w:rPr>
              <w:t xml:space="preserve"> </w:t>
            </w:r>
          </w:p>
          <w:p w:rsidR="00236F8D" w:rsidRDefault="00236F8D"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2.29</w:t>
            </w:r>
            <w:r w:rsidR="00236F8D">
              <w:rPr>
                <w:rFonts w:ascii="Arial" w:hAnsi="Arial" w:cs="Arial"/>
                <w:sz w:val="24"/>
                <w:szCs w:val="24"/>
              </w:rPr>
              <w:t xml:space="preserve"> Statement from Director Fresh </w:t>
            </w:r>
            <w:r w:rsidR="00365CEC">
              <w:rPr>
                <w:rFonts w:ascii="Arial" w:hAnsi="Arial" w:cs="Arial"/>
                <w:sz w:val="24"/>
                <w:szCs w:val="24"/>
              </w:rPr>
              <w:t>dated 22.2.16</w:t>
            </w:r>
            <w:r w:rsidR="00236F8D">
              <w:rPr>
                <w:rFonts w:ascii="Arial" w:hAnsi="Arial" w:cs="Arial"/>
                <w:sz w:val="24"/>
                <w:szCs w:val="24"/>
              </w:rPr>
              <w:t xml:space="preserve"> relating to Standards 7a, 10b, 11b</w:t>
            </w:r>
          </w:p>
          <w:p w:rsidR="00236F8D" w:rsidRDefault="00236F8D"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2.30</w:t>
            </w:r>
            <w:r w:rsidR="00236F8D">
              <w:rPr>
                <w:rFonts w:ascii="Arial" w:hAnsi="Arial" w:cs="Arial"/>
                <w:sz w:val="24"/>
                <w:szCs w:val="24"/>
              </w:rPr>
              <w:t xml:space="preserve"> Letter </w:t>
            </w:r>
            <w:r w:rsidR="00F20313">
              <w:rPr>
                <w:rFonts w:ascii="Arial" w:hAnsi="Arial" w:cs="Arial"/>
                <w:sz w:val="24"/>
                <w:szCs w:val="24"/>
              </w:rPr>
              <w:t xml:space="preserve">Nov 2012, </w:t>
            </w:r>
            <w:r w:rsidR="00236F8D">
              <w:rPr>
                <w:rFonts w:ascii="Arial" w:hAnsi="Arial" w:cs="Arial"/>
                <w:sz w:val="24"/>
                <w:szCs w:val="24"/>
              </w:rPr>
              <w:t>and email about my involvement in the NICE evidence review panel</w:t>
            </w:r>
            <w:r w:rsidR="00F20313">
              <w:rPr>
                <w:rFonts w:ascii="Arial" w:hAnsi="Arial" w:cs="Arial"/>
                <w:sz w:val="24"/>
                <w:szCs w:val="24"/>
              </w:rPr>
              <w:t xml:space="preserve"> 21.1.13 and 6.3.13, 13.3.13</w:t>
            </w:r>
          </w:p>
          <w:p w:rsidR="00236F8D" w:rsidRDefault="00236F8D"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2.31</w:t>
            </w:r>
            <w:r w:rsidR="00236F8D">
              <w:rPr>
                <w:rFonts w:ascii="Arial" w:hAnsi="Arial" w:cs="Arial"/>
                <w:sz w:val="24"/>
                <w:szCs w:val="24"/>
              </w:rPr>
              <w:t xml:space="preserve"> Exa</w:t>
            </w:r>
            <w:r w:rsidR="00365CEC">
              <w:rPr>
                <w:rFonts w:ascii="Arial" w:hAnsi="Arial" w:cs="Arial"/>
                <w:sz w:val="24"/>
                <w:szCs w:val="24"/>
              </w:rPr>
              <w:t>mple of paper reviewed for NICE</w:t>
            </w:r>
            <w:r w:rsidR="00236F8D">
              <w:rPr>
                <w:rFonts w:ascii="Arial" w:hAnsi="Arial" w:cs="Arial"/>
                <w:sz w:val="24"/>
                <w:szCs w:val="24"/>
              </w:rPr>
              <w:t xml:space="preserve"> - page 9</w:t>
            </w:r>
            <w:r w:rsidR="00F20313">
              <w:rPr>
                <w:rFonts w:ascii="Arial" w:hAnsi="Arial" w:cs="Arial"/>
                <w:sz w:val="24"/>
                <w:szCs w:val="24"/>
              </w:rPr>
              <w:t>.</w:t>
            </w:r>
            <w:r w:rsidR="00236F8D">
              <w:rPr>
                <w:rFonts w:ascii="Arial" w:hAnsi="Arial" w:cs="Arial"/>
                <w:sz w:val="24"/>
                <w:szCs w:val="24"/>
              </w:rPr>
              <w:t xml:space="preserve"> </w:t>
            </w:r>
            <w:r w:rsidR="00F20313">
              <w:rPr>
                <w:rFonts w:ascii="Arial" w:hAnsi="Arial" w:cs="Arial"/>
                <w:sz w:val="24"/>
                <w:szCs w:val="24"/>
              </w:rPr>
              <w:t>21.2.13</w:t>
            </w:r>
          </w:p>
          <w:p w:rsidR="00236F8D" w:rsidRDefault="00236F8D"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2.32</w:t>
            </w:r>
            <w:r w:rsidR="00236F8D">
              <w:rPr>
                <w:rFonts w:ascii="Arial" w:hAnsi="Arial" w:cs="Arial"/>
                <w:sz w:val="24"/>
                <w:szCs w:val="24"/>
              </w:rPr>
              <w:t xml:space="preserve"> Minutes of Fresh Smoke Free North East network meeting 11.12.13</w:t>
            </w:r>
          </w:p>
          <w:p w:rsidR="00236F8D" w:rsidRDefault="00236F8D" w:rsidP="005C2AFF">
            <w:pPr>
              <w:rPr>
                <w:rFonts w:ascii="Arial" w:hAnsi="Arial" w:cs="Arial"/>
                <w:sz w:val="24"/>
                <w:szCs w:val="24"/>
              </w:rPr>
            </w:pPr>
          </w:p>
          <w:p w:rsidR="00236F8D" w:rsidRDefault="00372DEA" w:rsidP="00236F8D">
            <w:pPr>
              <w:rPr>
                <w:rFonts w:ascii="Arial" w:hAnsi="Arial" w:cs="Arial"/>
                <w:sz w:val="24"/>
                <w:szCs w:val="24"/>
              </w:rPr>
            </w:pPr>
            <w:r>
              <w:rPr>
                <w:rFonts w:ascii="Arial" w:hAnsi="Arial" w:cs="Arial"/>
                <w:sz w:val="24"/>
                <w:szCs w:val="24"/>
              </w:rPr>
              <w:t>2.33</w:t>
            </w:r>
            <w:r w:rsidR="00236F8D">
              <w:rPr>
                <w:rFonts w:ascii="Arial" w:hAnsi="Arial" w:cs="Arial"/>
                <w:sz w:val="24"/>
                <w:szCs w:val="24"/>
              </w:rPr>
              <w:t xml:space="preserve"> Public Health Practitioner Network Learning Set; Health Economics 29.9.15 Certificate and Learning Outcomes, slides</w:t>
            </w:r>
          </w:p>
          <w:p w:rsidR="00236F8D" w:rsidRDefault="00236F8D" w:rsidP="005C2AFF">
            <w:pPr>
              <w:rPr>
                <w:rFonts w:ascii="Arial" w:hAnsi="Arial" w:cs="Arial"/>
                <w:sz w:val="24"/>
                <w:szCs w:val="24"/>
              </w:rPr>
            </w:pPr>
          </w:p>
          <w:p w:rsidR="00236F8D" w:rsidRDefault="00372DEA" w:rsidP="00236F8D">
            <w:pPr>
              <w:rPr>
                <w:rFonts w:ascii="Arial" w:hAnsi="Arial" w:cs="Arial"/>
                <w:sz w:val="24"/>
                <w:szCs w:val="24"/>
              </w:rPr>
            </w:pPr>
            <w:r>
              <w:rPr>
                <w:rFonts w:ascii="Arial" w:hAnsi="Arial" w:cs="Arial"/>
                <w:sz w:val="24"/>
                <w:szCs w:val="24"/>
              </w:rPr>
              <w:t>2.34</w:t>
            </w:r>
            <w:r w:rsidR="00236F8D">
              <w:rPr>
                <w:rFonts w:ascii="Arial" w:hAnsi="Arial" w:cs="Arial"/>
                <w:sz w:val="24"/>
                <w:szCs w:val="24"/>
              </w:rPr>
              <w:t xml:space="preserve"> Public Health Practitioner Network Learning Set; Critical Appraisal 3.11.15 Slides</w:t>
            </w:r>
          </w:p>
          <w:p w:rsidR="00372DEA" w:rsidRDefault="00372DEA" w:rsidP="005C2AFF">
            <w:pPr>
              <w:rPr>
                <w:rFonts w:ascii="Arial" w:hAnsi="Arial" w:cs="Arial"/>
                <w:sz w:val="24"/>
                <w:szCs w:val="24"/>
              </w:rPr>
            </w:pPr>
          </w:p>
          <w:p w:rsidR="00372DEA" w:rsidRDefault="00372DEA" w:rsidP="005C2AFF">
            <w:pPr>
              <w:rPr>
                <w:rFonts w:ascii="Arial" w:hAnsi="Arial" w:cs="Arial"/>
                <w:sz w:val="24"/>
                <w:szCs w:val="24"/>
              </w:rPr>
            </w:pPr>
            <w:r>
              <w:rPr>
                <w:rFonts w:ascii="Arial" w:hAnsi="Arial" w:cs="Arial"/>
                <w:sz w:val="24"/>
                <w:szCs w:val="24"/>
              </w:rPr>
              <w:t>2.35</w:t>
            </w:r>
            <w:r w:rsidR="00236F8D">
              <w:rPr>
                <w:rFonts w:ascii="Arial" w:hAnsi="Arial" w:cs="Arial"/>
                <w:sz w:val="24"/>
                <w:szCs w:val="24"/>
              </w:rPr>
              <w:t xml:space="preserve"> Public Health Practitioner Network Learning Set; Epidemiology Masterclass – 21.5.14 slides</w:t>
            </w:r>
          </w:p>
          <w:p w:rsidR="00372DEA" w:rsidRPr="005C2AFF" w:rsidRDefault="00372DEA" w:rsidP="005C2AFF">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c>
          <w:tcPr>
            <w:tcW w:w="1701" w:type="dxa"/>
          </w:tcPr>
          <w:p w:rsidR="005C2AFF" w:rsidRPr="005C2AFF" w:rsidRDefault="005C2AFF" w:rsidP="005C2AFF">
            <w:pPr>
              <w:rPr>
                <w:rFonts w:ascii="Arial" w:hAnsi="Arial" w:cs="Arial"/>
                <w:sz w:val="24"/>
                <w:szCs w:val="24"/>
              </w:rPr>
            </w:pPr>
          </w:p>
        </w:tc>
      </w:tr>
    </w:tbl>
    <w:p w:rsidR="005C2AFF" w:rsidRPr="005C2AFF" w:rsidRDefault="005C2AFF" w:rsidP="005C2AFF">
      <w:pPr>
        <w:rPr>
          <w:rFonts w:ascii="Arial" w:hAnsi="Arial" w:cs="Arial"/>
          <w:b/>
          <w:sz w:val="24"/>
          <w:szCs w:val="24"/>
        </w:rPr>
      </w:pPr>
    </w:p>
    <w:sectPr w:rsidR="005C2AFF" w:rsidRPr="005C2AFF" w:rsidSect="003E02AE">
      <w:footerReference w:type="default" r:id="rId13"/>
      <w:pgSz w:w="16838" w:h="11906" w:orient="landscape"/>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02" w:rsidRDefault="00585102" w:rsidP="005C2AFF">
      <w:pPr>
        <w:spacing w:after="0" w:line="240" w:lineRule="auto"/>
      </w:pPr>
      <w:r>
        <w:separator/>
      </w:r>
    </w:p>
  </w:endnote>
  <w:endnote w:type="continuationSeparator" w:id="0">
    <w:p w:rsidR="00585102" w:rsidRDefault="00585102" w:rsidP="005C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02" w:rsidRDefault="00585102">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02" w:rsidRDefault="00585102" w:rsidP="005C2AFF">
      <w:pPr>
        <w:spacing w:after="0" w:line="240" w:lineRule="auto"/>
      </w:pPr>
      <w:r>
        <w:separator/>
      </w:r>
    </w:p>
  </w:footnote>
  <w:footnote w:type="continuationSeparator" w:id="0">
    <w:p w:rsidR="00585102" w:rsidRDefault="00585102" w:rsidP="005C2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72C9"/>
    <w:multiLevelType w:val="hybridMultilevel"/>
    <w:tmpl w:val="ABB83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5D"/>
    <w:rsid w:val="0004340F"/>
    <w:rsid w:val="00047A08"/>
    <w:rsid w:val="00053971"/>
    <w:rsid w:val="000600AA"/>
    <w:rsid w:val="0006247F"/>
    <w:rsid w:val="000A62C3"/>
    <w:rsid w:val="000F53E6"/>
    <w:rsid w:val="00101A43"/>
    <w:rsid w:val="00120B60"/>
    <w:rsid w:val="00147B54"/>
    <w:rsid w:val="00181683"/>
    <w:rsid w:val="001C2B9E"/>
    <w:rsid w:val="001E2D09"/>
    <w:rsid w:val="00200C38"/>
    <w:rsid w:val="00200FA3"/>
    <w:rsid w:val="00236F8D"/>
    <w:rsid w:val="0029504B"/>
    <w:rsid w:val="002A10B2"/>
    <w:rsid w:val="002A32B1"/>
    <w:rsid w:val="002A5973"/>
    <w:rsid w:val="002D0CE3"/>
    <w:rsid w:val="002D1BA6"/>
    <w:rsid w:val="002D347A"/>
    <w:rsid w:val="002E2C1C"/>
    <w:rsid w:val="002F0E4D"/>
    <w:rsid w:val="003123BB"/>
    <w:rsid w:val="00365CEC"/>
    <w:rsid w:val="00372DEA"/>
    <w:rsid w:val="003762D9"/>
    <w:rsid w:val="0038224C"/>
    <w:rsid w:val="00384E59"/>
    <w:rsid w:val="00390939"/>
    <w:rsid w:val="00391D11"/>
    <w:rsid w:val="003A7DC6"/>
    <w:rsid w:val="003C5FE7"/>
    <w:rsid w:val="003D6F1C"/>
    <w:rsid w:val="003E02AE"/>
    <w:rsid w:val="0040266A"/>
    <w:rsid w:val="0044579F"/>
    <w:rsid w:val="004729E0"/>
    <w:rsid w:val="00472CC7"/>
    <w:rsid w:val="00474AFD"/>
    <w:rsid w:val="004B0AE8"/>
    <w:rsid w:val="004E4024"/>
    <w:rsid w:val="004F070E"/>
    <w:rsid w:val="00520724"/>
    <w:rsid w:val="0055016C"/>
    <w:rsid w:val="005520E2"/>
    <w:rsid w:val="00554254"/>
    <w:rsid w:val="00572F97"/>
    <w:rsid w:val="00585102"/>
    <w:rsid w:val="0059327C"/>
    <w:rsid w:val="00593CCC"/>
    <w:rsid w:val="005B6AA9"/>
    <w:rsid w:val="005C2AFF"/>
    <w:rsid w:val="005D06F8"/>
    <w:rsid w:val="005F40DD"/>
    <w:rsid w:val="005F7073"/>
    <w:rsid w:val="00610EEB"/>
    <w:rsid w:val="006169C9"/>
    <w:rsid w:val="00634AD8"/>
    <w:rsid w:val="00642702"/>
    <w:rsid w:val="006434E3"/>
    <w:rsid w:val="0066061B"/>
    <w:rsid w:val="006655E1"/>
    <w:rsid w:val="006917B8"/>
    <w:rsid w:val="006C24C0"/>
    <w:rsid w:val="006D5744"/>
    <w:rsid w:val="006D75B0"/>
    <w:rsid w:val="007416F7"/>
    <w:rsid w:val="007A2CBB"/>
    <w:rsid w:val="008128C6"/>
    <w:rsid w:val="00816155"/>
    <w:rsid w:val="0083310A"/>
    <w:rsid w:val="00842CA9"/>
    <w:rsid w:val="0084313D"/>
    <w:rsid w:val="00863D06"/>
    <w:rsid w:val="008A5F38"/>
    <w:rsid w:val="008E4C6E"/>
    <w:rsid w:val="00906920"/>
    <w:rsid w:val="00910F8D"/>
    <w:rsid w:val="00920EB9"/>
    <w:rsid w:val="00921B5D"/>
    <w:rsid w:val="00922B39"/>
    <w:rsid w:val="00924B95"/>
    <w:rsid w:val="00937E9E"/>
    <w:rsid w:val="009571A5"/>
    <w:rsid w:val="00961893"/>
    <w:rsid w:val="00983085"/>
    <w:rsid w:val="00987AC0"/>
    <w:rsid w:val="009D38C7"/>
    <w:rsid w:val="009F27B3"/>
    <w:rsid w:val="00A00328"/>
    <w:rsid w:val="00A00E4C"/>
    <w:rsid w:val="00A16F62"/>
    <w:rsid w:val="00A638B1"/>
    <w:rsid w:val="00A66E08"/>
    <w:rsid w:val="00AA29C1"/>
    <w:rsid w:val="00AF11E3"/>
    <w:rsid w:val="00B060CC"/>
    <w:rsid w:val="00B51850"/>
    <w:rsid w:val="00B60044"/>
    <w:rsid w:val="00B9573D"/>
    <w:rsid w:val="00B97747"/>
    <w:rsid w:val="00BE5287"/>
    <w:rsid w:val="00BF20DA"/>
    <w:rsid w:val="00C17818"/>
    <w:rsid w:val="00C22F96"/>
    <w:rsid w:val="00C43447"/>
    <w:rsid w:val="00CB072F"/>
    <w:rsid w:val="00CC2974"/>
    <w:rsid w:val="00CC450A"/>
    <w:rsid w:val="00CD59FA"/>
    <w:rsid w:val="00CE5732"/>
    <w:rsid w:val="00CF6C6A"/>
    <w:rsid w:val="00D070BC"/>
    <w:rsid w:val="00D125A5"/>
    <w:rsid w:val="00D326D4"/>
    <w:rsid w:val="00D754E3"/>
    <w:rsid w:val="00D83CC8"/>
    <w:rsid w:val="00D92292"/>
    <w:rsid w:val="00DB00EE"/>
    <w:rsid w:val="00DB7C24"/>
    <w:rsid w:val="00DC15AC"/>
    <w:rsid w:val="00DD52C9"/>
    <w:rsid w:val="00DD628C"/>
    <w:rsid w:val="00DE4EB2"/>
    <w:rsid w:val="00DE6E47"/>
    <w:rsid w:val="00E03FB9"/>
    <w:rsid w:val="00E228D1"/>
    <w:rsid w:val="00E31C8F"/>
    <w:rsid w:val="00E3555E"/>
    <w:rsid w:val="00E54FC4"/>
    <w:rsid w:val="00E64F69"/>
    <w:rsid w:val="00E9353D"/>
    <w:rsid w:val="00EA3B80"/>
    <w:rsid w:val="00EB745B"/>
    <w:rsid w:val="00F20313"/>
    <w:rsid w:val="00F238E4"/>
    <w:rsid w:val="00F26F09"/>
    <w:rsid w:val="00F74B2A"/>
    <w:rsid w:val="00F8506F"/>
    <w:rsid w:val="00FB28C4"/>
    <w:rsid w:val="00FD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46231-0AC5-4932-B082-7ECEA27D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AFF"/>
  </w:style>
  <w:style w:type="paragraph" w:styleId="Footer">
    <w:name w:val="footer"/>
    <w:basedOn w:val="Normal"/>
    <w:link w:val="FooterChar"/>
    <w:uiPriority w:val="99"/>
    <w:unhideWhenUsed/>
    <w:rsid w:val="005C2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AFF"/>
  </w:style>
  <w:style w:type="paragraph" w:styleId="BalloonText">
    <w:name w:val="Balloon Text"/>
    <w:basedOn w:val="Normal"/>
    <w:link w:val="BalloonTextChar"/>
    <w:uiPriority w:val="99"/>
    <w:semiHidden/>
    <w:unhideWhenUsed/>
    <w:rsid w:val="005C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FF"/>
    <w:rPr>
      <w:rFonts w:ascii="Tahoma" w:hAnsi="Tahoma" w:cs="Tahoma"/>
      <w:sz w:val="16"/>
      <w:szCs w:val="16"/>
    </w:rPr>
  </w:style>
  <w:style w:type="paragraph" w:styleId="EndnoteText">
    <w:name w:val="endnote text"/>
    <w:basedOn w:val="Normal"/>
    <w:link w:val="EndnoteTextChar"/>
    <w:semiHidden/>
    <w:rsid w:val="004B0AE8"/>
    <w:pPr>
      <w:spacing w:after="0" w:line="240" w:lineRule="auto"/>
    </w:pPr>
    <w:rPr>
      <w:rFonts w:ascii="Times New Roman" w:eastAsia="Calibri" w:hAnsi="Times New Roman" w:cs="Times New Roman"/>
      <w:sz w:val="20"/>
      <w:szCs w:val="20"/>
      <w:lang w:eastAsia="en-GB"/>
    </w:rPr>
  </w:style>
  <w:style w:type="character" w:customStyle="1" w:styleId="EndnoteTextChar">
    <w:name w:val="Endnote Text Char"/>
    <w:basedOn w:val="DefaultParagraphFont"/>
    <w:link w:val="EndnoteText"/>
    <w:semiHidden/>
    <w:rsid w:val="004B0AE8"/>
    <w:rPr>
      <w:rFonts w:ascii="Times New Roman" w:eastAsia="Calibri" w:hAnsi="Times New Roman" w:cs="Times New Roman"/>
      <w:sz w:val="20"/>
      <w:szCs w:val="20"/>
      <w:lang w:eastAsia="en-GB"/>
    </w:rPr>
  </w:style>
  <w:style w:type="character" w:styleId="Hyperlink">
    <w:name w:val="Hyperlink"/>
    <w:basedOn w:val="DefaultParagraphFont"/>
    <w:uiPriority w:val="99"/>
    <w:unhideWhenUsed/>
    <w:rsid w:val="00FD0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0615">
      <w:bodyDiv w:val="1"/>
      <w:marLeft w:val="0"/>
      <w:marRight w:val="0"/>
      <w:marTop w:val="0"/>
      <w:marBottom w:val="0"/>
      <w:divBdr>
        <w:top w:val="none" w:sz="0" w:space="0" w:color="auto"/>
        <w:left w:val="none" w:sz="0" w:space="0" w:color="auto"/>
        <w:bottom w:val="none" w:sz="0" w:space="0" w:color="auto"/>
        <w:right w:val="none" w:sz="0" w:space="0" w:color="auto"/>
      </w:divBdr>
      <w:divsChild>
        <w:div w:id="380710071">
          <w:marLeft w:val="547"/>
          <w:marRight w:val="0"/>
          <w:marTop w:val="115"/>
          <w:marBottom w:val="0"/>
          <w:divBdr>
            <w:top w:val="none" w:sz="0" w:space="0" w:color="auto"/>
            <w:left w:val="none" w:sz="0" w:space="0" w:color="auto"/>
            <w:bottom w:val="none" w:sz="0" w:space="0" w:color="auto"/>
            <w:right w:val="none" w:sz="0" w:space="0" w:color="auto"/>
          </w:divBdr>
        </w:div>
        <w:div w:id="34669738">
          <w:marLeft w:val="547"/>
          <w:marRight w:val="0"/>
          <w:marTop w:val="115"/>
          <w:marBottom w:val="0"/>
          <w:divBdr>
            <w:top w:val="none" w:sz="0" w:space="0" w:color="auto"/>
            <w:left w:val="none" w:sz="0" w:space="0" w:color="auto"/>
            <w:bottom w:val="none" w:sz="0" w:space="0" w:color="auto"/>
            <w:right w:val="none" w:sz="0" w:space="0" w:color="auto"/>
          </w:divBdr>
        </w:div>
        <w:div w:id="1823349536">
          <w:marLeft w:val="547"/>
          <w:marRight w:val="0"/>
          <w:marTop w:val="115"/>
          <w:marBottom w:val="0"/>
          <w:divBdr>
            <w:top w:val="none" w:sz="0" w:space="0" w:color="auto"/>
            <w:left w:val="none" w:sz="0" w:space="0" w:color="auto"/>
            <w:bottom w:val="none" w:sz="0" w:space="0" w:color="auto"/>
            <w:right w:val="none" w:sz="0" w:space="0" w:color="auto"/>
          </w:divBdr>
        </w:div>
        <w:div w:id="994836944">
          <w:marLeft w:val="547"/>
          <w:marRight w:val="0"/>
          <w:marTop w:val="115"/>
          <w:marBottom w:val="0"/>
          <w:divBdr>
            <w:top w:val="none" w:sz="0" w:space="0" w:color="auto"/>
            <w:left w:val="none" w:sz="0" w:space="0" w:color="auto"/>
            <w:bottom w:val="none" w:sz="0" w:space="0" w:color="auto"/>
            <w:right w:val="none" w:sz="0" w:space="0" w:color="auto"/>
          </w:divBdr>
        </w:div>
        <w:div w:id="59679204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nhs.uk/uploads/jsnadatapacktobaccocontrol2016-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baccoprofiles.info" TargetMode="External"/><Relationship Id="rId12" Type="http://schemas.openxmlformats.org/officeDocument/2006/relationships/hyperlink" Target="http://freshne.com/what-we-do/our-work/media-communications-and-education/schools-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gertips.ph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hrc.lshtm.ac.uk/papers/PHRC_A7-08_Short_Report.pdf" TargetMode="External"/><Relationship Id="rId4" Type="http://schemas.openxmlformats.org/officeDocument/2006/relationships/webSettings" Target="webSettings.xml"/><Relationship Id="rId9" Type="http://schemas.openxmlformats.org/officeDocument/2006/relationships/hyperlink" Target="http://www.as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6052</Words>
  <Characters>34503</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40475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Emma Mason</cp:lastModifiedBy>
  <cp:revision>2</cp:revision>
  <cp:lastPrinted>2016-02-12T16:58:00Z</cp:lastPrinted>
  <dcterms:created xsi:type="dcterms:W3CDTF">2019-09-02T08:54:00Z</dcterms:created>
  <dcterms:modified xsi:type="dcterms:W3CDTF">2019-09-02T08:54:00Z</dcterms:modified>
</cp:coreProperties>
</file>