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289" w:tblpY="997"/>
        <w:tblW w:w="10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888"/>
      </w:tblGrid>
      <w:tr w:rsidR="002439BD" w:rsidRPr="003E24C9" w14:paraId="33784D0E" w14:textId="77777777" w:rsidTr="002439BD">
        <w:tc>
          <w:tcPr>
            <w:tcW w:w="3828" w:type="dxa"/>
          </w:tcPr>
          <w:p w14:paraId="486D4265" w14:textId="77777777" w:rsidR="00E80392" w:rsidRPr="003E24C9" w:rsidRDefault="00E80392" w:rsidP="002439BD">
            <w:pPr>
              <w:rPr>
                <w:rFonts w:ascii="Arial" w:hAnsi="Arial" w:cs="Arial"/>
                <w:color w:val="538135" w:themeColor="accent6" w:themeShade="BF"/>
              </w:rPr>
            </w:pPr>
            <w:r w:rsidRPr="003E24C9">
              <w:rPr>
                <w:rFonts w:ascii="Arial" w:hAnsi="Arial" w:cs="Arial"/>
                <w:noProof/>
                <w:lang w:eastAsia="en-GB"/>
              </w:rPr>
              <w:drawing>
                <wp:inline distT="0" distB="0" distL="0" distR="0" wp14:anchorId="2930D440" wp14:editId="514B5DA3">
                  <wp:extent cx="1285200" cy="799200"/>
                  <wp:effectExtent l="0" t="0" r="0" b="127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200" cy="799200"/>
                          </a:xfrm>
                          <a:prstGeom prst="rect">
                            <a:avLst/>
                          </a:prstGeom>
                          <a:noFill/>
                          <a:ln>
                            <a:noFill/>
                          </a:ln>
                        </pic:spPr>
                      </pic:pic>
                    </a:graphicData>
                  </a:graphic>
                </wp:inline>
              </w:drawing>
            </w:r>
          </w:p>
          <w:p w14:paraId="2298EE11" w14:textId="77777777" w:rsidR="00E80392" w:rsidRPr="003E24C9" w:rsidRDefault="00E80392" w:rsidP="002439BD">
            <w:pPr>
              <w:rPr>
                <w:rFonts w:ascii="Arial" w:hAnsi="Arial" w:cs="Arial"/>
                <w:color w:val="538135" w:themeColor="accent6" w:themeShade="BF"/>
              </w:rPr>
            </w:pPr>
          </w:p>
          <w:p w14:paraId="5FF1BFB1" w14:textId="77777777" w:rsidR="00E80392" w:rsidRPr="003E24C9" w:rsidRDefault="00E80392" w:rsidP="002439BD">
            <w:pPr>
              <w:rPr>
                <w:rFonts w:ascii="Arial" w:hAnsi="Arial" w:cs="Arial"/>
                <w:color w:val="538135" w:themeColor="accent6" w:themeShade="BF"/>
              </w:rPr>
            </w:pPr>
          </w:p>
          <w:p w14:paraId="5853C802" w14:textId="0C8BEB7F" w:rsidR="00E80392" w:rsidRPr="003E24C9" w:rsidRDefault="00E80392" w:rsidP="002439BD">
            <w:pPr>
              <w:rPr>
                <w:rFonts w:ascii="Arial" w:hAnsi="Arial" w:cs="Arial"/>
                <w:color w:val="00B050"/>
              </w:rPr>
            </w:pPr>
            <w:r w:rsidRPr="003E24C9">
              <w:rPr>
                <w:rFonts w:ascii="Arial" w:hAnsi="Arial" w:cs="Arial"/>
                <w:color w:val="00B050"/>
              </w:rPr>
              <w:t>Topics in this issue</w:t>
            </w:r>
            <w:r w:rsidR="00A73933">
              <w:rPr>
                <w:rFonts w:ascii="Arial" w:hAnsi="Arial" w:cs="Arial"/>
                <w:color w:val="00B050"/>
              </w:rPr>
              <w:t xml:space="preserve"> (links below)</w:t>
            </w:r>
            <w:r w:rsidRPr="003E24C9">
              <w:rPr>
                <w:rFonts w:ascii="Arial" w:hAnsi="Arial" w:cs="Arial"/>
                <w:color w:val="00B050"/>
              </w:rPr>
              <w:t xml:space="preserve">: </w:t>
            </w:r>
          </w:p>
          <w:p w14:paraId="065D5389" w14:textId="5C08A92F" w:rsidR="002439BD" w:rsidRPr="003E24C9" w:rsidRDefault="002439BD" w:rsidP="002439BD">
            <w:pPr>
              <w:spacing w:line="276" w:lineRule="auto"/>
              <w:jc w:val="both"/>
              <w:rPr>
                <w:rFonts w:ascii="Arial" w:hAnsi="Arial" w:cs="Arial"/>
                <w:color w:val="00B050"/>
              </w:rPr>
            </w:pPr>
          </w:p>
          <w:p w14:paraId="11178737" w14:textId="181BE30C" w:rsidR="002439BD" w:rsidRPr="003E24C9" w:rsidRDefault="00FB263D" w:rsidP="002439BD">
            <w:pPr>
              <w:pStyle w:val="ListParagraph"/>
              <w:numPr>
                <w:ilvl w:val="0"/>
                <w:numId w:val="1"/>
              </w:numPr>
              <w:spacing w:line="276" w:lineRule="auto"/>
              <w:jc w:val="both"/>
              <w:rPr>
                <w:rFonts w:ascii="Arial" w:hAnsi="Arial" w:cs="Arial"/>
                <w:color w:val="00B050"/>
              </w:rPr>
            </w:pPr>
            <w:hyperlink w:anchor="_Ensuring_Every_Child" w:history="1">
              <w:r w:rsidR="002439BD" w:rsidRPr="003E24C9">
                <w:rPr>
                  <w:rStyle w:val="Hyperlink"/>
                  <w:rFonts w:ascii="Arial" w:hAnsi="Arial" w:cs="Arial"/>
                  <w:color w:val="00B050"/>
                </w:rPr>
                <w:t>Ensuring every child has the best start in life</w:t>
              </w:r>
            </w:hyperlink>
          </w:p>
          <w:p w14:paraId="00E1F318" w14:textId="27EFE0F7" w:rsidR="002439BD" w:rsidRPr="003E24C9" w:rsidRDefault="00FB263D" w:rsidP="002439BD">
            <w:pPr>
              <w:pStyle w:val="ListParagraph"/>
              <w:numPr>
                <w:ilvl w:val="0"/>
                <w:numId w:val="1"/>
              </w:numPr>
              <w:spacing w:line="276" w:lineRule="auto"/>
              <w:jc w:val="both"/>
              <w:rPr>
                <w:rFonts w:ascii="Arial" w:hAnsi="Arial" w:cs="Arial"/>
                <w:color w:val="00B050"/>
              </w:rPr>
            </w:pPr>
            <w:hyperlink w:anchor="_Living_Well_–" w:history="1">
              <w:r w:rsidR="002439BD" w:rsidRPr="003E24C9">
                <w:rPr>
                  <w:rStyle w:val="Hyperlink"/>
                  <w:rFonts w:ascii="Arial" w:hAnsi="Arial" w:cs="Arial"/>
                  <w:color w:val="00B050"/>
                </w:rPr>
                <w:t>Living Well</w:t>
              </w:r>
            </w:hyperlink>
            <w:r w:rsidR="002439BD" w:rsidRPr="003E24C9">
              <w:rPr>
                <w:rFonts w:ascii="Arial" w:hAnsi="Arial" w:cs="Arial"/>
                <w:color w:val="00B050"/>
              </w:rPr>
              <w:t xml:space="preserve"> </w:t>
            </w:r>
          </w:p>
          <w:p w14:paraId="504CD221" w14:textId="7E156E71" w:rsidR="002439BD" w:rsidRPr="00A73933" w:rsidRDefault="00FB263D" w:rsidP="002439BD">
            <w:pPr>
              <w:pStyle w:val="ListParagraph"/>
              <w:numPr>
                <w:ilvl w:val="0"/>
                <w:numId w:val="1"/>
              </w:numPr>
              <w:spacing w:line="276" w:lineRule="auto"/>
              <w:jc w:val="both"/>
              <w:rPr>
                <w:rFonts w:ascii="Arial" w:hAnsi="Arial" w:cs="Arial"/>
                <w:color w:val="00B050"/>
              </w:rPr>
            </w:pPr>
            <w:hyperlink w:anchor="_Drug_Recovery" w:history="1">
              <w:r w:rsidR="002439BD" w:rsidRPr="00A73933">
                <w:rPr>
                  <w:rStyle w:val="Hyperlink"/>
                  <w:rFonts w:ascii="Arial" w:hAnsi="Arial" w:cs="Arial"/>
                  <w:color w:val="00B050"/>
                </w:rPr>
                <w:t>Drug Recovery</w:t>
              </w:r>
            </w:hyperlink>
            <w:r w:rsidR="002439BD" w:rsidRPr="00A73933">
              <w:rPr>
                <w:rFonts w:ascii="Arial" w:hAnsi="Arial" w:cs="Arial"/>
                <w:color w:val="00B050"/>
              </w:rPr>
              <w:t xml:space="preserve"> </w:t>
            </w:r>
          </w:p>
          <w:p w14:paraId="6A89385B" w14:textId="5E6956BD" w:rsidR="00E80392" w:rsidRPr="00A73933" w:rsidRDefault="00FB263D" w:rsidP="002439BD">
            <w:pPr>
              <w:pStyle w:val="ListParagraph"/>
              <w:numPr>
                <w:ilvl w:val="0"/>
                <w:numId w:val="1"/>
              </w:numPr>
              <w:spacing w:line="276" w:lineRule="auto"/>
              <w:jc w:val="both"/>
              <w:rPr>
                <w:rFonts w:ascii="Arial" w:hAnsi="Arial" w:cs="Arial"/>
                <w:color w:val="00B050"/>
              </w:rPr>
            </w:pPr>
            <w:hyperlink w:anchor="_Rough_Sleeping_&amp;" w:history="1">
              <w:r w:rsidR="002439BD" w:rsidRPr="00A73933">
                <w:rPr>
                  <w:rStyle w:val="Hyperlink"/>
                  <w:rFonts w:ascii="Arial" w:hAnsi="Arial" w:cs="Arial"/>
                  <w:color w:val="00B050"/>
                </w:rPr>
                <w:t>Rough sleeping &amp; Homelessness</w:t>
              </w:r>
            </w:hyperlink>
          </w:p>
          <w:p w14:paraId="26D14B90" w14:textId="3438FC64" w:rsidR="002439BD" w:rsidRPr="00A73933" w:rsidRDefault="00FB263D" w:rsidP="002439BD">
            <w:pPr>
              <w:pStyle w:val="ListParagraph"/>
              <w:numPr>
                <w:ilvl w:val="0"/>
                <w:numId w:val="1"/>
              </w:numPr>
              <w:rPr>
                <w:rFonts w:ascii="Arial" w:hAnsi="Arial" w:cs="Arial"/>
                <w:color w:val="00B050"/>
              </w:rPr>
            </w:pPr>
            <w:hyperlink w:anchor="_Sexual_Health" w:history="1">
              <w:r w:rsidR="002439BD" w:rsidRPr="00A73933">
                <w:rPr>
                  <w:rStyle w:val="Hyperlink"/>
                  <w:rFonts w:ascii="Arial" w:hAnsi="Arial" w:cs="Arial"/>
                  <w:color w:val="00B050"/>
                </w:rPr>
                <w:t>Sexual Health</w:t>
              </w:r>
            </w:hyperlink>
            <w:r w:rsidR="002439BD" w:rsidRPr="00A73933">
              <w:rPr>
                <w:rFonts w:ascii="Arial" w:hAnsi="Arial" w:cs="Arial"/>
                <w:color w:val="00B050"/>
              </w:rPr>
              <w:t xml:space="preserve"> </w:t>
            </w:r>
          </w:p>
          <w:p w14:paraId="63A14E02" w14:textId="58669C8A" w:rsidR="002439BD" w:rsidRPr="00A73933" w:rsidRDefault="00FB263D" w:rsidP="002439BD">
            <w:pPr>
              <w:pStyle w:val="ListParagraph"/>
              <w:numPr>
                <w:ilvl w:val="0"/>
                <w:numId w:val="1"/>
              </w:numPr>
              <w:rPr>
                <w:rFonts w:ascii="Arial" w:hAnsi="Arial" w:cs="Arial"/>
                <w:color w:val="00B050"/>
              </w:rPr>
            </w:pPr>
            <w:hyperlink w:anchor="_NHS_Health_Check" w:history="1">
              <w:r w:rsidR="002439BD" w:rsidRPr="00A73933">
                <w:rPr>
                  <w:rStyle w:val="Hyperlink"/>
                  <w:rFonts w:ascii="Arial" w:hAnsi="Arial" w:cs="Arial"/>
                  <w:color w:val="00B050"/>
                </w:rPr>
                <w:t>NHS Heath Checks &amp; CVD</w:t>
              </w:r>
            </w:hyperlink>
          </w:p>
          <w:p w14:paraId="7E1E8F7C" w14:textId="26FAC032" w:rsidR="002439BD" w:rsidRPr="00A73933" w:rsidRDefault="00A73933" w:rsidP="002439BD">
            <w:pPr>
              <w:pStyle w:val="ListParagraph"/>
              <w:numPr>
                <w:ilvl w:val="0"/>
                <w:numId w:val="1"/>
              </w:numPr>
              <w:rPr>
                <w:rStyle w:val="Hyperlink"/>
                <w:rFonts w:ascii="Arial" w:hAnsi="Arial" w:cs="Arial"/>
                <w:color w:val="00B050"/>
              </w:rPr>
            </w:pPr>
            <w:r w:rsidRPr="00A73933">
              <w:rPr>
                <w:rFonts w:ascii="Arial" w:hAnsi="Arial" w:cs="Arial"/>
                <w:color w:val="00B050"/>
              </w:rPr>
              <w:fldChar w:fldCharType="begin"/>
            </w:r>
            <w:r w:rsidRPr="00A73933">
              <w:rPr>
                <w:rFonts w:ascii="Arial" w:hAnsi="Arial" w:cs="Arial"/>
                <w:color w:val="00B050"/>
              </w:rPr>
              <w:instrText xml:space="preserve"> HYPERLINK  \l "_Healthy_Places_&amp;" </w:instrText>
            </w:r>
            <w:r w:rsidRPr="00A73933">
              <w:rPr>
                <w:rFonts w:ascii="Arial" w:hAnsi="Arial" w:cs="Arial"/>
                <w:color w:val="00B050"/>
              </w:rPr>
              <w:fldChar w:fldCharType="separate"/>
            </w:r>
            <w:r w:rsidR="002439BD" w:rsidRPr="00A73933">
              <w:rPr>
                <w:rStyle w:val="Hyperlink"/>
                <w:rFonts w:ascii="Arial" w:hAnsi="Arial" w:cs="Arial"/>
                <w:color w:val="00B050"/>
              </w:rPr>
              <w:t>Healthy Places &amp; Workplace Health</w:t>
            </w:r>
          </w:p>
          <w:p w14:paraId="6ED08C83" w14:textId="613F6CDB" w:rsidR="002439BD" w:rsidRPr="00A73933" w:rsidRDefault="00A73933" w:rsidP="002439BD">
            <w:pPr>
              <w:pStyle w:val="ListParagraph"/>
              <w:numPr>
                <w:ilvl w:val="0"/>
                <w:numId w:val="1"/>
              </w:numPr>
              <w:rPr>
                <w:rFonts w:ascii="Arial" w:hAnsi="Arial" w:cs="Arial"/>
                <w:color w:val="00B050"/>
              </w:rPr>
            </w:pPr>
            <w:r w:rsidRPr="00A73933">
              <w:rPr>
                <w:rFonts w:ascii="Arial" w:hAnsi="Arial" w:cs="Arial"/>
                <w:color w:val="00B050"/>
              </w:rPr>
              <w:fldChar w:fldCharType="end"/>
            </w:r>
            <w:hyperlink w:anchor="_Ageing_Well" w:history="1">
              <w:r w:rsidR="002439BD" w:rsidRPr="00A73933">
                <w:rPr>
                  <w:rStyle w:val="Hyperlink"/>
                  <w:rFonts w:ascii="Arial" w:hAnsi="Arial" w:cs="Arial"/>
                  <w:color w:val="00B050"/>
                </w:rPr>
                <w:t>Ageing Well</w:t>
              </w:r>
            </w:hyperlink>
            <w:r w:rsidR="002439BD" w:rsidRPr="00A73933">
              <w:rPr>
                <w:rFonts w:ascii="Arial" w:hAnsi="Arial" w:cs="Arial"/>
                <w:color w:val="00B050"/>
              </w:rPr>
              <w:t xml:space="preserve"> </w:t>
            </w:r>
          </w:p>
          <w:p w14:paraId="19077646" w14:textId="5DBF2DCB" w:rsidR="002439BD" w:rsidRPr="00A73933" w:rsidRDefault="00FB263D" w:rsidP="002439BD">
            <w:pPr>
              <w:pStyle w:val="ListParagraph"/>
              <w:numPr>
                <w:ilvl w:val="0"/>
                <w:numId w:val="1"/>
              </w:numPr>
              <w:rPr>
                <w:rFonts w:ascii="Arial" w:hAnsi="Arial" w:cs="Arial"/>
                <w:color w:val="00B050"/>
              </w:rPr>
            </w:pPr>
            <w:hyperlink w:anchor="_Data,_Documents,_Letters," w:history="1">
              <w:r w:rsidR="002439BD" w:rsidRPr="00A73933">
                <w:rPr>
                  <w:rStyle w:val="Hyperlink"/>
                  <w:rFonts w:ascii="Arial" w:hAnsi="Arial" w:cs="Arial"/>
                  <w:color w:val="00B050"/>
                </w:rPr>
                <w:t>Data, Documents, General info</w:t>
              </w:r>
            </w:hyperlink>
          </w:p>
          <w:p w14:paraId="25A86244" w14:textId="77777777" w:rsidR="002439BD" w:rsidRPr="003E24C9" w:rsidRDefault="002439BD" w:rsidP="002439BD">
            <w:pPr>
              <w:pStyle w:val="ListParagraph"/>
              <w:ind w:left="360"/>
              <w:rPr>
                <w:rFonts w:ascii="Arial" w:hAnsi="Arial" w:cs="Arial"/>
                <w:color w:val="538135" w:themeColor="accent6" w:themeShade="BF"/>
              </w:rPr>
            </w:pPr>
          </w:p>
          <w:p w14:paraId="2D43F15F" w14:textId="77777777" w:rsidR="00E80392" w:rsidRPr="003E24C9" w:rsidRDefault="00E80392" w:rsidP="002439BD">
            <w:pPr>
              <w:rPr>
                <w:rFonts w:ascii="Arial" w:hAnsi="Arial" w:cs="Arial"/>
              </w:rPr>
            </w:pPr>
          </w:p>
        </w:tc>
        <w:tc>
          <w:tcPr>
            <w:tcW w:w="6888" w:type="dxa"/>
          </w:tcPr>
          <w:p w14:paraId="5A96FF27" w14:textId="77777777" w:rsidR="00E80392" w:rsidRPr="003E24C9" w:rsidRDefault="00E80392" w:rsidP="002439BD">
            <w:pPr>
              <w:rPr>
                <w:rFonts w:ascii="Arial" w:hAnsi="Arial" w:cs="Arial"/>
                <w:b/>
                <w:bCs/>
                <w:color w:val="538135" w:themeColor="accent6" w:themeShade="BF"/>
                <w:sz w:val="36"/>
                <w:szCs w:val="36"/>
              </w:rPr>
            </w:pPr>
          </w:p>
          <w:p w14:paraId="228F9C16" w14:textId="53540D81" w:rsidR="00E80392" w:rsidRPr="003E24C9" w:rsidRDefault="00E80392" w:rsidP="002439BD">
            <w:pPr>
              <w:rPr>
                <w:rFonts w:ascii="Arial" w:hAnsi="Arial" w:cs="Arial"/>
                <w:b/>
                <w:bCs/>
                <w:color w:val="00B050"/>
                <w:sz w:val="32"/>
                <w:szCs w:val="32"/>
              </w:rPr>
            </w:pPr>
            <w:r w:rsidRPr="003E24C9">
              <w:rPr>
                <w:rFonts w:ascii="Arial" w:hAnsi="Arial" w:cs="Arial"/>
                <w:b/>
                <w:bCs/>
                <w:color w:val="00B050"/>
                <w:sz w:val="32"/>
                <w:szCs w:val="32"/>
              </w:rPr>
              <w:t xml:space="preserve">PHE Health and Wellbeing Monthly Update </w:t>
            </w:r>
          </w:p>
          <w:p w14:paraId="7A63B1E9" w14:textId="7E582916" w:rsidR="00E80392" w:rsidRPr="003E24C9" w:rsidRDefault="00E80392" w:rsidP="002439BD">
            <w:pPr>
              <w:rPr>
                <w:rFonts w:ascii="Arial" w:hAnsi="Arial" w:cs="Arial"/>
                <w:color w:val="00B050"/>
                <w:sz w:val="28"/>
                <w:szCs w:val="28"/>
              </w:rPr>
            </w:pPr>
            <w:r w:rsidRPr="003E24C9">
              <w:rPr>
                <w:rFonts w:ascii="Arial" w:hAnsi="Arial" w:cs="Arial"/>
                <w:color w:val="00B050"/>
                <w:sz w:val="28"/>
                <w:szCs w:val="28"/>
              </w:rPr>
              <w:t>Issue Number: 6</w:t>
            </w:r>
            <w:r w:rsidR="00CF07F9">
              <w:rPr>
                <w:rFonts w:ascii="Arial" w:hAnsi="Arial" w:cs="Arial"/>
                <w:color w:val="00B050"/>
                <w:sz w:val="28"/>
                <w:szCs w:val="28"/>
              </w:rPr>
              <w:t>0,</w:t>
            </w:r>
            <w:r w:rsidRPr="003E24C9">
              <w:rPr>
                <w:rFonts w:ascii="Arial" w:hAnsi="Arial" w:cs="Arial"/>
                <w:color w:val="00B050"/>
                <w:sz w:val="28"/>
                <w:szCs w:val="28"/>
              </w:rPr>
              <w:t xml:space="preserve"> </w:t>
            </w:r>
            <w:r w:rsidR="00CF07F9">
              <w:rPr>
                <w:rFonts w:ascii="Arial" w:hAnsi="Arial" w:cs="Arial"/>
                <w:color w:val="00B050"/>
                <w:sz w:val="28"/>
                <w:szCs w:val="28"/>
              </w:rPr>
              <w:t>January</w:t>
            </w:r>
            <w:r w:rsidRPr="003E24C9">
              <w:rPr>
                <w:rFonts w:ascii="Arial" w:hAnsi="Arial" w:cs="Arial"/>
                <w:color w:val="00B050"/>
                <w:sz w:val="28"/>
                <w:szCs w:val="28"/>
              </w:rPr>
              <w:t xml:space="preserve"> 202</w:t>
            </w:r>
            <w:r w:rsidR="00CF07F9">
              <w:rPr>
                <w:rFonts w:ascii="Arial" w:hAnsi="Arial" w:cs="Arial"/>
                <w:color w:val="00B050"/>
                <w:sz w:val="28"/>
                <w:szCs w:val="28"/>
              </w:rPr>
              <w:t>1</w:t>
            </w:r>
          </w:p>
          <w:p w14:paraId="5DAD2124" w14:textId="77777777" w:rsidR="00E80392" w:rsidRPr="003E24C9" w:rsidRDefault="00E80392" w:rsidP="002439BD">
            <w:pPr>
              <w:rPr>
                <w:rFonts w:ascii="Arial" w:hAnsi="Arial" w:cs="Arial"/>
              </w:rPr>
            </w:pPr>
          </w:p>
          <w:p w14:paraId="55DD58B0" w14:textId="67E43656" w:rsidR="00E80392" w:rsidRPr="003E24C9" w:rsidRDefault="00E80392" w:rsidP="002A6489">
            <w:pPr>
              <w:jc w:val="both"/>
              <w:rPr>
                <w:rFonts w:ascii="Arial" w:hAnsi="Arial" w:cs="Arial"/>
                <w:sz w:val="28"/>
                <w:szCs w:val="28"/>
                <w:lang w:val="en-US"/>
              </w:rPr>
            </w:pPr>
            <w:r w:rsidRPr="00973FE9">
              <w:rPr>
                <w:rFonts w:ascii="Arial" w:hAnsi="Arial" w:cs="Arial"/>
                <w:sz w:val="28"/>
                <w:szCs w:val="28"/>
                <w:lang w:val="en-US"/>
              </w:rPr>
              <w:t xml:space="preserve">Welcome to the Yorkshire and Humber Health and Wellbeing monthly update. Thank you for subscribing to the monthly update. This monthly update is our way of sharing any good and emerging practice, new developments, updates and guidance. The update is circulated at the beginning of each month with previous month’s updates. </w:t>
            </w:r>
          </w:p>
          <w:p w14:paraId="39056E1D" w14:textId="77777777" w:rsidR="002A6489" w:rsidRPr="00973FE9" w:rsidRDefault="002A6489" w:rsidP="002A6489">
            <w:pPr>
              <w:jc w:val="both"/>
              <w:rPr>
                <w:rFonts w:ascii="Arial" w:hAnsi="Arial" w:cs="Arial"/>
                <w:sz w:val="28"/>
                <w:szCs w:val="28"/>
                <w:lang w:val="en-US"/>
              </w:rPr>
            </w:pPr>
          </w:p>
          <w:p w14:paraId="27A04662" w14:textId="77777777" w:rsidR="00E80392" w:rsidRPr="00973FE9" w:rsidRDefault="00E80392" w:rsidP="002A6489">
            <w:pPr>
              <w:jc w:val="both"/>
              <w:rPr>
                <w:rFonts w:ascii="Arial" w:hAnsi="Arial" w:cs="Arial"/>
                <w:sz w:val="28"/>
                <w:szCs w:val="28"/>
                <w:lang w:val="en-US"/>
              </w:rPr>
            </w:pPr>
            <w:r w:rsidRPr="00973FE9">
              <w:rPr>
                <w:rFonts w:ascii="Arial" w:hAnsi="Arial" w:cs="Arial"/>
                <w:sz w:val="28"/>
                <w:szCs w:val="28"/>
                <w:lang w:val="en-US"/>
              </w:rPr>
              <w:t>If we have anything that needs to be shared urgently, we will circulate as soon as possible.</w:t>
            </w:r>
          </w:p>
          <w:p w14:paraId="4AB8ED66" w14:textId="77777777" w:rsidR="00E80392" w:rsidRPr="003E24C9" w:rsidRDefault="00E80392" w:rsidP="002439BD">
            <w:pPr>
              <w:rPr>
                <w:rFonts w:ascii="Arial" w:hAnsi="Arial" w:cs="Arial"/>
              </w:rPr>
            </w:pPr>
          </w:p>
        </w:tc>
      </w:tr>
    </w:tbl>
    <w:p w14:paraId="5E29B653" w14:textId="01448897" w:rsidR="00973FE9" w:rsidRPr="003E24C9" w:rsidRDefault="00973FE9">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2"/>
      </w:tblGrid>
      <w:tr w:rsidR="00973FE9" w:rsidRPr="003E24C9" w14:paraId="0614F1E9" w14:textId="77777777" w:rsidTr="00973FE9">
        <w:tc>
          <w:tcPr>
            <w:tcW w:w="10490" w:type="dxa"/>
            <w:shd w:val="clear" w:color="auto" w:fill="E2EFD9" w:themeFill="accent6" w:themeFillTint="33"/>
          </w:tcPr>
          <w:p w14:paraId="259F5EED" w14:textId="67868EFE" w:rsidR="00973FE9" w:rsidRPr="003E24C9" w:rsidRDefault="00973FE9" w:rsidP="00E80392">
            <w:pPr>
              <w:pStyle w:val="Heading1"/>
              <w:outlineLvl w:val="0"/>
              <w:rPr>
                <w:rFonts w:cs="Arial"/>
              </w:rPr>
            </w:pPr>
            <w:bookmarkStart w:id="0" w:name="_Ensuring_Every_Child"/>
            <w:bookmarkEnd w:id="0"/>
            <w:r w:rsidRPr="003E24C9">
              <w:rPr>
                <w:rFonts w:cs="Arial"/>
                <w:noProof/>
              </w:rPr>
              <w:drawing>
                <wp:anchor distT="0" distB="0" distL="114300" distR="114300" simplePos="0" relativeHeight="251658240" behindDoc="0" locked="0" layoutInCell="1" allowOverlap="1" wp14:anchorId="3E5C4368" wp14:editId="3F9926B6">
                  <wp:simplePos x="0" y="0"/>
                  <wp:positionH relativeFrom="column">
                    <wp:posOffset>30480</wp:posOffset>
                  </wp:positionH>
                  <wp:positionV relativeFrom="paragraph">
                    <wp:posOffset>55880</wp:posOffset>
                  </wp:positionV>
                  <wp:extent cx="506095" cy="4572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095" cy="457200"/>
                          </a:xfrm>
                          <a:prstGeom prst="rect">
                            <a:avLst/>
                          </a:prstGeom>
                          <a:noFill/>
                        </pic:spPr>
                      </pic:pic>
                    </a:graphicData>
                  </a:graphic>
                </wp:anchor>
              </w:drawing>
            </w:r>
            <w:r w:rsidRPr="003E24C9">
              <w:rPr>
                <w:rFonts w:cs="Arial"/>
              </w:rPr>
              <w:t xml:space="preserve">Ensuring Every Child has the Best Start in Life </w:t>
            </w:r>
          </w:p>
          <w:p w14:paraId="3F67A440" w14:textId="2C127169" w:rsidR="00973FE9" w:rsidRPr="003E24C9" w:rsidRDefault="00973FE9">
            <w:pPr>
              <w:rPr>
                <w:rFonts w:ascii="Arial" w:hAnsi="Arial" w:cs="Arial"/>
                <w:i/>
                <w:iCs/>
              </w:rPr>
            </w:pPr>
            <w:r w:rsidRPr="003E24C9">
              <w:rPr>
                <w:rFonts w:ascii="Arial" w:hAnsi="Arial" w:cs="Arial"/>
                <w:i/>
                <w:iCs/>
              </w:rPr>
              <w:t xml:space="preserve">HWB Team lead: Gemma Mann </w:t>
            </w:r>
          </w:p>
        </w:tc>
      </w:tr>
    </w:tbl>
    <w:p w14:paraId="3D38B4B0" w14:textId="794B1F8E" w:rsidR="00973FE9" w:rsidRDefault="00973FE9">
      <w:pPr>
        <w:rPr>
          <w:rFonts w:ascii="Arial" w:hAnsi="Arial" w:cs="Arial"/>
        </w:rPr>
      </w:pPr>
    </w:p>
    <w:p w14:paraId="5FA44CF1" w14:textId="77777777" w:rsidR="00AD00BA" w:rsidRPr="00BE016F" w:rsidRDefault="00AD00BA" w:rsidP="00AD00BA">
      <w:pPr>
        <w:pStyle w:val="Heading2"/>
        <w:spacing w:before="75" w:after="60"/>
        <w:rPr>
          <w:rFonts w:ascii="Arial" w:eastAsia="Times New Roman" w:hAnsi="Arial" w:cs="Arial"/>
          <w:b/>
          <w:bCs/>
          <w:color w:val="auto"/>
          <w:sz w:val="22"/>
          <w:szCs w:val="22"/>
        </w:rPr>
      </w:pPr>
      <w:r w:rsidRPr="00BE016F">
        <w:rPr>
          <w:rStyle w:val="css-901oao"/>
          <w:rFonts w:ascii="Arial" w:eastAsia="Times New Roman" w:hAnsi="Arial" w:cs="Arial"/>
          <w:b/>
          <w:bCs/>
          <w:color w:val="auto"/>
          <w:sz w:val="22"/>
          <w:szCs w:val="22"/>
        </w:rPr>
        <w:t>Early Language Identification Measure</w:t>
      </w:r>
    </w:p>
    <w:p w14:paraId="3D28A72C" w14:textId="5A4CF6F9" w:rsidR="00AD00BA" w:rsidRPr="00AD00BA" w:rsidRDefault="00AD00BA" w:rsidP="00AD00BA">
      <w:pPr>
        <w:pStyle w:val="NormalWeb"/>
        <w:spacing w:beforeAutospacing="0" w:after="240" w:afterAutospacing="0"/>
        <w:rPr>
          <w:rFonts w:ascii="Arial" w:hAnsi="Arial" w:cs="Arial"/>
          <w:color w:val="232323"/>
        </w:rPr>
      </w:pPr>
      <w:r>
        <w:rPr>
          <w:rStyle w:val="css-901oao"/>
          <w:rFonts w:ascii="Arial" w:hAnsi="Arial" w:cs="Arial"/>
          <w:color w:val="232323"/>
        </w:rPr>
        <w:t xml:space="preserve">PHE </w:t>
      </w:r>
      <w:r w:rsidRPr="00AD00BA">
        <w:rPr>
          <w:rStyle w:val="css-901oao"/>
          <w:rFonts w:ascii="Arial" w:hAnsi="Arial" w:cs="Arial"/>
          <w:color w:val="232323"/>
        </w:rPr>
        <w:t xml:space="preserve">have published a new Early Language Identification Measure (ELIM). Part of the Healthy Child Programme, the new measure to assess and identify need in children aged between two and two-and-a-half. </w:t>
      </w:r>
      <w:hyperlink r:id="rId7" w:tgtFrame="_blank" w:history="1">
        <w:r w:rsidRPr="00AD00BA">
          <w:rPr>
            <w:rStyle w:val="Hyperlink"/>
            <w:rFonts w:ascii="Arial" w:hAnsi="Arial" w:cs="Arial"/>
            <w:color w:val="1D5782"/>
          </w:rPr>
          <w:t>Full details are available here on GOV.</w:t>
        </w:r>
      </w:hyperlink>
    </w:p>
    <w:p w14:paraId="0924F64E" w14:textId="77777777" w:rsidR="007946F7" w:rsidRDefault="007946F7" w:rsidP="007946F7">
      <w:pPr>
        <w:pStyle w:val="Heading2"/>
        <w:spacing w:before="75" w:after="60"/>
        <w:rPr>
          <w:rFonts w:ascii="Arial" w:eastAsia="Times New Roman" w:hAnsi="Arial" w:cs="Arial"/>
          <w:b/>
          <w:bCs/>
          <w:color w:val="auto"/>
          <w:sz w:val="22"/>
          <w:szCs w:val="22"/>
        </w:rPr>
      </w:pPr>
    </w:p>
    <w:p w14:paraId="682BBA38" w14:textId="36843654" w:rsidR="007946F7" w:rsidRPr="007946F7" w:rsidRDefault="007946F7" w:rsidP="007946F7">
      <w:pPr>
        <w:pStyle w:val="Heading2"/>
        <w:spacing w:before="75" w:after="60"/>
        <w:rPr>
          <w:rFonts w:ascii="Arial" w:eastAsia="Times New Roman" w:hAnsi="Arial" w:cs="Arial"/>
          <w:b/>
          <w:bCs/>
          <w:color w:val="auto"/>
          <w:sz w:val="22"/>
          <w:szCs w:val="22"/>
        </w:rPr>
      </w:pPr>
      <w:r w:rsidRPr="007946F7">
        <w:rPr>
          <w:rFonts w:ascii="Arial" w:eastAsia="Times New Roman" w:hAnsi="Arial" w:cs="Arial"/>
          <w:b/>
          <w:bCs/>
          <w:color w:val="auto"/>
          <w:sz w:val="22"/>
          <w:szCs w:val="22"/>
        </w:rPr>
        <w:t>Published: NDNS results from years 9 to 11 </w:t>
      </w:r>
    </w:p>
    <w:p w14:paraId="7093E217" w14:textId="64BFF89E" w:rsidR="007946F7" w:rsidRDefault="007946F7" w:rsidP="007946F7">
      <w:pPr>
        <w:pStyle w:val="NormalWeb"/>
        <w:spacing w:beforeAutospacing="0" w:after="240" w:afterAutospacing="0"/>
        <w:rPr>
          <w:rFonts w:ascii="Arial" w:hAnsi="Arial" w:cs="Arial"/>
          <w:color w:val="232323"/>
        </w:rPr>
      </w:pPr>
      <w:r w:rsidRPr="007946F7">
        <w:rPr>
          <w:rFonts w:ascii="Arial" w:hAnsi="Arial" w:cs="Arial"/>
          <w:color w:val="232323"/>
        </w:rPr>
        <w:t xml:space="preserve">PHE has published results from the </w:t>
      </w:r>
      <w:hyperlink r:id="rId8" w:tgtFrame="_blank" w:history="1">
        <w:r w:rsidRPr="007946F7">
          <w:rPr>
            <w:rStyle w:val="Hyperlink"/>
            <w:rFonts w:ascii="Arial" w:hAnsi="Arial" w:cs="Arial"/>
            <w:color w:val="1D5782"/>
          </w:rPr>
          <w:t>National Diet and Nutrition Survey rolling programme for 2016 to 2017 and 2018 to 2019 for food consumption, nutrient intakes and nutritional status. </w:t>
        </w:r>
      </w:hyperlink>
      <w:r w:rsidRPr="007946F7">
        <w:rPr>
          <w:rFonts w:ascii="Arial" w:hAnsi="Arial" w:cs="Arial"/>
          <w:color w:val="232323"/>
        </w:rPr>
        <w:t>The National Diet and Nutrition Survey (NDNS) rolling programme is a continuous, cross-sectional survey. It is designed to collect detailed, quantitative information on the food consumption, nutrient intake and nutritional status of the general population aged 1.5 years and over living in private households in the UK. This report presents results for food consumption, nutrient intakes and blood analyte indicators of nutritional status by age and sex for 2016 to 2019. </w:t>
      </w:r>
    </w:p>
    <w:p w14:paraId="33B1C082" w14:textId="77777777" w:rsidR="00FB263D" w:rsidRPr="007946F7" w:rsidRDefault="00FB263D" w:rsidP="007946F7">
      <w:pPr>
        <w:pStyle w:val="NormalWeb"/>
        <w:spacing w:beforeAutospacing="0" w:after="240" w:afterAutospacing="0"/>
        <w:rPr>
          <w:rFonts w:ascii="Arial" w:hAnsi="Arial" w:cs="Arial"/>
          <w:color w:val="232323"/>
        </w:rPr>
      </w:pPr>
    </w:p>
    <w:p w14:paraId="5A37219C" w14:textId="4532FF69" w:rsidR="000B34DA" w:rsidRPr="00FB263D" w:rsidRDefault="000B34DA" w:rsidP="00FB263D">
      <w:pPr>
        <w:spacing w:before="240" w:after="0" w:line="240" w:lineRule="auto"/>
        <w:rPr>
          <w:rFonts w:ascii="Arial" w:eastAsia="Times New Roman" w:hAnsi="Arial" w:cs="Arial"/>
          <w:b/>
          <w:bCs/>
        </w:rPr>
      </w:pPr>
      <w:r w:rsidRPr="00FB263D">
        <w:rPr>
          <w:rFonts w:ascii="Arial" w:eastAsia="Times New Roman" w:hAnsi="Arial" w:cs="Arial"/>
          <w:b/>
          <w:bCs/>
        </w:rPr>
        <w:t xml:space="preserve">Mental-ill health </w:t>
      </w:r>
      <w:r w:rsidRPr="00FB263D">
        <w:rPr>
          <w:rFonts w:ascii="Arial" w:eastAsia="Times New Roman" w:hAnsi="Arial" w:cs="Arial"/>
          <w:b/>
          <w:bCs/>
        </w:rPr>
        <w:t>a</w:t>
      </w:r>
      <w:r w:rsidRPr="00FB263D">
        <w:rPr>
          <w:rFonts w:ascii="Arial" w:eastAsia="Times New Roman" w:hAnsi="Arial" w:cs="Arial"/>
          <w:b/>
          <w:bCs/>
        </w:rPr>
        <w:t>t age 17 in</w:t>
      </w:r>
      <w:r w:rsidRPr="00FB263D">
        <w:rPr>
          <w:rFonts w:ascii="Arial" w:eastAsia="Times New Roman" w:hAnsi="Arial" w:cs="Arial"/>
          <w:b/>
          <w:bCs/>
        </w:rPr>
        <w:t xml:space="preserve"> </w:t>
      </w:r>
      <w:r w:rsidRPr="00FB263D">
        <w:rPr>
          <w:rFonts w:ascii="Arial" w:eastAsia="Times New Roman" w:hAnsi="Arial" w:cs="Arial"/>
          <w:b/>
          <w:bCs/>
        </w:rPr>
        <w:t>the UK</w:t>
      </w:r>
    </w:p>
    <w:p w14:paraId="65142812" w14:textId="561D9B21" w:rsidR="000B34DA" w:rsidRDefault="000B34DA" w:rsidP="00FB263D">
      <w:pPr>
        <w:spacing w:before="240" w:after="0" w:line="240" w:lineRule="auto"/>
        <w:rPr>
          <w:rFonts w:ascii="Arial" w:hAnsi="Arial" w:cs="Arial"/>
          <w:lang w:eastAsia="en-GB"/>
        </w:rPr>
      </w:pPr>
      <w:r w:rsidRPr="000B34DA">
        <w:rPr>
          <w:rFonts w:ascii="Arial" w:hAnsi="Arial" w:cs="Arial"/>
          <w:lang w:eastAsia="en-GB"/>
        </w:rPr>
        <w:t xml:space="preserve">The </w:t>
      </w:r>
      <w:r w:rsidRPr="000B34DA">
        <w:rPr>
          <w:rFonts w:ascii="Arial" w:hAnsi="Arial" w:cs="Arial"/>
          <w:b/>
          <w:bCs/>
          <w:lang w:eastAsia="en-GB"/>
        </w:rPr>
        <w:t>Centre for Longitudinal Studies at the UCL Social Research Institute</w:t>
      </w:r>
      <w:r w:rsidRPr="000B34DA">
        <w:rPr>
          <w:rFonts w:ascii="Arial" w:hAnsi="Arial" w:cs="Arial"/>
          <w:lang w:eastAsia="en-GB"/>
        </w:rPr>
        <w:t xml:space="preserve"> has published a report looking at the mental ill-health of young people at age 17 in the UK. Findings from data from more than 10,000 young people who have all been taking part in the Millennium Cohort Study (MCS), a nationally representative study of teenagers born in 2000-02, include: 16% of teenagers report high levels of psychological distress at age 17, 24% of young people report self-harming, and 7% report self-harming with suicidal intent.</w:t>
      </w:r>
      <w:r w:rsidRPr="000B34DA">
        <w:rPr>
          <w:rFonts w:ascii="Arial" w:hAnsi="Arial" w:cs="Arial"/>
          <w:lang w:eastAsia="en-GB"/>
        </w:rPr>
        <w:br/>
      </w:r>
      <w:r w:rsidR="00FB263D">
        <w:rPr>
          <w:rFonts w:ascii="Arial" w:hAnsi="Arial" w:cs="Arial"/>
          <w:lang w:eastAsia="en-GB"/>
        </w:rPr>
        <w:t xml:space="preserve">Link for UCL website: </w:t>
      </w:r>
      <w:hyperlink r:id="rId9" w:history="1">
        <w:r w:rsidR="00FB263D" w:rsidRPr="00B57AC3">
          <w:rPr>
            <w:rStyle w:val="Hyperlink"/>
            <w:rFonts w:ascii="Arial" w:hAnsi="Arial" w:cs="Arial"/>
            <w:lang w:eastAsia="en-GB"/>
          </w:rPr>
          <w:t>https://cls.ucl.ac.uk/high-levels-of-serious-mental-health-difficulties-among-17-year-olds/</w:t>
        </w:r>
      </w:hyperlink>
    </w:p>
    <w:p w14:paraId="1590F93F" w14:textId="77777777" w:rsidR="00FB263D" w:rsidRPr="000B34DA" w:rsidRDefault="00FB263D" w:rsidP="000B34DA">
      <w:pPr>
        <w:spacing w:after="0" w:line="240" w:lineRule="auto"/>
        <w:rPr>
          <w:rFonts w:ascii="Arial" w:hAnsi="Arial" w:cs="Arial"/>
          <w:lang w:eastAsia="en-GB"/>
        </w:rPr>
      </w:pPr>
    </w:p>
    <w:p w14:paraId="52067D60" w14:textId="77777777" w:rsidR="00AD00BA" w:rsidRPr="003E24C9" w:rsidRDefault="00AD00BA">
      <w:pPr>
        <w:rPr>
          <w:rFonts w:ascii="Arial" w:hAnsi="Arial" w:cs="Arial"/>
        </w:rPr>
      </w:pPr>
    </w:p>
    <w:p w14:paraId="14397ECE" w14:textId="5D28EF26" w:rsidR="000B34DA" w:rsidRPr="00FB263D" w:rsidRDefault="000B34DA" w:rsidP="000B34DA">
      <w:pPr>
        <w:spacing w:after="0" w:line="240" w:lineRule="auto"/>
        <w:rPr>
          <w:rFonts w:ascii="Arial" w:hAnsi="Arial" w:cs="Arial"/>
          <w:b/>
          <w:color w:val="56585A"/>
          <w:lang w:eastAsia="en-GB"/>
        </w:rPr>
      </w:pPr>
      <w:r w:rsidRPr="00FB263D">
        <w:rPr>
          <w:rFonts w:ascii="Arial" w:hAnsi="Arial" w:cs="Arial"/>
          <w:b/>
          <w:lang w:eastAsia="en-GB"/>
        </w:rPr>
        <w:t>‘</w:t>
      </w:r>
      <w:r w:rsidRPr="00FB263D">
        <w:rPr>
          <w:rFonts w:ascii="Arial" w:hAnsi="Arial" w:cs="Arial"/>
          <w:b/>
          <w:color w:val="232323"/>
          <w:lang w:eastAsia="en-GB"/>
        </w:rPr>
        <w:t>Feeling heard’: partner agencies wo</w:t>
      </w:r>
      <w:r w:rsidRPr="00FB263D">
        <w:rPr>
          <w:rFonts w:ascii="Arial" w:hAnsi="Arial" w:cs="Arial"/>
          <w:b/>
          <w:color w:val="232323"/>
          <w:lang w:eastAsia="en-GB"/>
        </w:rPr>
        <w:t>r</w:t>
      </w:r>
      <w:r w:rsidRPr="00FB263D">
        <w:rPr>
          <w:rFonts w:ascii="Arial" w:hAnsi="Arial" w:cs="Arial"/>
          <w:b/>
          <w:color w:val="232323"/>
          <w:lang w:eastAsia="en-GB"/>
        </w:rPr>
        <w:t>king together to make a difference for children with mental ill health</w:t>
      </w:r>
      <w:r w:rsidRPr="00FB263D">
        <w:rPr>
          <w:rFonts w:ascii="Arial" w:hAnsi="Arial" w:cs="Arial"/>
          <w:b/>
          <w:lang w:eastAsia="en-GB"/>
        </w:rPr>
        <w:t xml:space="preserve"> </w:t>
      </w:r>
    </w:p>
    <w:p w14:paraId="4DCDD974" w14:textId="77777777" w:rsidR="000B34DA" w:rsidRDefault="000B34DA" w:rsidP="000B34DA">
      <w:pPr>
        <w:spacing w:after="0" w:line="240" w:lineRule="auto"/>
        <w:rPr>
          <w:rFonts w:ascii="Arial" w:hAnsi="Arial" w:cs="Arial"/>
          <w:b/>
          <w:bCs/>
          <w:lang w:eastAsia="en-GB"/>
        </w:rPr>
      </w:pPr>
      <w:bookmarkStart w:id="1" w:name="_GoBack"/>
      <w:bookmarkEnd w:id="1"/>
    </w:p>
    <w:p w14:paraId="7CC25FCD" w14:textId="2C0D05EE" w:rsidR="000B34DA" w:rsidRDefault="000B34DA" w:rsidP="000B34DA">
      <w:pPr>
        <w:spacing w:after="0" w:line="240" w:lineRule="auto"/>
        <w:rPr>
          <w:rFonts w:ascii="Arial" w:hAnsi="Arial" w:cs="Arial"/>
          <w:lang w:eastAsia="en-GB"/>
        </w:rPr>
      </w:pPr>
      <w:r w:rsidRPr="000B34DA">
        <w:rPr>
          <w:rFonts w:ascii="Arial" w:hAnsi="Arial" w:cs="Arial"/>
          <w:b/>
          <w:bCs/>
          <w:lang w:eastAsia="en-GB"/>
        </w:rPr>
        <w:t>Ofsted</w:t>
      </w:r>
      <w:r w:rsidRPr="000B34DA">
        <w:rPr>
          <w:rFonts w:ascii="Arial" w:hAnsi="Arial" w:cs="Arial"/>
          <w:lang w:eastAsia="en-GB"/>
        </w:rPr>
        <w:t xml:space="preserve"> has published findings from a joint targeted area inspection (JTAI) looking at how services - including children’s social care, health services, youth offending services, schools and the police - in six local authority areas in England work together to help children and young people living with mental ill health. Based on inspections carried out between September 2019 and February 2020, the report finds that: more children with mental health needs are getting the right support at the right time; and youth offending </w:t>
      </w:r>
      <w:proofErr w:type="gramStart"/>
      <w:r w:rsidRPr="000B34DA">
        <w:rPr>
          <w:rFonts w:ascii="Arial" w:hAnsi="Arial" w:cs="Arial"/>
          <w:lang w:eastAsia="en-GB"/>
        </w:rPr>
        <w:t>teams</w:t>
      </w:r>
      <w:proofErr w:type="gramEnd"/>
      <w:r w:rsidRPr="000B34DA">
        <w:rPr>
          <w:rFonts w:ascii="Arial" w:hAnsi="Arial" w:cs="Arial"/>
          <w:lang w:eastAsia="en-GB"/>
        </w:rPr>
        <w:t xml:space="preserve"> assessments did not always address children’s mental ill health or make the connection between children’s experiences of abuse and neglect, their mental health and well-being and their offending behaviour.</w:t>
      </w:r>
    </w:p>
    <w:p w14:paraId="0AA937DB" w14:textId="79A5068E" w:rsidR="00FB263D" w:rsidRPr="00FB263D" w:rsidRDefault="00FB263D" w:rsidP="000B34DA">
      <w:pPr>
        <w:spacing w:after="0" w:line="240" w:lineRule="auto"/>
        <w:rPr>
          <w:rFonts w:ascii="Arial" w:hAnsi="Arial" w:cs="Arial"/>
          <w:lang w:eastAsia="en-GB"/>
        </w:rPr>
      </w:pPr>
      <w:r w:rsidRPr="00FB263D">
        <w:rPr>
          <w:rFonts w:ascii="Arial" w:hAnsi="Arial" w:cs="Arial"/>
          <w:lang w:eastAsia="en-GB"/>
        </w:rPr>
        <w:t xml:space="preserve">Link for report: </w:t>
      </w:r>
      <w:hyperlink r:id="rId10" w:history="1">
        <w:r w:rsidRPr="00B57AC3">
          <w:rPr>
            <w:rStyle w:val="Hyperlink"/>
            <w:rFonts w:ascii="Arial" w:hAnsi="Arial" w:cs="Arial"/>
            <w:lang w:eastAsia="en-GB"/>
          </w:rPr>
          <w:t>https://www.gov.uk/government/news/joint-working-improving-childrens-access-to-mental-health-services</w:t>
        </w:r>
      </w:hyperlink>
      <w:r>
        <w:rPr>
          <w:rFonts w:ascii="Arial" w:hAnsi="Arial" w:cs="Arial"/>
          <w:lang w:eastAsia="en-GB"/>
        </w:rPr>
        <w:t xml:space="preserve"> </w:t>
      </w:r>
    </w:p>
    <w:p w14:paraId="365CE65C" w14:textId="3B0D3A31" w:rsidR="00973FE9" w:rsidRDefault="00973FE9">
      <w:pPr>
        <w:rPr>
          <w:rFonts w:ascii="Arial" w:hAnsi="Arial" w:cs="Arial"/>
        </w:rPr>
      </w:pPr>
    </w:p>
    <w:p w14:paraId="6BBDFC95" w14:textId="77777777" w:rsidR="000B34DA" w:rsidRDefault="00FB263D" w:rsidP="000B34DA">
      <w:pPr>
        <w:spacing w:after="0" w:line="240" w:lineRule="auto"/>
        <w:rPr>
          <w:rFonts w:ascii="Arial" w:hAnsi="Arial" w:cs="Arial"/>
          <w:b/>
          <w:bCs/>
          <w:lang w:eastAsia="en-GB"/>
        </w:rPr>
      </w:pPr>
      <w:hyperlink r:id="rId11" w:history="1">
        <w:r w:rsidR="000B34DA" w:rsidRPr="000B34DA">
          <w:rPr>
            <w:rFonts w:ascii="Arial" w:hAnsi="Arial" w:cs="Arial"/>
            <w:color w:val="2F7CA3"/>
            <w:u w:val="single"/>
            <w:lang w:eastAsia="en-GB"/>
          </w:rPr>
          <w:t>Ofsted COVID-19 Series</w:t>
        </w:r>
      </w:hyperlink>
      <w:r w:rsidR="000B34DA" w:rsidRPr="000B34DA">
        <w:rPr>
          <w:rFonts w:ascii="Arial" w:hAnsi="Arial" w:cs="Arial"/>
          <w:color w:val="56585A"/>
          <w:lang w:eastAsia="en-GB"/>
        </w:rPr>
        <w:br/>
      </w:r>
    </w:p>
    <w:p w14:paraId="5DC9B7EF" w14:textId="6D1C24D5" w:rsidR="000B34DA" w:rsidRPr="000B34DA" w:rsidRDefault="000B34DA" w:rsidP="000B34DA">
      <w:pPr>
        <w:spacing w:after="0" w:line="240" w:lineRule="auto"/>
        <w:rPr>
          <w:rFonts w:ascii="Arial" w:hAnsi="Arial" w:cs="Arial"/>
          <w:lang w:eastAsia="en-GB"/>
        </w:rPr>
      </w:pPr>
      <w:r w:rsidRPr="000B34DA">
        <w:rPr>
          <w:rFonts w:ascii="Arial" w:hAnsi="Arial" w:cs="Arial"/>
          <w:b/>
          <w:bCs/>
          <w:lang w:eastAsia="en-GB"/>
        </w:rPr>
        <w:t>Ofsted</w:t>
      </w:r>
      <w:r w:rsidRPr="000B34DA">
        <w:rPr>
          <w:rFonts w:ascii="Arial" w:hAnsi="Arial" w:cs="Arial"/>
          <w:lang w:eastAsia="en-GB"/>
        </w:rPr>
        <w:t xml:space="preserve"> has published its final set of reports looking at the effects of the coronavirus pandemic on children and young people. Findings from visits by Ofsted inspectors to social care and education providers in England in November 2020 include: some school leaders reported increases in behavioural problems and a deterioration in physical and mental health for some pupils; many school leaders said they had not seen many cases of newly vulnerable children as a direct result of the pandemic, but pre-existing issues had been exacerbated by the national lockdowns; children moving into secure children’s homes (SCHs) had to isolate for 14 days, increasing anxiety and in some cases violent behaviour or self-harm;  and both foster carers and staff in SCHs responded sensitively to children’s anxieties arising from the pandemic.</w:t>
      </w:r>
    </w:p>
    <w:p w14:paraId="057E461E" w14:textId="77777777" w:rsidR="000B34DA" w:rsidRPr="003E24C9" w:rsidRDefault="000B34DA">
      <w:pPr>
        <w:rPr>
          <w:rFonts w:ascii="Arial" w:hAnsi="Arial" w:cs="Arial"/>
        </w:rPr>
      </w:pPr>
    </w:p>
    <w:p w14:paraId="368059C9" w14:textId="4B7CC078" w:rsidR="000B34DA" w:rsidRDefault="00FB263D" w:rsidP="000B34DA">
      <w:pPr>
        <w:spacing w:after="0" w:line="240" w:lineRule="auto"/>
        <w:rPr>
          <w:rFonts w:ascii="Arial" w:hAnsi="Arial" w:cs="Arial"/>
          <w:color w:val="2F7CA3"/>
          <w:u w:val="single"/>
          <w:lang w:eastAsia="en-GB"/>
        </w:rPr>
      </w:pPr>
      <w:hyperlink r:id="rId12" w:history="1">
        <w:r w:rsidR="000B34DA" w:rsidRPr="000B34DA">
          <w:rPr>
            <w:rFonts w:ascii="Arial" w:hAnsi="Arial" w:cs="Arial"/>
            <w:color w:val="2F7CA3"/>
            <w:u w:val="single"/>
            <w:lang w:eastAsia="en-GB"/>
          </w:rPr>
          <w:t>Build back fairer: the COVID-19 Marmot review</w:t>
        </w:r>
      </w:hyperlink>
    </w:p>
    <w:p w14:paraId="0BF08DF2" w14:textId="77777777" w:rsidR="000B34DA" w:rsidRPr="000B34DA" w:rsidRDefault="000B34DA" w:rsidP="000B34DA">
      <w:pPr>
        <w:spacing w:after="0" w:line="240" w:lineRule="auto"/>
        <w:rPr>
          <w:rFonts w:ascii="Arial" w:hAnsi="Arial" w:cs="Arial"/>
          <w:b/>
          <w:bCs/>
          <w:color w:val="56585A"/>
          <w:lang w:eastAsia="en-GB"/>
        </w:rPr>
      </w:pPr>
    </w:p>
    <w:p w14:paraId="45BD7422" w14:textId="268221EE" w:rsidR="00973FE9" w:rsidRDefault="000B34DA" w:rsidP="000B34DA">
      <w:pPr>
        <w:rPr>
          <w:rFonts w:ascii="Arial" w:hAnsi="Arial" w:cs="Arial"/>
          <w:b/>
          <w:bCs/>
          <w:lang w:eastAsia="en-GB"/>
        </w:rPr>
      </w:pPr>
      <w:r w:rsidRPr="000B34DA">
        <w:rPr>
          <w:rFonts w:ascii="Arial" w:hAnsi="Arial" w:cs="Arial"/>
          <w:b/>
          <w:bCs/>
          <w:lang w:eastAsia="en-GB"/>
        </w:rPr>
        <w:t>The Institute of Health Equity</w:t>
      </w:r>
      <w:r w:rsidRPr="000B34DA">
        <w:rPr>
          <w:rFonts w:ascii="Arial" w:hAnsi="Arial" w:cs="Arial"/>
          <w:lang w:eastAsia="en-GB"/>
        </w:rPr>
        <w:t xml:space="preserve"> has published its review of inequalities in coronavirus mortality and the effects of the pandemic on social and economic inequalities. Findings include: cuts to funding for early years settings and schools have prevented them from addressing widening inequalities; and, although all children are affected by the pandemic and associated restrictions, impacts are felt the most by the most disadvantaged. Recommendations include: increase resources for preventing, identifying and supporting children experiencing abuse; reduce child poverty; </w:t>
      </w:r>
      <w:r w:rsidRPr="000B34DA">
        <w:rPr>
          <w:rFonts w:ascii="Arial" w:hAnsi="Arial" w:cs="Arial"/>
          <w:b/>
          <w:bCs/>
          <w:lang w:eastAsia="en-GB"/>
        </w:rPr>
        <w:t>and strengthen focus in schools on children and young people’s mental health.</w:t>
      </w:r>
    </w:p>
    <w:p w14:paraId="0420A124" w14:textId="77777777" w:rsidR="000B34DA" w:rsidRDefault="000B34DA" w:rsidP="000B34DA">
      <w:pPr>
        <w:spacing w:after="0" w:line="240" w:lineRule="auto"/>
        <w:rPr>
          <w:rFonts w:ascii="Arial" w:hAnsi="Arial" w:cs="Arial"/>
          <w:b/>
          <w:bCs/>
          <w:lang w:eastAsia="en-GB"/>
        </w:rPr>
      </w:pPr>
    </w:p>
    <w:p w14:paraId="48743396" w14:textId="5CE2CEB3" w:rsidR="000B34DA" w:rsidRDefault="00FB263D" w:rsidP="000B34DA">
      <w:pPr>
        <w:spacing w:after="0" w:line="240" w:lineRule="auto"/>
        <w:rPr>
          <w:rFonts w:ascii="Arial" w:hAnsi="Arial" w:cs="Arial"/>
          <w:color w:val="2F7CA3"/>
          <w:u w:val="single"/>
          <w:lang w:eastAsia="en-GB"/>
        </w:rPr>
      </w:pPr>
      <w:hyperlink r:id="rId13" w:history="1">
        <w:r w:rsidR="000B34DA" w:rsidRPr="000B34DA">
          <w:rPr>
            <w:rFonts w:ascii="Arial" w:hAnsi="Arial" w:cs="Arial"/>
            <w:color w:val="2F7CA3"/>
            <w:u w:val="single"/>
            <w:lang w:eastAsia="en-GB"/>
          </w:rPr>
          <w:t>A safe space? The rights of children in mental health inpatient care</w:t>
        </w:r>
      </w:hyperlink>
    </w:p>
    <w:p w14:paraId="557714B2" w14:textId="5461D6A4" w:rsidR="000B34DA" w:rsidRPr="000B34DA" w:rsidRDefault="000B34DA" w:rsidP="000B34DA">
      <w:pPr>
        <w:spacing w:after="0" w:line="240" w:lineRule="auto"/>
        <w:rPr>
          <w:rFonts w:ascii="Arial" w:hAnsi="Arial" w:cs="Arial"/>
          <w:color w:val="2F7CA3"/>
          <w:u w:val="single"/>
          <w:lang w:eastAsia="en-GB"/>
        </w:rPr>
      </w:pPr>
      <w:r w:rsidRPr="000B34DA">
        <w:rPr>
          <w:rFonts w:ascii="Arial" w:hAnsi="Arial" w:cs="Arial"/>
          <w:color w:val="56585A"/>
          <w:lang w:eastAsia="en-GB"/>
        </w:rPr>
        <w:br/>
      </w:r>
      <w:r w:rsidRPr="000B34DA">
        <w:rPr>
          <w:rFonts w:ascii="Arial" w:hAnsi="Arial" w:cs="Arial"/>
          <w:b/>
          <w:bCs/>
          <w:lang w:eastAsia="en-GB"/>
        </w:rPr>
        <w:t>Article 39</w:t>
      </w:r>
      <w:r w:rsidRPr="000B34DA">
        <w:rPr>
          <w:rFonts w:ascii="Arial" w:hAnsi="Arial" w:cs="Arial"/>
          <w:lang w:eastAsia="en-GB"/>
        </w:rPr>
        <w:t xml:space="preserve"> has published a report sharing children and young people’s views and experiences of mental health hospitals in England, as told to their advocates. The report finds that children are being kept in hospital for too long, often many miles from home, and in environments not conducive to their needs and rights as children. Issues raised include: children and young people not feeling listened to or involved in the planning of their care and treatment; those wishing to challenge their detention fearing that they might be ‘sectioned’ if they are an informal patient; and inappropriate use of restraint and seclusion or segregation.</w:t>
      </w:r>
    </w:p>
    <w:p w14:paraId="6269D66B" w14:textId="77777777" w:rsidR="000B34DA" w:rsidRPr="003E24C9" w:rsidRDefault="000B34DA" w:rsidP="000B34DA">
      <w:pPr>
        <w:rPr>
          <w:rFonts w:ascii="Arial" w:hAnsi="Arial" w:cs="Arial"/>
        </w:rPr>
      </w:pPr>
    </w:p>
    <w:p w14:paraId="312498D4" w14:textId="77777777" w:rsidR="000B34DA" w:rsidRPr="000B34DA" w:rsidRDefault="000B34DA" w:rsidP="000B34DA">
      <w:pPr>
        <w:spacing w:after="0" w:line="240" w:lineRule="auto"/>
        <w:rPr>
          <w:rFonts w:ascii="Arial" w:hAnsi="Arial" w:cs="Arial"/>
          <w:b/>
          <w:bCs/>
          <w:lang w:eastAsia="en-GB"/>
        </w:rPr>
      </w:pPr>
      <w:r w:rsidRPr="000B34DA">
        <w:rPr>
          <w:rFonts w:ascii="Arial" w:hAnsi="Arial" w:cs="Arial"/>
          <w:b/>
          <w:bCs/>
          <w:lang w:eastAsia="en-GB"/>
        </w:rPr>
        <w:t>Loneliness in young people - Resources to share with schools</w:t>
      </w:r>
    </w:p>
    <w:p w14:paraId="6407BC7A" w14:textId="77777777" w:rsidR="000B34DA" w:rsidRPr="000B34DA" w:rsidRDefault="000B34DA" w:rsidP="000B34DA">
      <w:pPr>
        <w:spacing w:after="0" w:line="240" w:lineRule="auto"/>
        <w:rPr>
          <w:rFonts w:ascii="Arial" w:hAnsi="Arial" w:cs="Arial"/>
          <w:lang w:eastAsia="en-GB"/>
        </w:rPr>
      </w:pPr>
    </w:p>
    <w:p w14:paraId="17D68EC2" w14:textId="77777777" w:rsidR="000B34DA" w:rsidRPr="000B34DA" w:rsidRDefault="000B34DA" w:rsidP="000B34DA">
      <w:pPr>
        <w:shd w:val="clear" w:color="auto" w:fill="FFFFFF"/>
        <w:spacing w:after="150" w:line="315" w:lineRule="atLeast"/>
        <w:rPr>
          <w:rFonts w:ascii="Arial" w:hAnsi="Arial" w:cs="Arial"/>
          <w:b/>
          <w:bCs/>
          <w:lang w:eastAsia="en-GB"/>
        </w:rPr>
      </w:pPr>
      <w:r w:rsidRPr="000B34DA">
        <w:rPr>
          <w:rFonts w:ascii="Arial" w:hAnsi="Arial" w:cs="Arial"/>
          <w:b/>
          <w:bCs/>
          <w:color w:val="000000"/>
          <w:lang w:eastAsia="en-GB"/>
        </w:rPr>
        <w:t>Public Health England</w:t>
      </w:r>
    </w:p>
    <w:p w14:paraId="1D2F5450" w14:textId="77777777" w:rsidR="000B34DA" w:rsidRPr="000B34DA" w:rsidRDefault="00FB263D" w:rsidP="000B34DA">
      <w:pPr>
        <w:shd w:val="clear" w:color="auto" w:fill="FFFFFF"/>
        <w:spacing w:after="150" w:line="315" w:lineRule="atLeast"/>
        <w:rPr>
          <w:rFonts w:ascii="Arial" w:hAnsi="Arial" w:cs="Arial"/>
          <w:b/>
          <w:bCs/>
          <w:lang w:eastAsia="en-GB"/>
        </w:rPr>
      </w:pPr>
      <w:hyperlink r:id="rId14" w:history="1">
        <w:r w:rsidR="000B34DA" w:rsidRPr="000B34DA">
          <w:rPr>
            <w:rFonts w:ascii="Arial" w:hAnsi="Arial" w:cs="Arial"/>
            <w:color w:val="2F7CA3"/>
            <w:u w:val="single"/>
            <w:lang w:eastAsia="en-GB"/>
          </w:rPr>
          <w:t>Building connections – Year 6 lesson plan pack | PHE School Zone</w:t>
        </w:r>
      </w:hyperlink>
    </w:p>
    <w:p w14:paraId="3BC23E81" w14:textId="77777777" w:rsidR="000B34DA" w:rsidRPr="000B34DA" w:rsidRDefault="000B34DA" w:rsidP="000B34DA">
      <w:pPr>
        <w:shd w:val="clear" w:color="auto" w:fill="FFFFFF"/>
        <w:spacing w:after="150" w:line="240" w:lineRule="auto"/>
        <w:rPr>
          <w:rFonts w:ascii="Arial" w:hAnsi="Arial" w:cs="Arial"/>
          <w:color w:val="333333"/>
          <w:lang w:eastAsia="en-GB"/>
        </w:rPr>
      </w:pPr>
      <w:r w:rsidRPr="000B34DA">
        <w:rPr>
          <w:rFonts w:ascii="Arial" w:hAnsi="Arial" w:cs="Arial"/>
          <w:b/>
          <w:bCs/>
          <w:color w:val="333333"/>
          <w:lang w:eastAsia="en-GB"/>
        </w:rPr>
        <w:t>What's this for?</w:t>
      </w:r>
      <w:r w:rsidRPr="000B34DA">
        <w:rPr>
          <w:rFonts w:ascii="Arial" w:hAnsi="Arial" w:cs="Arial"/>
          <w:color w:val="333333"/>
          <w:lang w:eastAsia="en-GB"/>
        </w:rPr>
        <w:t xml:space="preserve"> Developed with teachers, this lesson supports pupils to understand that it's normal to feel lonely, but there are strategies they can use to safely build connections with family, friends and their community. Pupils also think about how they can look out for others who might be feeling lonely.</w:t>
      </w:r>
    </w:p>
    <w:p w14:paraId="25E4B29B" w14:textId="77777777" w:rsidR="000B34DA" w:rsidRPr="000B34DA" w:rsidRDefault="000B34DA" w:rsidP="000B34DA">
      <w:pPr>
        <w:spacing w:after="0" w:line="240" w:lineRule="auto"/>
        <w:rPr>
          <w:rFonts w:ascii="Arial" w:hAnsi="Arial" w:cs="Arial"/>
        </w:rPr>
      </w:pPr>
    </w:p>
    <w:p w14:paraId="51A4B2AF" w14:textId="72D29C12" w:rsidR="000B34DA" w:rsidRDefault="000B34DA" w:rsidP="000B34DA">
      <w:pPr>
        <w:spacing w:after="0" w:line="240" w:lineRule="auto"/>
        <w:rPr>
          <w:rFonts w:ascii="Arial" w:hAnsi="Arial" w:cs="Arial"/>
          <w:b/>
          <w:bCs/>
          <w:lang w:eastAsia="en-GB"/>
        </w:rPr>
      </w:pPr>
      <w:r w:rsidRPr="000B34DA">
        <w:rPr>
          <w:rFonts w:ascii="Arial" w:hAnsi="Arial" w:cs="Arial"/>
          <w:b/>
          <w:bCs/>
          <w:lang w:eastAsia="en-GB"/>
        </w:rPr>
        <w:t xml:space="preserve">Red Cross </w:t>
      </w:r>
    </w:p>
    <w:p w14:paraId="14BA4F02" w14:textId="77777777" w:rsidR="000B34DA" w:rsidRPr="000B34DA" w:rsidRDefault="000B34DA" w:rsidP="000B34DA">
      <w:pPr>
        <w:spacing w:after="0" w:line="240" w:lineRule="auto"/>
        <w:rPr>
          <w:rFonts w:ascii="Arial" w:hAnsi="Arial" w:cs="Arial"/>
          <w:b/>
          <w:bCs/>
          <w:lang w:eastAsia="en-GB"/>
        </w:rPr>
      </w:pPr>
    </w:p>
    <w:p w14:paraId="3667BD44" w14:textId="77777777" w:rsidR="000B34DA" w:rsidRPr="000B34DA" w:rsidRDefault="00FB263D" w:rsidP="000B34DA">
      <w:pPr>
        <w:spacing w:after="0" w:line="240" w:lineRule="auto"/>
        <w:rPr>
          <w:rFonts w:ascii="Arial" w:hAnsi="Arial" w:cs="Arial"/>
          <w:lang w:eastAsia="en-GB"/>
        </w:rPr>
      </w:pPr>
      <w:hyperlink r:id="rId15" w:history="1">
        <w:r w:rsidR="000B34DA" w:rsidRPr="000B34DA">
          <w:rPr>
            <w:rFonts w:ascii="Arial" w:hAnsi="Arial" w:cs="Arial"/>
            <w:color w:val="2F7CA3"/>
            <w:u w:val="single"/>
            <w:lang w:eastAsia="en-GB"/>
          </w:rPr>
          <w:t>Tackling loneliness in young people | British Red Cross</w:t>
        </w:r>
      </w:hyperlink>
    </w:p>
    <w:p w14:paraId="48369878" w14:textId="4A75CBEE" w:rsidR="00973FE9" w:rsidRPr="000B34DA" w:rsidRDefault="000B34DA" w:rsidP="000B34DA">
      <w:pPr>
        <w:spacing w:before="100" w:beforeAutospacing="1" w:after="100" w:afterAutospacing="1" w:line="240" w:lineRule="auto"/>
        <w:rPr>
          <w:rFonts w:ascii="Arial" w:hAnsi="Arial" w:cs="Arial"/>
          <w:color w:val="262626"/>
          <w:lang w:eastAsia="en-GB"/>
        </w:rPr>
      </w:pPr>
      <w:r w:rsidRPr="000B34DA">
        <w:rPr>
          <w:rFonts w:ascii="Arial" w:hAnsi="Arial" w:cs="Arial"/>
          <w:lang w:eastAsia="en-GB"/>
        </w:rPr>
        <w:t>Ways for young people to cope with feeling loneliness – FREE mental health and wellbeing resources to reduce feelings of loneliness</w:t>
      </w:r>
      <w:r w:rsidRPr="000B34DA">
        <w:rPr>
          <w:rFonts w:ascii="Arial" w:hAnsi="Arial" w:cs="Arial"/>
          <w:color w:val="262626"/>
          <w:lang w:eastAsia="en-GB"/>
        </w:rPr>
        <w:t xml:space="preserve"> in partnership with the Department for Digital, Culture, Media and Sport.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439BD" w:rsidRPr="003E24C9" w14:paraId="6CACD286" w14:textId="77777777" w:rsidTr="002A6489">
        <w:tc>
          <w:tcPr>
            <w:tcW w:w="10422" w:type="dxa"/>
            <w:shd w:val="clear" w:color="auto" w:fill="E2EFD9" w:themeFill="accent6" w:themeFillTint="33"/>
          </w:tcPr>
          <w:p w14:paraId="7C18B8FE" w14:textId="3BC49394" w:rsidR="002439BD" w:rsidRPr="003E24C9" w:rsidRDefault="002A6489" w:rsidP="002A6489">
            <w:pPr>
              <w:pStyle w:val="Heading1"/>
              <w:outlineLvl w:val="0"/>
              <w:rPr>
                <w:rFonts w:cs="Arial"/>
              </w:rPr>
            </w:pPr>
            <w:bookmarkStart w:id="2" w:name="_Living_Well_–"/>
            <w:bookmarkEnd w:id="2"/>
            <w:r w:rsidRPr="003E24C9">
              <w:rPr>
                <w:rFonts w:cs="Arial"/>
                <w:noProof/>
              </w:rPr>
              <w:drawing>
                <wp:anchor distT="0" distB="0" distL="114300" distR="114300" simplePos="0" relativeHeight="251659264" behindDoc="0" locked="0" layoutInCell="1" allowOverlap="1" wp14:anchorId="232D390C" wp14:editId="674CB538">
                  <wp:simplePos x="0" y="0"/>
                  <wp:positionH relativeFrom="column">
                    <wp:posOffset>1270</wp:posOffset>
                  </wp:positionH>
                  <wp:positionV relativeFrom="paragraph">
                    <wp:posOffset>0</wp:posOffset>
                  </wp:positionV>
                  <wp:extent cx="463550" cy="4508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550" cy="450850"/>
                          </a:xfrm>
                          <a:prstGeom prst="rect">
                            <a:avLst/>
                          </a:prstGeom>
                          <a:noFill/>
                        </pic:spPr>
                      </pic:pic>
                    </a:graphicData>
                  </a:graphic>
                </wp:anchor>
              </w:drawing>
            </w:r>
            <w:r w:rsidR="002439BD" w:rsidRPr="003E24C9">
              <w:rPr>
                <w:rFonts w:cs="Arial"/>
              </w:rPr>
              <w:t>Living Well</w:t>
            </w:r>
            <w:r w:rsidRPr="003E24C9">
              <w:rPr>
                <w:rFonts w:cs="Arial"/>
              </w:rPr>
              <w:t xml:space="preserve"> – Tackling Obesity </w:t>
            </w:r>
          </w:p>
          <w:p w14:paraId="5767FFD0" w14:textId="77777777" w:rsidR="002439BD" w:rsidRPr="003E24C9" w:rsidRDefault="002439BD">
            <w:pPr>
              <w:rPr>
                <w:rFonts w:ascii="Arial" w:hAnsi="Arial" w:cs="Arial"/>
                <w:i/>
                <w:iCs/>
              </w:rPr>
            </w:pPr>
            <w:r w:rsidRPr="003E24C9">
              <w:rPr>
                <w:rFonts w:ascii="Arial" w:hAnsi="Arial" w:cs="Arial"/>
                <w:i/>
                <w:iCs/>
              </w:rPr>
              <w:t xml:space="preserve">HWB Team Lead: Nicola Corrigan </w:t>
            </w:r>
          </w:p>
          <w:p w14:paraId="30594B5C" w14:textId="4E4F687A" w:rsidR="002A6489" w:rsidRPr="003E24C9" w:rsidRDefault="002A6489">
            <w:pPr>
              <w:rPr>
                <w:rFonts w:ascii="Arial" w:hAnsi="Arial" w:cs="Arial"/>
              </w:rPr>
            </w:pPr>
          </w:p>
        </w:tc>
      </w:tr>
    </w:tbl>
    <w:p w14:paraId="5449B0F4" w14:textId="77777777" w:rsidR="00CF07F9" w:rsidRDefault="00CF07F9" w:rsidP="00AD00BA">
      <w:pPr>
        <w:pStyle w:val="Heading2"/>
        <w:spacing w:before="0"/>
        <w:rPr>
          <w:rStyle w:val="Strong"/>
          <w:rFonts w:ascii="Arial" w:eastAsia="Times New Roman" w:hAnsi="Arial" w:cs="Arial"/>
          <w:color w:val="auto"/>
          <w:sz w:val="22"/>
          <w:szCs w:val="22"/>
        </w:rPr>
      </w:pPr>
    </w:p>
    <w:p w14:paraId="4FE0DD2A" w14:textId="6A04C6C0" w:rsidR="00AD00BA" w:rsidRPr="00BE016F" w:rsidRDefault="00AD00BA" w:rsidP="00AD00BA">
      <w:pPr>
        <w:pStyle w:val="Heading2"/>
        <w:spacing w:before="0"/>
        <w:rPr>
          <w:rStyle w:val="Strong"/>
          <w:rFonts w:ascii="Arial" w:eastAsia="Times New Roman" w:hAnsi="Arial" w:cs="Arial"/>
          <w:color w:val="auto"/>
          <w:sz w:val="22"/>
          <w:szCs w:val="22"/>
        </w:rPr>
      </w:pPr>
      <w:r w:rsidRPr="00BE016F">
        <w:rPr>
          <w:rStyle w:val="Strong"/>
          <w:rFonts w:ascii="Arial" w:eastAsia="Times New Roman" w:hAnsi="Arial" w:cs="Arial"/>
          <w:color w:val="auto"/>
          <w:sz w:val="22"/>
          <w:szCs w:val="22"/>
        </w:rPr>
        <w:t>Update to the Obesity Profile on Fingertips</w:t>
      </w:r>
    </w:p>
    <w:p w14:paraId="5469AA5D" w14:textId="77777777" w:rsidR="00AD00BA" w:rsidRPr="00AD00BA" w:rsidRDefault="00AD00BA" w:rsidP="00AD00BA">
      <w:pPr>
        <w:spacing w:after="0"/>
      </w:pPr>
    </w:p>
    <w:p w14:paraId="00918195" w14:textId="77777777" w:rsidR="00AD00BA" w:rsidRPr="00AD00BA" w:rsidRDefault="00AD00BA" w:rsidP="00AD00BA">
      <w:pPr>
        <w:pStyle w:val="NormalWeb"/>
        <w:spacing w:before="0" w:beforeAutospacing="0" w:after="0" w:afterAutospacing="0"/>
        <w:rPr>
          <w:rFonts w:ascii="Arial" w:hAnsi="Arial" w:cs="Arial"/>
          <w:color w:val="232323"/>
        </w:rPr>
      </w:pPr>
      <w:r w:rsidRPr="00AD00BA">
        <w:rPr>
          <w:rFonts w:ascii="Arial" w:hAnsi="Arial" w:cs="Arial"/>
          <w:color w:val="232323"/>
        </w:rPr>
        <w:t xml:space="preserve">The </w:t>
      </w:r>
      <w:hyperlink r:id="rId17" w:history="1">
        <w:r w:rsidRPr="00AD00BA">
          <w:rPr>
            <w:rStyle w:val="Hyperlink"/>
            <w:rFonts w:ascii="Arial" w:hAnsi="Arial" w:cs="Arial"/>
            <w:color w:val="1D5782"/>
          </w:rPr>
          <w:t>Obesity Profile</w:t>
        </w:r>
      </w:hyperlink>
      <w:r w:rsidRPr="00AD00BA">
        <w:rPr>
          <w:rFonts w:ascii="Arial" w:hAnsi="Arial" w:cs="Arial"/>
          <w:color w:val="232323"/>
        </w:rPr>
        <w:t xml:space="preserve"> on the Fingertips website has been updated to include the 2019/20 National Child Measurement Programme (NCMP) data. The profile now shows the 2006/07 to 2019/20 NCMP data for local authorities, regions and England for prevalence of underweight, healthy weight, overweight, obesity and severe obesity for children in Reception (age 4-5 years) and Year 6 (age 10-11 years). Five years worth of data combined for obesity prevalence provides inequalities data for sex, deprivation and ethnic group by local authority.</w:t>
      </w:r>
    </w:p>
    <w:p w14:paraId="6924E521" w14:textId="2A166E7D" w:rsidR="00AD00BA" w:rsidRDefault="00AD00BA" w:rsidP="00AD00BA">
      <w:pPr>
        <w:pStyle w:val="NormalWeb"/>
        <w:spacing w:before="0" w:beforeAutospacing="0" w:after="0" w:afterAutospacing="0"/>
        <w:rPr>
          <w:rFonts w:ascii="Arial" w:hAnsi="Arial" w:cs="Arial"/>
          <w:color w:val="232323"/>
        </w:rPr>
      </w:pPr>
      <w:r w:rsidRPr="00AD00BA">
        <w:rPr>
          <w:rFonts w:ascii="Arial" w:hAnsi="Arial" w:cs="Arial"/>
          <w:color w:val="232323"/>
        </w:rPr>
        <w:t>The profile also displays our child obesity and excess weight indicators for Middle Super Output Areas (MSOAs), Wards and CCGs using three years worth of data combined, now showing trends from 2008/09 to 2019/20. This data will assist planning and delivery of services for children and the targeting of resources at a local level to help reduce the prevalence of excess weight and obesity.</w:t>
      </w:r>
    </w:p>
    <w:p w14:paraId="39996FD3" w14:textId="4E63D741" w:rsidR="00CF07F9" w:rsidRDefault="00CF07F9" w:rsidP="00AD00BA">
      <w:pPr>
        <w:pStyle w:val="NormalWeb"/>
        <w:spacing w:before="0" w:beforeAutospacing="0" w:after="0" w:afterAutospacing="0"/>
        <w:rPr>
          <w:rFonts w:ascii="Arial" w:hAnsi="Arial" w:cs="Arial"/>
          <w:color w:val="232323"/>
        </w:rPr>
      </w:pPr>
    </w:p>
    <w:p w14:paraId="3C56D6FE" w14:textId="77777777" w:rsidR="00D151F0" w:rsidRDefault="00D151F0" w:rsidP="00CF07F9">
      <w:pPr>
        <w:pStyle w:val="NormalWeb"/>
        <w:rPr>
          <w:rFonts w:ascii="Arial" w:hAnsi="Arial" w:cs="Arial"/>
          <w:b/>
          <w:bCs/>
          <w:color w:val="232323"/>
        </w:rPr>
      </w:pPr>
      <w:r>
        <w:rPr>
          <w:rFonts w:ascii="Arial" w:hAnsi="Arial" w:cs="Arial"/>
          <w:b/>
          <w:bCs/>
          <w:color w:val="232323"/>
        </w:rPr>
        <w:t>PHE Resources</w:t>
      </w:r>
    </w:p>
    <w:p w14:paraId="0B7A0E8F" w14:textId="21B51E44" w:rsidR="00CF07F9" w:rsidRPr="00CF07F9" w:rsidRDefault="00CF07F9" w:rsidP="00CF07F9">
      <w:pPr>
        <w:pStyle w:val="NormalWeb"/>
        <w:rPr>
          <w:rFonts w:ascii="Arial" w:hAnsi="Arial" w:cs="Arial"/>
          <w:b/>
          <w:bCs/>
          <w:color w:val="232323"/>
        </w:rPr>
      </w:pPr>
      <w:r w:rsidRPr="00CF07F9">
        <w:rPr>
          <w:rFonts w:ascii="Arial" w:hAnsi="Arial" w:cs="Arial"/>
          <w:color w:val="232323"/>
        </w:rPr>
        <w:t xml:space="preserve">2 additional resources have been added to the PHE suite of resources </w:t>
      </w:r>
      <w:hyperlink r:id="rId18" w:history="1">
        <w:r w:rsidRPr="00CF07F9">
          <w:rPr>
            <w:rStyle w:val="Hyperlink"/>
            <w:rFonts w:ascii="Arial" w:hAnsi="Arial" w:cs="Arial"/>
            <w:b/>
            <w:bCs/>
          </w:rPr>
          <w:t>Whole systems approach to obesity</w:t>
        </w:r>
      </w:hyperlink>
      <w:r w:rsidRPr="00CF07F9">
        <w:rPr>
          <w:rFonts w:ascii="Arial" w:hAnsi="Arial" w:cs="Arial"/>
          <w:b/>
          <w:bCs/>
          <w:color w:val="232323"/>
        </w:rPr>
        <w:t xml:space="preserve">: </w:t>
      </w:r>
      <w:r w:rsidRPr="00CF07F9">
        <w:rPr>
          <w:rFonts w:ascii="Arial" w:hAnsi="Arial" w:cs="Arial"/>
          <w:color w:val="232323"/>
        </w:rPr>
        <w:t>A guide and set of resources to support local authorities with implementing a whole systems approach to address obesity and promote a healthy weight</w:t>
      </w:r>
      <w:r w:rsidR="00D151F0">
        <w:rPr>
          <w:rFonts w:ascii="Arial" w:hAnsi="Arial" w:cs="Arial"/>
          <w:b/>
          <w:bCs/>
          <w:color w:val="232323"/>
        </w:rPr>
        <w:t>;</w:t>
      </w:r>
    </w:p>
    <w:p w14:paraId="648D3D1E" w14:textId="77777777" w:rsidR="00CF07F9" w:rsidRPr="00CF07F9" w:rsidRDefault="00FB263D" w:rsidP="00CF07F9">
      <w:pPr>
        <w:pStyle w:val="NormalWeb"/>
        <w:spacing w:after="0"/>
        <w:rPr>
          <w:rFonts w:ascii="Arial" w:hAnsi="Arial" w:cs="Arial"/>
          <w:color w:val="232323"/>
        </w:rPr>
      </w:pPr>
      <w:hyperlink r:id="rId19" w:history="1">
        <w:r w:rsidR="00CF07F9" w:rsidRPr="00CF07F9">
          <w:rPr>
            <w:rStyle w:val="Hyperlink"/>
            <w:rFonts w:ascii="Arial" w:hAnsi="Arial" w:cs="Arial"/>
          </w:rPr>
          <w:t>Whole Systems Approach to obesity and promoting a healthy weight A report on the opportunities to strengthen place-based systems approaches to consider and address associated health inequalities</w:t>
        </w:r>
      </w:hyperlink>
    </w:p>
    <w:p w14:paraId="196E9872" w14:textId="77777777" w:rsidR="00CF07F9" w:rsidRPr="00CF07F9" w:rsidRDefault="00FB263D" w:rsidP="00CF07F9">
      <w:pPr>
        <w:pStyle w:val="NormalWeb"/>
        <w:rPr>
          <w:rFonts w:ascii="Arial" w:hAnsi="Arial" w:cs="Arial"/>
          <w:color w:val="232323"/>
        </w:rPr>
      </w:pPr>
      <w:hyperlink r:id="rId20" w:history="1">
        <w:r w:rsidR="00CF07F9" w:rsidRPr="00CF07F9">
          <w:rPr>
            <w:rStyle w:val="Hyperlink"/>
            <w:rFonts w:ascii="Arial" w:hAnsi="Arial" w:cs="Arial"/>
          </w:rPr>
          <w:t>Engaging NHS system leaders in whole systems approaches to physical activity</w:t>
        </w:r>
      </w:hyperlink>
    </w:p>
    <w:p w14:paraId="7BC1D4E4" w14:textId="77777777" w:rsidR="00CF07F9" w:rsidRPr="00AD00BA" w:rsidRDefault="00CF07F9" w:rsidP="00AD00BA">
      <w:pPr>
        <w:pStyle w:val="NormalWeb"/>
        <w:spacing w:before="0" w:beforeAutospacing="0" w:after="0" w:afterAutospacing="0"/>
        <w:rPr>
          <w:rFonts w:ascii="Arial" w:hAnsi="Arial" w:cs="Arial"/>
          <w:color w:val="232323"/>
        </w:rPr>
      </w:pPr>
    </w:p>
    <w:p w14:paraId="1C24DC29" w14:textId="77777777" w:rsidR="00D151F0" w:rsidRPr="00D151F0" w:rsidRDefault="00D151F0" w:rsidP="00D151F0">
      <w:pPr>
        <w:spacing w:line="240" w:lineRule="auto"/>
        <w:rPr>
          <w:rFonts w:ascii="Arial" w:hAnsi="Arial" w:cs="Arial"/>
          <w:b/>
          <w:bCs/>
        </w:rPr>
      </w:pPr>
      <w:r w:rsidRPr="00D151F0">
        <w:rPr>
          <w:rFonts w:ascii="Arial" w:hAnsi="Arial" w:cs="Arial"/>
          <w:b/>
          <w:bCs/>
        </w:rPr>
        <w:t>Healthier weight: defence insights to tackle a national challenge</w:t>
      </w:r>
    </w:p>
    <w:p w14:paraId="4D1ED8E6" w14:textId="77777777" w:rsidR="00D151F0" w:rsidRPr="00D151F0" w:rsidRDefault="00D151F0" w:rsidP="00D151F0">
      <w:pPr>
        <w:spacing w:line="240" w:lineRule="auto"/>
        <w:rPr>
          <w:rFonts w:ascii="Arial" w:hAnsi="Arial" w:cs="Arial"/>
        </w:rPr>
      </w:pPr>
      <w:r w:rsidRPr="00D151F0">
        <w:rPr>
          <w:rFonts w:ascii="Arial" w:hAnsi="Arial" w:cs="Arial"/>
        </w:rPr>
        <w:t xml:space="preserve">A </w:t>
      </w:r>
      <w:hyperlink r:id="rId21" w:tgtFrame="_blank" w:history="1">
        <w:r w:rsidRPr="00D151F0">
          <w:rPr>
            <w:rStyle w:val="Hyperlink"/>
            <w:rFonts w:ascii="Arial" w:hAnsi="Arial" w:cs="Arial"/>
          </w:rPr>
          <w:t>report on the development of the Defence Occupational Fitness</w:t>
        </w:r>
      </w:hyperlink>
      <w:r w:rsidRPr="00D151F0">
        <w:rPr>
          <w:rFonts w:ascii="Arial" w:hAnsi="Arial" w:cs="Arial"/>
        </w:rPr>
        <w:t xml:space="preserve"> (</w:t>
      </w:r>
      <w:proofErr w:type="spellStart"/>
      <w:r w:rsidRPr="00D151F0">
        <w:rPr>
          <w:rFonts w:ascii="Arial" w:hAnsi="Arial" w:cs="Arial"/>
        </w:rPr>
        <w:t>DOfit</w:t>
      </w:r>
      <w:proofErr w:type="spellEnd"/>
      <w:r w:rsidRPr="00D151F0">
        <w:rPr>
          <w:rFonts w:ascii="Arial" w:hAnsi="Arial" w:cs="Arial"/>
        </w:rPr>
        <w:t>) programme to support military service personnel to be fitter and healthier.</w:t>
      </w:r>
    </w:p>
    <w:p w14:paraId="3373DEC0" w14:textId="77777777" w:rsidR="00D151F0" w:rsidRPr="00D151F0" w:rsidRDefault="00D151F0" w:rsidP="00D151F0">
      <w:pPr>
        <w:spacing w:line="240" w:lineRule="auto"/>
        <w:rPr>
          <w:rFonts w:ascii="Arial" w:hAnsi="Arial" w:cs="Arial"/>
        </w:rPr>
      </w:pPr>
      <w:r w:rsidRPr="00D151F0">
        <w:rPr>
          <w:rFonts w:ascii="Arial" w:hAnsi="Arial" w:cs="Arial"/>
        </w:rPr>
        <w:t>This report shares learning from the development of the Defence Occupational Fitness (‘</w:t>
      </w:r>
      <w:proofErr w:type="spellStart"/>
      <w:r w:rsidRPr="00D151F0">
        <w:rPr>
          <w:rFonts w:ascii="Arial" w:hAnsi="Arial" w:cs="Arial"/>
        </w:rPr>
        <w:t>DOfit</w:t>
      </w:r>
      <w:proofErr w:type="spellEnd"/>
      <w:r w:rsidRPr="00D151F0">
        <w:rPr>
          <w:rFonts w:ascii="Arial" w:hAnsi="Arial" w:cs="Arial"/>
        </w:rPr>
        <w:t>’) programme, offering insights into how the initiative has evolved since the pilot study and planned next steps.</w:t>
      </w:r>
    </w:p>
    <w:p w14:paraId="39CE2D5B" w14:textId="35AEDD04" w:rsidR="002A6489" w:rsidRPr="003E24C9" w:rsidRDefault="002A6489">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052901E9" w14:textId="77777777" w:rsidTr="002A6489">
        <w:tc>
          <w:tcPr>
            <w:tcW w:w="10422" w:type="dxa"/>
            <w:shd w:val="clear" w:color="auto" w:fill="E2EFD9" w:themeFill="accent6" w:themeFillTint="33"/>
          </w:tcPr>
          <w:p w14:paraId="6427E917" w14:textId="0182DA05" w:rsidR="002A6489" w:rsidRPr="003E24C9" w:rsidRDefault="002A6489" w:rsidP="002A6489">
            <w:pPr>
              <w:pStyle w:val="Heading1"/>
              <w:outlineLvl w:val="0"/>
              <w:rPr>
                <w:rFonts w:cs="Arial"/>
              </w:rPr>
            </w:pPr>
            <w:r w:rsidRPr="003E24C9">
              <w:rPr>
                <w:rFonts w:cs="Arial"/>
                <w:noProof/>
              </w:rPr>
              <w:drawing>
                <wp:anchor distT="0" distB="0" distL="114300" distR="114300" simplePos="0" relativeHeight="251660288" behindDoc="0" locked="0" layoutInCell="1" allowOverlap="1" wp14:anchorId="19041D9D" wp14:editId="61A3D540">
                  <wp:simplePos x="0" y="0"/>
                  <wp:positionH relativeFrom="column">
                    <wp:posOffset>-6350</wp:posOffset>
                  </wp:positionH>
                  <wp:positionV relativeFrom="paragraph">
                    <wp:posOffset>99060</wp:posOffset>
                  </wp:positionV>
                  <wp:extent cx="664210" cy="396240"/>
                  <wp:effectExtent l="0" t="0" r="254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210" cy="396240"/>
                          </a:xfrm>
                          <a:prstGeom prst="rect">
                            <a:avLst/>
                          </a:prstGeom>
                          <a:noFill/>
                        </pic:spPr>
                      </pic:pic>
                    </a:graphicData>
                  </a:graphic>
                </wp:anchor>
              </w:drawing>
            </w:r>
            <w:r w:rsidRPr="003E24C9">
              <w:rPr>
                <w:rFonts w:cs="Arial"/>
              </w:rPr>
              <w:t xml:space="preserve">Living Well – Everybody Active Every Day </w:t>
            </w:r>
          </w:p>
          <w:p w14:paraId="6A4C19DD" w14:textId="77777777" w:rsidR="002A6489" w:rsidRPr="003E24C9" w:rsidRDefault="002A6489" w:rsidP="002A6489">
            <w:pPr>
              <w:rPr>
                <w:rFonts w:ascii="Arial" w:hAnsi="Arial" w:cs="Arial"/>
                <w:i/>
                <w:iCs/>
              </w:rPr>
            </w:pPr>
            <w:r w:rsidRPr="003E24C9">
              <w:rPr>
                <w:rFonts w:ascii="Arial" w:hAnsi="Arial" w:cs="Arial"/>
                <w:i/>
                <w:iCs/>
              </w:rPr>
              <w:t xml:space="preserve">HWB Team Lead: Nicola Corrigan </w:t>
            </w:r>
          </w:p>
          <w:p w14:paraId="503B11DC" w14:textId="4234451C" w:rsidR="002A6489" w:rsidRPr="003E24C9" w:rsidRDefault="002A6489" w:rsidP="002A6489">
            <w:pPr>
              <w:rPr>
                <w:rFonts w:ascii="Arial" w:hAnsi="Arial" w:cs="Arial"/>
              </w:rPr>
            </w:pPr>
          </w:p>
        </w:tc>
      </w:tr>
    </w:tbl>
    <w:p w14:paraId="1061BDF2" w14:textId="5CCA1095" w:rsidR="002A6489" w:rsidRDefault="002A6489">
      <w:pPr>
        <w:rPr>
          <w:rFonts w:ascii="Arial" w:hAnsi="Arial" w:cs="Arial"/>
        </w:rPr>
      </w:pPr>
    </w:p>
    <w:p w14:paraId="6D56241E" w14:textId="77777777" w:rsidR="003A79E6" w:rsidRPr="003A79E6" w:rsidRDefault="003A79E6" w:rsidP="003A79E6">
      <w:pPr>
        <w:pStyle w:val="Heading2"/>
        <w:spacing w:before="75" w:after="60"/>
        <w:rPr>
          <w:rFonts w:ascii="Arial" w:eastAsia="Times New Roman" w:hAnsi="Arial" w:cs="Arial"/>
          <w:b/>
          <w:bCs/>
          <w:color w:val="auto"/>
          <w:sz w:val="22"/>
          <w:szCs w:val="22"/>
        </w:rPr>
      </w:pPr>
      <w:r w:rsidRPr="003A79E6">
        <w:rPr>
          <w:rFonts w:ascii="Arial" w:eastAsia="Times New Roman" w:hAnsi="Arial" w:cs="Arial"/>
          <w:b/>
          <w:bCs/>
          <w:color w:val="auto"/>
          <w:sz w:val="22"/>
          <w:szCs w:val="22"/>
        </w:rPr>
        <w:t>Whole systems approach to physical activity</w:t>
      </w:r>
    </w:p>
    <w:p w14:paraId="1CB48E02" w14:textId="30101613" w:rsidR="003A79E6" w:rsidRPr="003A79E6" w:rsidRDefault="003A79E6" w:rsidP="003A79E6">
      <w:pPr>
        <w:pStyle w:val="NormalWeb"/>
        <w:spacing w:beforeAutospacing="0" w:after="240" w:afterAutospacing="0"/>
        <w:rPr>
          <w:rFonts w:ascii="Arial" w:hAnsi="Arial" w:cs="Arial"/>
          <w:color w:val="232323"/>
        </w:rPr>
      </w:pPr>
      <w:r w:rsidRPr="003A79E6">
        <w:rPr>
          <w:rFonts w:ascii="Arial" w:hAnsi="Arial" w:cs="Arial"/>
          <w:color w:val="232323"/>
        </w:rPr>
        <w:t>Low levels of physical activity are a major public health challenge, contributing to the</w:t>
      </w:r>
      <w:r w:rsidRPr="003A79E6">
        <w:rPr>
          <w:rFonts w:ascii="Arial" w:hAnsi="Arial" w:cs="Arial"/>
          <w:color w:val="232323"/>
        </w:rPr>
        <w:br/>
        <w:t>national burden of non-communicable disease and demand on health and social care</w:t>
      </w:r>
      <w:r w:rsidRPr="003A79E6">
        <w:rPr>
          <w:rFonts w:ascii="Arial" w:hAnsi="Arial" w:cs="Arial"/>
          <w:color w:val="232323"/>
        </w:rPr>
        <w:br/>
        <w:t>services. PHE has published '</w:t>
      </w:r>
      <w:hyperlink r:id="rId23" w:tgtFrame="_blank" w:history="1">
        <w:r w:rsidRPr="003A79E6">
          <w:rPr>
            <w:rStyle w:val="Hyperlink"/>
            <w:rFonts w:ascii="Arial" w:hAnsi="Arial" w:cs="Arial"/>
            <w:color w:val="1D5782"/>
          </w:rPr>
          <w:t>Engaging NHS system leaders in whole systems approaches to physical activity' </w:t>
        </w:r>
      </w:hyperlink>
      <w:r w:rsidRPr="003A79E6">
        <w:rPr>
          <w:rFonts w:ascii="Arial" w:hAnsi="Arial" w:cs="Arial"/>
          <w:color w:val="232323"/>
        </w:rPr>
        <w:t>to explore the role of NHS leaders in whole systems approaches to increase physical activity including how and what is needed to engage and support them in these, and how to integrate this with local government led place-based approaches.</w:t>
      </w:r>
    </w:p>
    <w:p w14:paraId="5399EEB4" w14:textId="77777777" w:rsidR="003A79E6" w:rsidRDefault="003A79E6" w:rsidP="003A79E6">
      <w:pPr>
        <w:spacing w:after="0"/>
        <w:rPr>
          <w:rFonts w:ascii="Arial" w:hAnsi="Arial" w:cs="Arial"/>
          <w:b/>
          <w:bCs/>
        </w:rPr>
      </w:pPr>
    </w:p>
    <w:p w14:paraId="7205BAA4" w14:textId="536758E4" w:rsidR="003A79E6" w:rsidRDefault="003A79E6" w:rsidP="003A79E6">
      <w:pPr>
        <w:spacing w:after="0"/>
        <w:rPr>
          <w:rFonts w:ascii="Arial" w:hAnsi="Arial" w:cs="Arial"/>
          <w:b/>
          <w:bCs/>
        </w:rPr>
      </w:pPr>
      <w:r>
        <w:rPr>
          <w:rFonts w:ascii="Arial" w:hAnsi="Arial" w:cs="Arial"/>
          <w:b/>
          <w:bCs/>
        </w:rPr>
        <w:t>T</w:t>
      </w:r>
      <w:r w:rsidRPr="003A79E6">
        <w:rPr>
          <w:rFonts w:ascii="Arial" w:hAnsi="Arial" w:cs="Arial"/>
          <w:b/>
          <w:bCs/>
        </w:rPr>
        <w:t xml:space="preserve">he </w:t>
      </w:r>
      <w:hyperlink r:id="rId24" w:history="1">
        <w:r w:rsidRPr="003A79E6">
          <w:rPr>
            <w:rStyle w:val="Hyperlink"/>
            <w:rFonts w:ascii="Arial" w:hAnsi="Arial" w:cs="Arial"/>
            <w:b/>
            <w:bCs/>
          </w:rPr>
          <w:t>National Leisure Recovery Fund</w:t>
        </w:r>
      </w:hyperlink>
      <w:r w:rsidRPr="003A79E6">
        <w:rPr>
          <w:rFonts w:ascii="Arial" w:hAnsi="Arial" w:cs="Arial"/>
          <w:b/>
          <w:bCs/>
        </w:rPr>
        <w:t xml:space="preserve"> released by Sport Englan</w:t>
      </w:r>
      <w:r>
        <w:rPr>
          <w:rFonts w:ascii="Arial" w:hAnsi="Arial" w:cs="Arial"/>
          <w:b/>
          <w:bCs/>
        </w:rPr>
        <w:t>d</w:t>
      </w:r>
      <w:r w:rsidRPr="003A79E6">
        <w:rPr>
          <w:rFonts w:ascii="Arial" w:hAnsi="Arial" w:cs="Arial"/>
          <w:b/>
          <w:bCs/>
        </w:rPr>
        <w:t>.</w:t>
      </w:r>
    </w:p>
    <w:p w14:paraId="3EC9F314" w14:textId="77777777" w:rsidR="003A79E6" w:rsidRPr="003A79E6" w:rsidRDefault="003A79E6" w:rsidP="003A79E6">
      <w:pPr>
        <w:spacing w:after="0"/>
        <w:rPr>
          <w:b/>
          <w:bCs/>
        </w:rPr>
      </w:pPr>
    </w:p>
    <w:p w14:paraId="60D62BC6" w14:textId="77777777" w:rsidR="003A79E6" w:rsidRPr="003A79E6" w:rsidRDefault="003A79E6" w:rsidP="003A79E6">
      <w:pPr>
        <w:pStyle w:val="ListParagraph"/>
        <w:numPr>
          <w:ilvl w:val="0"/>
          <w:numId w:val="5"/>
        </w:numPr>
        <w:spacing w:after="0" w:line="240" w:lineRule="auto"/>
        <w:contextualSpacing w:val="0"/>
        <w:rPr>
          <w:rFonts w:eastAsia="Times New Roman"/>
        </w:rPr>
      </w:pPr>
      <w:r w:rsidRPr="003A79E6">
        <w:rPr>
          <w:rFonts w:ascii="Arial" w:eastAsia="Times New Roman" w:hAnsi="Arial" w:cs="Arial"/>
        </w:rPr>
        <w:t>National Leisure Recovery Fund to support publicly owned leisure facilities</w:t>
      </w:r>
    </w:p>
    <w:p w14:paraId="135A310F" w14:textId="77777777" w:rsidR="003A79E6" w:rsidRPr="003A79E6" w:rsidRDefault="003A79E6" w:rsidP="003A79E6">
      <w:pPr>
        <w:pStyle w:val="ListParagraph"/>
        <w:numPr>
          <w:ilvl w:val="0"/>
          <w:numId w:val="5"/>
        </w:numPr>
        <w:spacing w:after="0" w:line="240" w:lineRule="auto"/>
        <w:contextualSpacing w:val="0"/>
        <w:rPr>
          <w:rFonts w:eastAsia="Times New Roman"/>
        </w:rPr>
      </w:pPr>
      <w:r w:rsidRPr="003A79E6">
        <w:rPr>
          <w:rFonts w:ascii="Arial" w:eastAsia="Times New Roman" w:hAnsi="Arial" w:cs="Arial"/>
        </w:rPr>
        <w:t xml:space="preserve">Fund made up of £100m of Exchequer investment, is now open for applications </w:t>
      </w:r>
      <w:r w:rsidRPr="003A79E6">
        <w:rPr>
          <w:rFonts w:ascii="Arial" w:eastAsia="Times New Roman" w:hAnsi="Arial" w:cs="Arial"/>
          <w:b/>
          <w:bCs/>
        </w:rPr>
        <w:t>until the 8</w:t>
      </w:r>
      <w:r w:rsidRPr="003A79E6">
        <w:rPr>
          <w:rFonts w:ascii="Arial" w:eastAsia="Times New Roman" w:hAnsi="Arial" w:cs="Arial"/>
          <w:b/>
          <w:bCs/>
          <w:vertAlign w:val="superscript"/>
        </w:rPr>
        <w:t>th</w:t>
      </w:r>
      <w:r w:rsidRPr="003A79E6">
        <w:rPr>
          <w:rFonts w:ascii="Arial" w:eastAsia="Times New Roman" w:hAnsi="Arial" w:cs="Arial"/>
          <w:b/>
          <w:bCs/>
        </w:rPr>
        <w:t xml:space="preserve"> January</w:t>
      </w:r>
      <w:r w:rsidRPr="003A79E6">
        <w:rPr>
          <w:rFonts w:ascii="Arial" w:eastAsia="Times New Roman" w:hAnsi="Arial" w:cs="Arial"/>
        </w:rPr>
        <w:t xml:space="preserve"> - eligible local authorities are able to submit an expression of interest form </w:t>
      </w:r>
      <w:r w:rsidRPr="003A79E6">
        <w:rPr>
          <w:rFonts w:ascii="Arial" w:eastAsia="Times New Roman" w:hAnsi="Arial" w:cs="Arial"/>
          <w:b/>
          <w:bCs/>
        </w:rPr>
        <w:t>until 21</w:t>
      </w:r>
      <w:r w:rsidRPr="003A79E6">
        <w:rPr>
          <w:rFonts w:ascii="Arial" w:eastAsia="Times New Roman" w:hAnsi="Arial" w:cs="Arial"/>
          <w:b/>
          <w:bCs/>
          <w:vertAlign w:val="superscript"/>
        </w:rPr>
        <w:t>st</w:t>
      </w:r>
      <w:r w:rsidRPr="003A79E6">
        <w:rPr>
          <w:rFonts w:ascii="Arial" w:eastAsia="Times New Roman" w:hAnsi="Arial" w:cs="Arial"/>
          <w:b/>
          <w:bCs/>
        </w:rPr>
        <w:t xml:space="preserve"> December</w:t>
      </w:r>
      <w:r w:rsidRPr="003A79E6">
        <w:rPr>
          <w:rFonts w:ascii="Arial" w:eastAsia="Times New Roman" w:hAnsi="Arial" w:cs="Arial"/>
        </w:rPr>
        <w:t xml:space="preserve"> </w:t>
      </w:r>
    </w:p>
    <w:p w14:paraId="0618D608" w14:textId="77777777" w:rsidR="003A79E6" w:rsidRPr="003A79E6" w:rsidRDefault="003A79E6" w:rsidP="003A79E6">
      <w:pPr>
        <w:pStyle w:val="ListParagraph"/>
        <w:numPr>
          <w:ilvl w:val="0"/>
          <w:numId w:val="5"/>
        </w:numPr>
        <w:spacing w:after="0" w:line="240" w:lineRule="auto"/>
        <w:contextualSpacing w:val="0"/>
        <w:rPr>
          <w:rFonts w:eastAsia="Times New Roman"/>
        </w:rPr>
      </w:pPr>
      <w:r w:rsidRPr="003A79E6">
        <w:rPr>
          <w:rFonts w:ascii="Arial" w:eastAsia="Times New Roman" w:hAnsi="Arial" w:cs="Arial"/>
        </w:rPr>
        <w:t>Applications will be accepted from local authorities in England who hold responsibility for the provision of leisure services and have outsourced their leisure centre provision to an external body to the council.</w:t>
      </w:r>
    </w:p>
    <w:p w14:paraId="01D7B29F" w14:textId="77777777" w:rsidR="003A79E6" w:rsidRPr="003A79E6" w:rsidRDefault="003A79E6" w:rsidP="003A79E6">
      <w:pPr>
        <w:pStyle w:val="ListParagraph"/>
        <w:numPr>
          <w:ilvl w:val="0"/>
          <w:numId w:val="5"/>
        </w:numPr>
        <w:spacing w:after="0" w:line="240" w:lineRule="auto"/>
        <w:contextualSpacing w:val="0"/>
        <w:rPr>
          <w:rFonts w:eastAsia="Times New Roman"/>
        </w:rPr>
      </w:pPr>
      <w:r w:rsidRPr="003A79E6">
        <w:rPr>
          <w:rFonts w:ascii="Arial" w:eastAsia="Times New Roman" w:hAnsi="Arial" w:cs="Arial"/>
        </w:rPr>
        <w:t>The fund's explicitly to help meet the additional costs of operating services and is focused on the period from 1</w:t>
      </w:r>
      <w:r w:rsidRPr="003A79E6">
        <w:rPr>
          <w:rFonts w:ascii="Arial" w:eastAsia="Times New Roman" w:hAnsi="Arial" w:cs="Arial"/>
          <w:vertAlign w:val="superscript"/>
        </w:rPr>
        <w:t>st</w:t>
      </w:r>
      <w:r w:rsidRPr="003A79E6">
        <w:rPr>
          <w:rFonts w:ascii="Arial" w:eastAsia="Times New Roman" w:hAnsi="Arial" w:cs="Arial"/>
        </w:rPr>
        <w:t xml:space="preserve"> December 2020 to 31</w:t>
      </w:r>
      <w:r w:rsidRPr="003A79E6">
        <w:rPr>
          <w:rFonts w:ascii="Arial" w:eastAsia="Times New Roman" w:hAnsi="Arial" w:cs="Arial"/>
          <w:vertAlign w:val="superscript"/>
        </w:rPr>
        <w:t>st</w:t>
      </w:r>
      <w:r w:rsidRPr="003A79E6">
        <w:rPr>
          <w:rFonts w:ascii="Arial" w:eastAsia="Times New Roman" w:hAnsi="Arial" w:cs="Arial"/>
        </w:rPr>
        <w:t xml:space="preserve"> March 2021.</w:t>
      </w:r>
    </w:p>
    <w:p w14:paraId="5A70A98D" w14:textId="77777777" w:rsidR="003A79E6" w:rsidRDefault="003A79E6" w:rsidP="003A79E6">
      <w:pPr>
        <w:spacing w:after="0"/>
        <w:rPr>
          <w:rFonts w:ascii="Arial" w:hAnsi="Arial" w:cs="Arial"/>
        </w:rPr>
      </w:pPr>
      <w:r w:rsidRPr="003A79E6">
        <w:rPr>
          <w:rFonts w:ascii="Arial" w:hAnsi="Arial" w:cs="Arial"/>
        </w:rPr>
        <w:t> </w:t>
      </w:r>
    </w:p>
    <w:p w14:paraId="63E18F0C" w14:textId="3030C7E0" w:rsidR="003A79E6" w:rsidRPr="003A79E6" w:rsidRDefault="003A79E6" w:rsidP="003A79E6">
      <w:pPr>
        <w:spacing w:after="0"/>
      </w:pPr>
      <w:r w:rsidRPr="003A79E6">
        <w:rPr>
          <w:rFonts w:ascii="Arial" w:hAnsi="Arial" w:cs="Arial"/>
          <w:b/>
          <w:bCs/>
          <w:lang w:val="en"/>
        </w:rPr>
        <w:t>Funding objectives</w:t>
      </w:r>
    </w:p>
    <w:p w14:paraId="05A9C064" w14:textId="48675189" w:rsidR="003A79E6" w:rsidRPr="003A79E6" w:rsidRDefault="003A79E6" w:rsidP="003A79E6">
      <w:pPr>
        <w:spacing w:after="0"/>
      </w:pPr>
      <w:r w:rsidRPr="003A79E6">
        <w:rPr>
          <w:rFonts w:ascii="Arial" w:hAnsi="Arial" w:cs="Arial"/>
          <w:lang w:val="en"/>
        </w:rPr>
        <w:t> The core objectives of the National Leisure Recovery Fund are to:</w:t>
      </w:r>
    </w:p>
    <w:p w14:paraId="5C468169" w14:textId="77777777" w:rsidR="003A79E6" w:rsidRPr="003A79E6" w:rsidRDefault="003A79E6" w:rsidP="003A79E6">
      <w:pPr>
        <w:numPr>
          <w:ilvl w:val="0"/>
          <w:numId w:val="6"/>
        </w:numPr>
        <w:spacing w:after="0" w:line="240" w:lineRule="auto"/>
        <w:rPr>
          <w:rFonts w:eastAsia="Times New Roman"/>
        </w:rPr>
      </w:pPr>
      <w:r w:rsidRPr="003A79E6">
        <w:rPr>
          <w:rFonts w:ascii="Arial" w:eastAsia="Times New Roman" w:hAnsi="Arial" w:cs="Arial"/>
          <w:lang w:val="en"/>
        </w:rPr>
        <w:t>Support the reopening of public sector leisure facilities and activities following the second period of national restrictions in England.</w:t>
      </w:r>
    </w:p>
    <w:p w14:paraId="17DF851E" w14:textId="77777777" w:rsidR="003A79E6" w:rsidRPr="003A79E6" w:rsidRDefault="003A79E6" w:rsidP="003A79E6">
      <w:pPr>
        <w:numPr>
          <w:ilvl w:val="0"/>
          <w:numId w:val="6"/>
        </w:numPr>
        <w:spacing w:after="0" w:line="240" w:lineRule="auto"/>
        <w:rPr>
          <w:rFonts w:eastAsia="Times New Roman"/>
        </w:rPr>
      </w:pPr>
      <w:r w:rsidRPr="003A79E6">
        <w:rPr>
          <w:rFonts w:ascii="Arial" w:eastAsia="Times New Roman" w:hAnsi="Arial" w:cs="Arial"/>
          <w:lang w:val="en"/>
        </w:rPr>
        <w:t>Provide the best chance of recovery to a position of sustainable operation over the medium to long term.</w:t>
      </w:r>
    </w:p>
    <w:p w14:paraId="75029FEB" w14:textId="77777777" w:rsidR="003A79E6" w:rsidRPr="003A79E6" w:rsidRDefault="003A79E6" w:rsidP="003A79E6">
      <w:pPr>
        <w:numPr>
          <w:ilvl w:val="0"/>
          <w:numId w:val="6"/>
        </w:numPr>
        <w:spacing w:after="0" w:line="240" w:lineRule="auto"/>
        <w:rPr>
          <w:rFonts w:eastAsia="Times New Roman"/>
        </w:rPr>
      </w:pPr>
      <w:r w:rsidRPr="003A79E6">
        <w:rPr>
          <w:rFonts w:ascii="Arial" w:eastAsia="Times New Roman" w:hAnsi="Arial" w:cs="Arial"/>
          <w:lang w:val="en"/>
        </w:rPr>
        <w:t>Sustain the delivery of activities (such as swimming) that aren't widely accessible in the private market.</w:t>
      </w:r>
    </w:p>
    <w:p w14:paraId="00BDFA47" w14:textId="77777777" w:rsidR="003A79E6" w:rsidRPr="003A79E6" w:rsidRDefault="003A79E6" w:rsidP="003A79E6">
      <w:pPr>
        <w:numPr>
          <w:ilvl w:val="0"/>
          <w:numId w:val="6"/>
        </w:numPr>
        <w:spacing w:after="0" w:line="240" w:lineRule="auto"/>
        <w:rPr>
          <w:rFonts w:eastAsia="Times New Roman"/>
        </w:rPr>
      </w:pPr>
      <w:r w:rsidRPr="003A79E6">
        <w:rPr>
          <w:rFonts w:ascii="Arial" w:eastAsia="Times New Roman" w:hAnsi="Arial" w:cs="Arial"/>
          <w:lang w:val="en"/>
        </w:rPr>
        <w:t>Enhance health and wellbeing and support physical activity across England – contributing to the government’s objectives around healthy lifestyles, reducing obesity and reducing inequality.</w:t>
      </w:r>
    </w:p>
    <w:p w14:paraId="13372BAB" w14:textId="77777777" w:rsidR="003A79E6" w:rsidRPr="003A79E6" w:rsidRDefault="003A79E6" w:rsidP="003A79E6">
      <w:pPr>
        <w:spacing w:after="0"/>
      </w:pPr>
      <w:r w:rsidRPr="003A79E6">
        <w:rPr>
          <w:rFonts w:ascii="Arial" w:hAnsi="Arial" w:cs="Arial"/>
          <w:lang w:val="en"/>
        </w:rPr>
        <w:t> </w:t>
      </w:r>
    </w:p>
    <w:p w14:paraId="11E42D0E" w14:textId="79DB053D" w:rsidR="003A79E6" w:rsidRPr="003A79E6" w:rsidRDefault="003A79E6" w:rsidP="003A79E6">
      <w:pPr>
        <w:spacing w:after="0"/>
      </w:pPr>
      <w:r w:rsidRPr="003A79E6">
        <w:rPr>
          <w:rFonts w:ascii="Arial" w:hAnsi="Arial" w:cs="Arial"/>
          <w:lang w:val="en"/>
        </w:rPr>
        <w:t>The investment is intended to ensure that, by 31 March 2021, successful applicants are either:</w:t>
      </w:r>
    </w:p>
    <w:p w14:paraId="79A1349E" w14:textId="77777777" w:rsidR="003A79E6" w:rsidRPr="003A79E6" w:rsidRDefault="003A79E6" w:rsidP="003A79E6">
      <w:pPr>
        <w:numPr>
          <w:ilvl w:val="0"/>
          <w:numId w:val="7"/>
        </w:numPr>
        <w:spacing w:after="0" w:line="240" w:lineRule="auto"/>
        <w:rPr>
          <w:rFonts w:eastAsia="Times New Roman"/>
        </w:rPr>
      </w:pPr>
      <w:r w:rsidRPr="003A79E6">
        <w:rPr>
          <w:rFonts w:ascii="Arial" w:eastAsia="Times New Roman" w:hAnsi="Arial" w:cs="Arial"/>
          <w:lang w:val="en"/>
        </w:rPr>
        <w:t>fully or partially reopened, subject to continued coronavirus (Covid-19) restrictions</w:t>
      </w:r>
    </w:p>
    <w:p w14:paraId="386C9CFE" w14:textId="77777777" w:rsidR="003A79E6" w:rsidRPr="003A79E6" w:rsidRDefault="003A79E6" w:rsidP="003A79E6">
      <w:pPr>
        <w:numPr>
          <w:ilvl w:val="0"/>
          <w:numId w:val="7"/>
        </w:numPr>
        <w:spacing w:after="0" w:line="240" w:lineRule="auto"/>
        <w:rPr>
          <w:rFonts w:eastAsia="Times New Roman"/>
        </w:rPr>
      </w:pPr>
      <w:r w:rsidRPr="003A79E6">
        <w:rPr>
          <w:rFonts w:ascii="Arial" w:eastAsia="Times New Roman" w:hAnsi="Arial" w:cs="Arial"/>
          <w:lang w:val="en"/>
        </w:rPr>
        <w:t xml:space="preserve">operating on a sustainable, cost-efficient, basis so that, where relevant, they can open more fully </w:t>
      </w:r>
      <w:proofErr w:type="gramStart"/>
      <w:r w:rsidRPr="003A79E6">
        <w:rPr>
          <w:rFonts w:ascii="Arial" w:eastAsia="Times New Roman" w:hAnsi="Arial" w:cs="Arial"/>
          <w:lang w:val="en"/>
        </w:rPr>
        <w:t>at a later date</w:t>
      </w:r>
      <w:proofErr w:type="gramEnd"/>
      <w:r w:rsidRPr="003A79E6">
        <w:rPr>
          <w:rFonts w:ascii="Arial" w:eastAsia="Times New Roman" w:hAnsi="Arial" w:cs="Arial"/>
          <w:lang w:val="en"/>
        </w:rPr>
        <w:t>.</w:t>
      </w:r>
    </w:p>
    <w:p w14:paraId="39CF7F09" w14:textId="77777777" w:rsidR="003A79E6" w:rsidRPr="003A79E6" w:rsidRDefault="003A79E6" w:rsidP="003A79E6">
      <w:pPr>
        <w:spacing w:after="0"/>
      </w:pPr>
      <w:r w:rsidRPr="003A79E6">
        <w:rPr>
          <w:rFonts w:ascii="Arial" w:hAnsi="Arial" w:cs="Arial"/>
          <w:lang w:val="en"/>
        </w:rPr>
        <w:t> </w:t>
      </w:r>
    </w:p>
    <w:p w14:paraId="6849500A" w14:textId="77777777" w:rsidR="003A79E6" w:rsidRPr="003A79E6" w:rsidRDefault="003A79E6" w:rsidP="003A79E6">
      <w:pPr>
        <w:spacing w:after="0"/>
      </w:pPr>
      <w:r w:rsidRPr="003A79E6">
        <w:rPr>
          <w:rFonts w:ascii="Arial" w:hAnsi="Arial" w:cs="Arial"/>
          <w:lang w:val="en"/>
        </w:rPr>
        <w:t>Who can apply?</w:t>
      </w:r>
    </w:p>
    <w:p w14:paraId="5F906C51" w14:textId="77777777" w:rsidR="003A79E6" w:rsidRPr="003A79E6" w:rsidRDefault="003A79E6" w:rsidP="003A79E6">
      <w:pPr>
        <w:numPr>
          <w:ilvl w:val="0"/>
          <w:numId w:val="8"/>
        </w:numPr>
        <w:spacing w:after="0" w:line="240" w:lineRule="auto"/>
        <w:rPr>
          <w:rFonts w:eastAsia="Times New Roman"/>
        </w:rPr>
      </w:pPr>
      <w:r w:rsidRPr="003A79E6">
        <w:rPr>
          <w:rFonts w:ascii="Arial" w:eastAsia="Times New Roman" w:hAnsi="Arial" w:cs="Arial"/>
          <w:lang w:val="en"/>
        </w:rPr>
        <w:t>Local authorities in England who hold responsibility for the provision of leisure services and have outsourced their leisure provision to an external body to the local authority.</w:t>
      </w:r>
    </w:p>
    <w:p w14:paraId="429853B7" w14:textId="77777777" w:rsidR="003A79E6" w:rsidRPr="003A79E6" w:rsidRDefault="003A79E6" w:rsidP="003A79E6">
      <w:pPr>
        <w:numPr>
          <w:ilvl w:val="0"/>
          <w:numId w:val="8"/>
        </w:numPr>
        <w:spacing w:after="0" w:line="240" w:lineRule="auto"/>
        <w:rPr>
          <w:rFonts w:eastAsia="Times New Roman"/>
        </w:rPr>
      </w:pPr>
      <w:r w:rsidRPr="003A79E6">
        <w:rPr>
          <w:rFonts w:ascii="Arial" w:eastAsia="Times New Roman" w:hAnsi="Arial" w:cs="Arial"/>
          <w:lang w:val="en"/>
        </w:rPr>
        <w:t>Local authorities in England whose outsourced leisure arrangements have ended since 20 March 2020 and services are now delivered as an in-house function.</w:t>
      </w:r>
    </w:p>
    <w:p w14:paraId="1E74BAAC" w14:textId="647F0E58" w:rsidR="003A79E6" w:rsidRDefault="003A79E6" w:rsidP="003A79E6">
      <w:pPr>
        <w:spacing w:after="0"/>
      </w:pPr>
      <w:r w:rsidRPr="003A79E6">
        <w:rPr>
          <w:rFonts w:ascii="Arial" w:hAnsi="Arial" w:cs="Arial"/>
          <w:lang w:val="en"/>
        </w:rPr>
        <w:t xml:space="preserve"> Please see the </w:t>
      </w:r>
      <w:hyperlink r:id="rId25" w:history="1">
        <w:r w:rsidRPr="003A79E6">
          <w:rPr>
            <w:rStyle w:val="Hyperlink"/>
            <w:rFonts w:ascii="Arial" w:hAnsi="Arial" w:cs="Arial"/>
            <w:lang w:val="en"/>
          </w:rPr>
          <w:t>guidance document for more detail</w:t>
        </w:r>
      </w:hyperlink>
      <w:r w:rsidRPr="003A79E6">
        <w:rPr>
          <w:rFonts w:ascii="Arial" w:hAnsi="Arial" w:cs="Arial"/>
          <w:lang w:val="en"/>
        </w:rPr>
        <w:t>.</w:t>
      </w:r>
    </w:p>
    <w:p w14:paraId="4EEB1D83" w14:textId="77777777" w:rsidR="00AD00BA" w:rsidRPr="003E24C9" w:rsidRDefault="00AD00BA">
      <w:pPr>
        <w:rPr>
          <w:rFonts w:ascii="Arial" w:hAnsi="Arial" w:cs="Arial"/>
        </w:rPr>
      </w:pPr>
    </w:p>
    <w:p w14:paraId="7A442053" w14:textId="77777777" w:rsidR="007946F7" w:rsidRPr="007946F7" w:rsidRDefault="007946F7" w:rsidP="007946F7">
      <w:pPr>
        <w:spacing w:before="100" w:beforeAutospacing="1" w:after="100" w:afterAutospacing="1"/>
        <w:rPr>
          <w:rFonts w:ascii="Arial" w:hAnsi="Arial" w:cs="Arial"/>
          <w:lang w:eastAsia="en-GB"/>
        </w:rPr>
      </w:pPr>
      <w:r w:rsidRPr="0064227A">
        <w:rPr>
          <w:rFonts w:ascii="Arial" w:hAnsi="Arial" w:cs="Arial"/>
          <w:b/>
          <w:bCs/>
          <w:lang w:eastAsia="en-GB"/>
        </w:rPr>
        <w:t>The Centre for Ageing Better and The Physiological Society</w:t>
      </w:r>
      <w:r w:rsidRPr="007946F7">
        <w:rPr>
          <w:rFonts w:ascii="Arial" w:hAnsi="Arial" w:cs="Arial"/>
          <w:lang w:eastAsia="en-GB"/>
        </w:rPr>
        <w:t xml:space="preserve"> published a joint </w:t>
      </w:r>
      <w:hyperlink r:id="rId26" w:history="1">
        <w:r w:rsidRPr="007946F7">
          <w:rPr>
            <w:rStyle w:val="Hyperlink"/>
            <w:rFonts w:ascii="Arial" w:hAnsi="Arial" w:cs="Arial"/>
            <w:lang w:eastAsia="en-GB"/>
          </w:rPr>
          <w:t>report</w:t>
        </w:r>
      </w:hyperlink>
      <w:r w:rsidRPr="007946F7">
        <w:rPr>
          <w:rFonts w:ascii="Arial" w:hAnsi="Arial" w:cs="Arial"/>
          <w:color w:val="444C57"/>
          <w:lang w:eastAsia="en-GB"/>
        </w:rPr>
        <w:t xml:space="preserve"> </w:t>
      </w:r>
      <w:r w:rsidRPr="007946F7">
        <w:rPr>
          <w:rFonts w:ascii="Arial" w:hAnsi="Arial" w:cs="Arial"/>
          <w:lang w:eastAsia="en-GB"/>
        </w:rPr>
        <w:t>highlighting the importance of physical activity to older adults during the pandemic (and at all times) to boost their resilience to catching the virus, surviving it and recovering from it. The report recommends a national Covid resilience programme that provides tailored physical activity advice, dietary advice and mental health support. A survey commissioned by the Physiological Society found that a substantial proportion of older adults want to receive advice and support via broadcast television.</w:t>
      </w:r>
    </w:p>
    <w:p w14:paraId="4FABCEF4" w14:textId="77777777" w:rsidR="00A15F5C" w:rsidRDefault="00A15F5C">
      <w:pPr>
        <w:rPr>
          <w:rFonts w:ascii="Arial" w:hAnsi="Arial" w:cs="Arial"/>
          <w:b/>
          <w:bCs/>
        </w:rPr>
      </w:pPr>
    </w:p>
    <w:p w14:paraId="721071E5" w14:textId="42158C15" w:rsidR="002A6489" w:rsidRPr="00A15F5C" w:rsidRDefault="00A15F5C">
      <w:pPr>
        <w:rPr>
          <w:rFonts w:ascii="Arial" w:hAnsi="Arial" w:cs="Arial"/>
          <w:b/>
          <w:bCs/>
        </w:rPr>
      </w:pPr>
      <w:r w:rsidRPr="00A15F5C">
        <w:rPr>
          <w:rFonts w:ascii="Arial" w:hAnsi="Arial" w:cs="Arial"/>
          <w:b/>
          <w:bCs/>
        </w:rPr>
        <w:t>The Fifth Fuse Physical Activity Pop Up Workshop - From science to the real world: how can we improve physical activity practices locally and nationally</w:t>
      </w:r>
    </w:p>
    <w:p w14:paraId="7AD741A4" w14:textId="77777777" w:rsidR="00A15F5C" w:rsidRPr="00A15F5C" w:rsidRDefault="00A15F5C" w:rsidP="00A15F5C">
      <w:pPr>
        <w:pStyle w:val="xxxmsonormal"/>
        <w:shd w:val="clear" w:color="auto" w:fill="FFFFFF"/>
        <w:rPr>
          <w:rFonts w:ascii="Arial" w:hAnsi="Arial" w:cs="Arial"/>
        </w:rPr>
      </w:pPr>
      <w:r w:rsidRPr="00A15F5C">
        <w:rPr>
          <w:rFonts w:ascii="Arial" w:hAnsi="Arial" w:cs="Arial"/>
          <w:b/>
          <w:bCs/>
          <w:color w:val="000000"/>
        </w:rPr>
        <w:t xml:space="preserve">SAVE THE DATE </w:t>
      </w:r>
    </w:p>
    <w:p w14:paraId="282F8532" w14:textId="77777777" w:rsidR="00A15F5C" w:rsidRDefault="00A15F5C" w:rsidP="00A15F5C">
      <w:pPr>
        <w:pStyle w:val="xxxmsonormal"/>
        <w:shd w:val="clear" w:color="auto" w:fill="FFFFFF"/>
        <w:rPr>
          <w:color w:val="000000"/>
        </w:rPr>
      </w:pPr>
      <w:r>
        <w:rPr>
          <w:color w:val="000000"/>
        </w:rPr>
        <w:t> </w:t>
      </w:r>
    </w:p>
    <w:p w14:paraId="65EA99B3" w14:textId="6C8AE992" w:rsidR="00A15F5C" w:rsidRPr="00A15F5C" w:rsidRDefault="00A15F5C" w:rsidP="00A15F5C">
      <w:pPr>
        <w:pStyle w:val="xxxmsonormal"/>
        <w:shd w:val="clear" w:color="auto" w:fill="FFFFFF"/>
        <w:rPr>
          <w:rFonts w:ascii="Times New Roman" w:hAnsi="Times New Roman" w:cs="Times New Roman"/>
          <w:sz w:val="24"/>
          <w:szCs w:val="24"/>
        </w:rPr>
      </w:pPr>
      <w:r w:rsidRPr="00A15F5C">
        <w:rPr>
          <w:rFonts w:ascii="Arial" w:hAnsi="Arial" w:cs="Arial"/>
          <w:b/>
          <w:bCs/>
          <w:color w:val="000000"/>
        </w:rPr>
        <w:t>The Fifth Fuse Physical Activity Pop Up Workshop</w:t>
      </w:r>
      <w:r w:rsidRPr="00A15F5C">
        <w:rPr>
          <w:rFonts w:ascii="Arial" w:hAnsi="Arial" w:cs="Arial"/>
          <w:b/>
          <w:bCs/>
          <w:color w:val="1F497D"/>
        </w:rPr>
        <w:t xml:space="preserve"> </w:t>
      </w:r>
      <w:hyperlink w:anchor="x_FusePAW" w:history="1">
        <w:r w:rsidRPr="00A15F5C">
          <w:rPr>
            <w:rStyle w:val="Hyperlink"/>
            <w:rFonts w:ascii="Arial" w:hAnsi="Arial" w:cs="Arial"/>
            <w:i/>
            <w:iCs/>
          </w:rPr>
          <w:t>#</w:t>
        </w:r>
        <w:proofErr w:type="spellStart"/>
        <w:r w:rsidRPr="00A15F5C">
          <w:rPr>
            <w:rStyle w:val="Hyperlink"/>
            <w:rFonts w:ascii="Arial" w:hAnsi="Arial" w:cs="Arial"/>
            <w:i/>
            <w:iCs/>
          </w:rPr>
          <w:t>FusePAW</w:t>
        </w:r>
        <w:proofErr w:type="spellEnd"/>
      </w:hyperlink>
      <w:r w:rsidRPr="00A15F5C">
        <w:rPr>
          <w:rFonts w:ascii="Arial" w:hAnsi="Arial" w:cs="Arial"/>
          <w:i/>
          <w:iCs/>
          <w:color w:val="000000"/>
        </w:rPr>
        <w:t>  </w:t>
      </w:r>
    </w:p>
    <w:p w14:paraId="7417483B" w14:textId="77777777" w:rsidR="00A15F5C" w:rsidRPr="00A15F5C" w:rsidRDefault="00A15F5C" w:rsidP="00A15F5C">
      <w:pPr>
        <w:pStyle w:val="xxxmsonormal"/>
        <w:shd w:val="clear" w:color="auto" w:fill="FFFFFF"/>
        <w:rPr>
          <w:rFonts w:ascii="Arial" w:hAnsi="Arial" w:cs="Arial"/>
        </w:rPr>
      </w:pPr>
      <w:r w:rsidRPr="00A15F5C">
        <w:rPr>
          <w:rFonts w:ascii="Arial" w:hAnsi="Arial" w:cs="Arial"/>
          <w:i/>
          <w:iCs/>
          <w:color w:val="000000"/>
          <w:bdr w:val="none" w:sz="0" w:space="0" w:color="auto" w:frame="1"/>
        </w:rPr>
        <w:t>From science to the real world: how can we improve physical activity practices locally and nationally</w:t>
      </w:r>
    </w:p>
    <w:p w14:paraId="3C3B0854" w14:textId="77777777" w:rsidR="00A15F5C" w:rsidRPr="00A15F5C" w:rsidRDefault="00A15F5C" w:rsidP="00A15F5C">
      <w:pPr>
        <w:pStyle w:val="xxxmsonormal"/>
        <w:shd w:val="clear" w:color="auto" w:fill="FFFFFF"/>
        <w:rPr>
          <w:rFonts w:ascii="Arial" w:hAnsi="Arial" w:cs="Arial"/>
        </w:rPr>
      </w:pPr>
      <w:r w:rsidRPr="00A15F5C">
        <w:rPr>
          <w:rFonts w:ascii="Arial" w:hAnsi="Arial" w:cs="Arial"/>
          <w:b/>
          <w:bCs/>
          <w:color w:val="000000"/>
        </w:rPr>
        <w:t>Friday 22 January 2021, 09:30 to 11:00</w:t>
      </w:r>
    </w:p>
    <w:p w14:paraId="02A53AA6" w14:textId="0D2F51DE" w:rsidR="002A6489" w:rsidRDefault="002A6489" w:rsidP="00A15F5C">
      <w:pPr>
        <w:spacing w:after="0"/>
        <w:rPr>
          <w:rFonts w:ascii="Arial" w:hAnsi="Arial" w:cs="Arial"/>
        </w:rPr>
      </w:pPr>
    </w:p>
    <w:p w14:paraId="010BFA07" w14:textId="77777777" w:rsidR="00A15F5C" w:rsidRPr="00A15F5C" w:rsidRDefault="00A15F5C" w:rsidP="00A15F5C">
      <w:pPr>
        <w:pStyle w:val="xxxxxxxxxmsoplaintext"/>
        <w:shd w:val="clear" w:color="auto" w:fill="FFFFFF"/>
        <w:rPr>
          <w:rFonts w:ascii="Arial" w:hAnsi="Arial" w:cs="Arial"/>
        </w:rPr>
      </w:pPr>
      <w:r w:rsidRPr="00A15F5C">
        <w:rPr>
          <w:rFonts w:ascii="Arial" w:hAnsi="Arial" w:cs="Arial"/>
          <w:color w:val="000000"/>
        </w:rPr>
        <w:t>Registration details and a full programme will be provided nearer the time. </w:t>
      </w:r>
    </w:p>
    <w:p w14:paraId="6B646259" w14:textId="77777777" w:rsidR="00A15F5C" w:rsidRPr="003E24C9" w:rsidRDefault="00A15F5C">
      <w:pPr>
        <w:rPr>
          <w:rFonts w:ascii="Arial" w:hAnsi="Arial" w:cs="Arial"/>
        </w:rPr>
      </w:pPr>
    </w:p>
    <w:p w14:paraId="64C23242" w14:textId="42F7C0FC" w:rsidR="00A15F5C" w:rsidRDefault="00A15F5C" w:rsidP="00A15F5C">
      <w:pPr>
        <w:rPr>
          <w:rFonts w:ascii="Arial" w:hAnsi="Arial" w:cs="Arial"/>
          <w:b/>
          <w:bCs/>
        </w:rPr>
      </w:pPr>
      <w:r w:rsidRPr="00A15F5C">
        <w:rPr>
          <w:rFonts w:ascii="Arial" w:hAnsi="Arial" w:cs="Arial"/>
          <w:b/>
          <w:bCs/>
        </w:rPr>
        <w:t>Save the date for our n</w:t>
      </w:r>
      <w:r>
        <w:rPr>
          <w:rFonts w:ascii="Arial" w:hAnsi="Arial" w:cs="Arial"/>
          <w:b/>
          <w:bCs/>
        </w:rPr>
        <w:t>ext</w:t>
      </w:r>
      <w:r w:rsidRPr="00A15F5C">
        <w:rPr>
          <w:rFonts w:ascii="Arial" w:hAnsi="Arial" w:cs="Arial"/>
          <w:b/>
          <w:bCs/>
        </w:rPr>
        <w:t xml:space="preserve"> strategy</w:t>
      </w:r>
      <w:r>
        <w:rPr>
          <w:rFonts w:ascii="Arial" w:hAnsi="Arial" w:cs="Arial"/>
          <w:b/>
          <w:bCs/>
        </w:rPr>
        <w:t>: Sport England</w:t>
      </w:r>
    </w:p>
    <w:p w14:paraId="47173F0A" w14:textId="77777777" w:rsidR="00A15F5C" w:rsidRPr="00A15F5C" w:rsidRDefault="00A15F5C" w:rsidP="00A15F5C">
      <w:pPr>
        <w:pStyle w:val="xxxxxxxxxmsoplaintext"/>
        <w:shd w:val="clear" w:color="auto" w:fill="FFFFFF"/>
        <w:rPr>
          <w:rFonts w:ascii="Arial" w:hAnsi="Arial" w:cs="Arial"/>
        </w:rPr>
      </w:pPr>
      <w:r>
        <w:rPr>
          <w:rFonts w:ascii="Arial" w:hAnsi="Arial" w:cs="Arial"/>
        </w:rPr>
        <w:lastRenderedPageBreak/>
        <w:t>26</w:t>
      </w:r>
      <w:r w:rsidRPr="00A15F5C">
        <w:rPr>
          <w:rFonts w:ascii="Arial" w:hAnsi="Arial" w:cs="Arial"/>
          <w:vertAlign w:val="superscript"/>
        </w:rPr>
        <w:t>th</w:t>
      </w:r>
      <w:r>
        <w:rPr>
          <w:rFonts w:ascii="Arial" w:hAnsi="Arial" w:cs="Arial"/>
        </w:rPr>
        <w:t xml:space="preserve"> January 10-11:30am Virtual Event - </w:t>
      </w:r>
      <w:r w:rsidRPr="00A15F5C">
        <w:rPr>
          <w:rFonts w:ascii="Arial" w:hAnsi="Arial" w:cs="Arial"/>
          <w:color w:val="000000"/>
        </w:rPr>
        <w:t>Registration details and a full programme will be provided nearer the time. </w:t>
      </w:r>
    </w:p>
    <w:p w14:paraId="32A0FACC" w14:textId="77777777" w:rsidR="00A15F5C" w:rsidRDefault="00A15F5C">
      <w:pPr>
        <w:rPr>
          <w:rFonts w:ascii="Arial" w:hAnsi="Arial" w:cs="Arial"/>
          <w:b/>
          <w:bCs/>
        </w:rPr>
      </w:pPr>
    </w:p>
    <w:p w14:paraId="5E165F06" w14:textId="62D8CF99" w:rsidR="002A6489" w:rsidRDefault="00A15F5C">
      <w:pPr>
        <w:rPr>
          <w:rFonts w:ascii="Arial" w:hAnsi="Arial" w:cs="Arial"/>
          <w:b/>
          <w:bCs/>
        </w:rPr>
      </w:pPr>
      <w:r w:rsidRPr="00A15F5C">
        <w:rPr>
          <w:rFonts w:ascii="Arial" w:hAnsi="Arial" w:cs="Arial"/>
          <w:b/>
          <w:bCs/>
        </w:rPr>
        <w:t>Save the date for our new strategy launch</w:t>
      </w:r>
      <w:r>
        <w:rPr>
          <w:rFonts w:ascii="Arial" w:hAnsi="Arial" w:cs="Arial"/>
          <w:b/>
          <w:bCs/>
        </w:rPr>
        <w:t>: Sport England</w:t>
      </w:r>
    </w:p>
    <w:p w14:paraId="4E0C18DE" w14:textId="02A6EB24" w:rsidR="00A15F5C" w:rsidRPr="00A15F5C" w:rsidRDefault="00A15F5C">
      <w:pPr>
        <w:rPr>
          <w:rFonts w:ascii="Arial" w:eastAsia="Times New Roman" w:hAnsi="Arial" w:cs="Arial"/>
        </w:rPr>
      </w:pPr>
      <w:r w:rsidRPr="00A15F5C">
        <w:rPr>
          <w:rFonts w:ascii="Arial" w:eastAsia="Times New Roman" w:hAnsi="Arial" w:cs="Arial"/>
        </w:rPr>
        <w:t>Sign up now for our Leadership Essentials Programme</w:t>
      </w:r>
    </w:p>
    <w:p w14:paraId="58977C0C" w14:textId="0E8EB458" w:rsidR="00A15F5C" w:rsidRDefault="00A15F5C" w:rsidP="00A15F5C">
      <w:pPr>
        <w:spacing w:after="0"/>
        <w:rPr>
          <w:rFonts w:ascii="Arial" w:eastAsia="Times New Roman" w:hAnsi="Arial" w:cs="Arial"/>
          <w:color w:val="000000"/>
        </w:rPr>
      </w:pPr>
      <w:r w:rsidRPr="00A15F5C">
        <w:rPr>
          <w:rFonts w:ascii="Arial" w:eastAsia="Times New Roman" w:hAnsi="Arial" w:cs="Arial"/>
          <w:color w:val="000000"/>
        </w:rPr>
        <w:t>Our online Leadership Essentials Programme, that we run with the Local Government Association (LGA), will return in 2021. </w:t>
      </w:r>
      <w:r w:rsidRPr="00A15F5C">
        <w:rPr>
          <w:rFonts w:ascii="Arial" w:eastAsia="Times New Roman" w:hAnsi="Arial" w:cs="Arial"/>
          <w:color w:val="000000"/>
        </w:rPr>
        <w:br/>
        <w:t>Over the last 10 months, the pandemic has led to unprecedented changes to everyone’s lives, including those working in the sport and physical activity sector. </w:t>
      </w:r>
      <w:r w:rsidRPr="00A15F5C">
        <w:rPr>
          <w:rFonts w:ascii="Arial" w:eastAsia="Times New Roman" w:hAnsi="Arial" w:cs="Arial"/>
          <w:color w:val="000000"/>
        </w:rPr>
        <w:br/>
        <w:t>The programme, which will begin on 29 January, is designed to help leaders face periods of uncertainty, rapid change and transition. </w:t>
      </w:r>
      <w:r w:rsidRPr="00A15F5C">
        <w:rPr>
          <w:rFonts w:ascii="Arial" w:eastAsia="Times New Roman" w:hAnsi="Arial" w:cs="Arial"/>
          <w:color w:val="000000"/>
        </w:rPr>
        <w:br/>
        <w:t>It’s made up of 10 sessions over five weeks and it’s essential those taking part commit to participating in full. </w:t>
      </w:r>
      <w:r w:rsidRPr="00A15F5C">
        <w:rPr>
          <w:rFonts w:ascii="Arial" w:eastAsia="Times New Roman" w:hAnsi="Arial" w:cs="Arial"/>
          <w:color w:val="000000"/>
        </w:rPr>
        <w:br/>
        <w:t xml:space="preserve">There's a maximum of 20 places available and </w:t>
      </w:r>
      <w:hyperlink r:id="rId27" w:tgtFrame="_blank" w:history="1">
        <w:r w:rsidRPr="00A15F5C">
          <w:rPr>
            <w:rStyle w:val="Hyperlink"/>
            <w:rFonts w:ascii="Arial" w:eastAsia="Times New Roman" w:hAnsi="Arial" w:cs="Arial"/>
            <w:color w:val="0B3F68"/>
          </w:rPr>
          <w:t>more information can be found by downloading this flyer</w:t>
        </w:r>
      </w:hyperlink>
      <w:r w:rsidRPr="00A15F5C">
        <w:rPr>
          <w:rFonts w:ascii="Arial" w:eastAsia="Times New Roman" w:hAnsi="Arial" w:cs="Arial"/>
          <w:color w:val="000000"/>
        </w:rPr>
        <w:t>. </w:t>
      </w:r>
      <w:r w:rsidRPr="00A15F5C">
        <w:rPr>
          <w:rFonts w:ascii="Arial" w:eastAsia="Times New Roman" w:hAnsi="Arial" w:cs="Arial"/>
          <w:color w:val="000000"/>
        </w:rPr>
        <w:br/>
        <w:t xml:space="preserve">To apply please complete the booking form on the flyer and return it to Zeinab </w:t>
      </w:r>
      <w:proofErr w:type="spellStart"/>
      <w:r w:rsidRPr="00A15F5C">
        <w:rPr>
          <w:rFonts w:ascii="Arial" w:eastAsia="Times New Roman" w:hAnsi="Arial" w:cs="Arial"/>
          <w:color w:val="000000"/>
        </w:rPr>
        <w:t>Maalow</w:t>
      </w:r>
      <w:proofErr w:type="spellEnd"/>
      <w:r w:rsidRPr="00A15F5C">
        <w:rPr>
          <w:rFonts w:ascii="Arial" w:eastAsia="Times New Roman" w:hAnsi="Arial" w:cs="Arial"/>
          <w:color w:val="000000"/>
        </w:rPr>
        <w:t xml:space="preserve"> at the LGA via </w:t>
      </w:r>
      <w:hyperlink r:id="rId28" w:tgtFrame="_blank" w:history="1">
        <w:r w:rsidRPr="00A15F5C">
          <w:rPr>
            <w:rStyle w:val="Hyperlink"/>
            <w:rFonts w:ascii="Arial" w:eastAsia="Times New Roman" w:hAnsi="Arial" w:cs="Arial"/>
            <w:color w:val="0B3F68"/>
          </w:rPr>
          <w:t>cts@local.gov.uk</w:t>
        </w:r>
      </w:hyperlink>
      <w:r w:rsidRPr="00A15F5C">
        <w:rPr>
          <w:rFonts w:ascii="Arial" w:eastAsia="Times New Roman" w:hAnsi="Arial" w:cs="Arial"/>
          <w:color w:val="000000"/>
        </w:rPr>
        <w:t xml:space="preserve"> by 18 January.  </w:t>
      </w:r>
    </w:p>
    <w:p w14:paraId="5F7E6297" w14:textId="0E991AFE" w:rsidR="00915949" w:rsidRDefault="00915949" w:rsidP="00A15F5C">
      <w:pPr>
        <w:spacing w:after="0"/>
        <w:rPr>
          <w:rFonts w:ascii="Arial" w:hAnsi="Arial" w:cs="Arial"/>
        </w:rPr>
      </w:pPr>
    </w:p>
    <w:p w14:paraId="22AD377A" w14:textId="77777777" w:rsidR="00915949" w:rsidRPr="00A15F5C" w:rsidRDefault="00915949" w:rsidP="00A15F5C">
      <w:pPr>
        <w:spacing w:after="0"/>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68F529FF" w14:textId="77777777" w:rsidTr="00A01A93">
        <w:tc>
          <w:tcPr>
            <w:tcW w:w="10422" w:type="dxa"/>
            <w:shd w:val="clear" w:color="auto" w:fill="E2EFD9" w:themeFill="accent6" w:themeFillTint="33"/>
          </w:tcPr>
          <w:p w14:paraId="40524F01" w14:textId="09D2E125" w:rsidR="002A6489" w:rsidRPr="003E24C9" w:rsidRDefault="00A01A93" w:rsidP="003E24C9">
            <w:pPr>
              <w:pStyle w:val="Heading1"/>
              <w:outlineLvl w:val="0"/>
            </w:pPr>
            <w:bookmarkStart w:id="3" w:name="_Drug_Recovery"/>
            <w:bookmarkEnd w:id="3"/>
            <w:r>
              <w:rPr>
                <w:noProof/>
              </w:rPr>
              <w:drawing>
                <wp:anchor distT="0" distB="0" distL="114300" distR="114300" simplePos="0" relativeHeight="251661312" behindDoc="1" locked="0" layoutInCell="1" allowOverlap="1" wp14:anchorId="37C49BD3" wp14:editId="063C0E10">
                  <wp:simplePos x="0" y="0"/>
                  <wp:positionH relativeFrom="column">
                    <wp:posOffset>88265</wp:posOffset>
                  </wp:positionH>
                  <wp:positionV relativeFrom="paragraph">
                    <wp:posOffset>78740</wp:posOffset>
                  </wp:positionV>
                  <wp:extent cx="498475" cy="342900"/>
                  <wp:effectExtent l="0" t="0" r="0" b="0"/>
                  <wp:wrapTight wrapText="bothSides">
                    <wp:wrapPolygon edited="0">
                      <wp:start x="0" y="0"/>
                      <wp:lineTo x="0" y="20400"/>
                      <wp:lineTo x="20637" y="20400"/>
                      <wp:lineTo x="2063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8475" cy="342900"/>
                          </a:xfrm>
                          <a:prstGeom prst="rect">
                            <a:avLst/>
                          </a:prstGeom>
                          <a:noFill/>
                        </pic:spPr>
                      </pic:pic>
                    </a:graphicData>
                  </a:graphic>
                  <wp14:sizeRelH relativeFrom="margin">
                    <wp14:pctWidth>0</wp14:pctWidth>
                  </wp14:sizeRelH>
                  <wp14:sizeRelV relativeFrom="margin">
                    <wp14:pctHeight>0</wp14:pctHeight>
                  </wp14:sizeRelV>
                </wp:anchor>
              </w:drawing>
            </w:r>
            <w:r w:rsidR="002A6489" w:rsidRPr="003E24C9">
              <w:t xml:space="preserve">Drug Recovery </w:t>
            </w:r>
          </w:p>
          <w:p w14:paraId="03ADBA43" w14:textId="19BDD420" w:rsidR="002A6489" w:rsidRPr="003E24C9" w:rsidRDefault="002A6489">
            <w:pPr>
              <w:rPr>
                <w:rFonts w:ascii="Arial" w:hAnsi="Arial" w:cs="Arial"/>
                <w:i/>
                <w:iCs/>
              </w:rPr>
            </w:pPr>
            <w:r w:rsidRPr="003E24C9">
              <w:rPr>
                <w:rFonts w:ascii="Arial" w:hAnsi="Arial" w:cs="Arial"/>
                <w:i/>
                <w:iCs/>
              </w:rPr>
              <w:t>HWB Team Lead: Andy Maddison</w:t>
            </w:r>
          </w:p>
          <w:p w14:paraId="2D77D362" w14:textId="068A5363" w:rsidR="002A6489" w:rsidRPr="003E24C9" w:rsidRDefault="002A6489">
            <w:pPr>
              <w:rPr>
                <w:rFonts w:ascii="Arial" w:hAnsi="Arial" w:cs="Arial"/>
              </w:rPr>
            </w:pPr>
          </w:p>
        </w:tc>
      </w:tr>
    </w:tbl>
    <w:p w14:paraId="3F9BB8D7" w14:textId="3ACF3FC8" w:rsidR="002A6489" w:rsidRPr="003E24C9" w:rsidRDefault="002A6489">
      <w:pPr>
        <w:rPr>
          <w:rFonts w:ascii="Arial" w:hAnsi="Arial" w:cs="Arial"/>
        </w:rPr>
      </w:pPr>
    </w:p>
    <w:p w14:paraId="148640B7" w14:textId="77777777" w:rsidR="00915949" w:rsidRPr="00915949" w:rsidRDefault="00915949" w:rsidP="00915949">
      <w:pPr>
        <w:pStyle w:val="Heading2"/>
        <w:spacing w:before="75" w:after="60"/>
        <w:rPr>
          <w:rFonts w:ascii="Arial" w:eastAsia="Times New Roman" w:hAnsi="Arial" w:cs="Arial"/>
          <w:color w:val="auto"/>
          <w:sz w:val="22"/>
          <w:szCs w:val="22"/>
        </w:rPr>
      </w:pPr>
      <w:r w:rsidRPr="00915949">
        <w:rPr>
          <w:rStyle w:val="Strong"/>
          <w:rFonts w:ascii="Arial" w:eastAsia="Times New Roman" w:hAnsi="Arial" w:cs="Arial"/>
          <w:color w:val="auto"/>
          <w:sz w:val="22"/>
          <w:szCs w:val="22"/>
        </w:rPr>
        <w:t>Notes from the National Intelligence Network on drug health harms</w:t>
      </w:r>
    </w:p>
    <w:p w14:paraId="460D074A" w14:textId="456CF074" w:rsidR="002A6489" w:rsidRDefault="00915949" w:rsidP="0064227A">
      <w:pPr>
        <w:pStyle w:val="NormalWeb"/>
        <w:spacing w:beforeAutospacing="0" w:after="240" w:afterAutospacing="0"/>
        <w:rPr>
          <w:rFonts w:ascii="Arial" w:hAnsi="Arial" w:cs="Arial"/>
          <w:color w:val="232323"/>
        </w:rPr>
      </w:pPr>
      <w:r w:rsidRPr="00915949">
        <w:rPr>
          <w:rFonts w:ascii="Arial" w:hAnsi="Arial" w:cs="Arial"/>
          <w:color w:val="232323"/>
        </w:rPr>
        <w:t xml:space="preserve">This </w:t>
      </w:r>
      <w:hyperlink r:id="rId30" w:history="1">
        <w:r w:rsidRPr="00915949">
          <w:rPr>
            <w:rStyle w:val="Hyperlink"/>
            <w:rFonts w:ascii="Arial" w:hAnsi="Arial" w:cs="Arial"/>
            <w:color w:val="1D5782"/>
          </w:rPr>
          <w:t>briefing note</w:t>
        </w:r>
      </w:hyperlink>
      <w:r w:rsidRPr="00915949">
        <w:rPr>
          <w:rFonts w:ascii="Arial" w:hAnsi="Arial" w:cs="Arial"/>
          <w:color w:val="232323"/>
        </w:rPr>
        <w:t xml:space="preserve"> includes topics covered at the October 2020 meeting of the National Intelligence Network on the health harms associated with drug use and has been updated with the latest information in each case. These notes are for directors of public health, commissioners, drug treatment services and needle and syringe programmes. The network is convened by the alcohol, drugs, tobacco and justice division of PHE’s health improvement directorate and member organisations include providers of drug treatment services and national professional and membership bodies. The network exchanges intelligence on blood-borne viruses, new and emerging trends in drug use, and drug-related deaths, and explores how to use this intelligence to improve practice. Information is then shared nationally to inform commissioning and practice.</w:t>
      </w:r>
    </w:p>
    <w:p w14:paraId="7F517C29" w14:textId="77777777" w:rsidR="0064227A" w:rsidRPr="0064227A" w:rsidRDefault="0064227A" w:rsidP="0064227A">
      <w:pPr>
        <w:pStyle w:val="NormalWeb"/>
        <w:spacing w:beforeAutospacing="0" w:after="240" w:afterAutospacing="0"/>
        <w:rPr>
          <w:rFonts w:ascii="Arial" w:hAnsi="Arial" w:cs="Arial"/>
          <w:color w:val="232323"/>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50D3D1CD" w14:textId="77777777" w:rsidTr="00A01A93">
        <w:tc>
          <w:tcPr>
            <w:tcW w:w="10422" w:type="dxa"/>
            <w:shd w:val="clear" w:color="auto" w:fill="E2EFD9" w:themeFill="accent6" w:themeFillTint="33"/>
          </w:tcPr>
          <w:p w14:paraId="0AFED670" w14:textId="366C28C2" w:rsidR="002A6489" w:rsidRPr="003E24C9" w:rsidRDefault="00A01A93" w:rsidP="00A01A93">
            <w:pPr>
              <w:pStyle w:val="Heading1"/>
              <w:ind w:left="1168"/>
              <w:outlineLvl w:val="0"/>
            </w:pPr>
            <w:bookmarkStart w:id="4" w:name="_Rough_Sleeping_&amp;"/>
            <w:bookmarkEnd w:id="4"/>
            <w:r>
              <w:rPr>
                <w:noProof/>
              </w:rPr>
              <w:drawing>
                <wp:anchor distT="0" distB="0" distL="114300" distR="114300" simplePos="0" relativeHeight="251671552" behindDoc="1" locked="0" layoutInCell="1" allowOverlap="1" wp14:anchorId="6E646421" wp14:editId="484AC247">
                  <wp:simplePos x="0" y="0"/>
                  <wp:positionH relativeFrom="column">
                    <wp:posOffset>143510</wp:posOffset>
                  </wp:positionH>
                  <wp:positionV relativeFrom="paragraph">
                    <wp:posOffset>42545</wp:posOffset>
                  </wp:positionV>
                  <wp:extent cx="393065" cy="457200"/>
                  <wp:effectExtent l="0" t="0" r="6985" b="0"/>
                  <wp:wrapTight wrapText="bothSides">
                    <wp:wrapPolygon edited="0">
                      <wp:start x="0" y="0"/>
                      <wp:lineTo x="0" y="20700"/>
                      <wp:lineTo x="20937" y="20700"/>
                      <wp:lineTo x="2093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93065" cy="457200"/>
                          </a:xfrm>
                          <a:prstGeom prst="rect">
                            <a:avLst/>
                          </a:prstGeom>
                        </pic:spPr>
                      </pic:pic>
                    </a:graphicData>
                  </a:graphic>
                  <wp14:sizeRelH relativeFrom="margin">
                    <wp14:pctWidth>0</wp14:pctWidth>
                  </wp14:sizeRelH>
                  <wp14:sizeRelV relativeFrom="margin">
                    <wp14:pctHeight>0</wp14:pctHeight>
                  </wp14:sizeRelV>
                </wp:anchor>
              </w:drawing>
            </w:r>
            <w:r w:rsidR="002A6489" w:rsidRPr="003E24C9">
              <w:t>Rough Sleeping &amp; Homelessness</w:t>
            </w:r>
          </w:p>
          <w:p w14:paraId="2553E39F" w14:textId="77777777" w:rsidR="002A6489" w:rsidRPr="003E24C9" w:rsidRDefault="002A6489" w:rsidP="00A01A93">
            <w:pPr>
              <w:ind w:left="1168"/>
              <w:rPr>
                <w:rFonts w:ascii="Arial" w:hAnsi="Arial" w:cs="Arial"/>
                <w:i/>
                <w:iCs/>
              </w:rPr>
            </w:pPr>
            <w:r w:rsidRPr="003E24C9">
              <w:rPr>
                <w:rFonts w:ascii="Arial" w:hAnsi="Arial" w:cs="Arial"/>
                <w:i/>
                <w:iCs/>
              </w:rPr>
              <w:t>HWB Team Lead: Andy Maddison</w:t>
            </w:r>
          </w:p>
          <w:p w14:paraId="1813F612" w14:textId="64C99B33" w:rsidR="002A6489" w:rsidRPr="003E24C9" w:rsidRDefault="002A6489">
            <w:pPr>
              <w:rPr>
                <w:rFonts w:ascii="Arial" w:hAnsi="Arial" w:cs="Arial"/>
              </w:rPr>
            </w:pPr>
          </w:p>
        </w:tc>
      </w:tr>
    </w:tbl>
    <w:p w14:paraId="59786783" w14:textId="68ABD07A" w:rsidR="002A6489" w:rsidRDefault="002A6489">
      <w:pPr>
        <w:rPr>
          <w:rFonts w:ascii="Arial" w:hAnsi="Arial" w:cs="Arial"/>
        </w:rPr>
      </w:pPr>
    </w:p>
    <w:p w14:paraId="42C861DD" w14:textId="77777777" w:rsidR="00A74CAE" w:rsidRPr="00A74CAE" w:rsidRDefault="00A74CAE" w:rsidP="00A74CAE">
      <w:pPr>
        <w:pStyle w:val="Heading2"/>
        <w:spacing w:before="75" w:after="60"/>
        <w:rPr>
          <w:rFonts w:ascii="Arial" w:eastAsia="Times New Roman" w:hAnsi="Arial" w:cs="Arial"/>
          <w:b/>
          <w:bCs/>
          <w:color w:val="auto"/>
          <w:sz w:val="22"/>
          <w:szCs w:val="22"/>
        </w:rPr>
      </w:pPr>
      <w:r w:rsidRPr="00A74CAE">
        <w:rPr>
          <w:rFonts w:ascii="Arial" w:eastAsia="Times New Roman" w:hAnsi="Arial" w:cs="Arial"/>
          <w:b/>
          <w:bCs/>
          <w:color w:val="auto"/>
          <w:sz w:val="22"/>
          <w:szCs w:val="22"/>
        </w:rPr>
        <w:t>Extra help for rough sleepers with drug and alcohol dependency</w:t>
      </w:r>
    </w:p>
    <w:p w14:paraId="1C5F2158" w14:textId="77777777" w:rsidR="00A74CAE" w:rsidRPr="00A74CAE" w:rsidRDefault="00A74CAE" w:rsidP="00A74CAE">
      <w:pPr>
        <w:pStyle w:val="NormalWeb"/>
        <w:spacing w:beforeAutospacing="0" w:after="240" w:afterAutospacing="0"/>
        <w:rPr>
          <w:rFonts w:ascii="Arial" w:hAnsi="Arial" w:cs="Arial"/>
          <w:color w:val="232323"/>
        </w:rPr>
      </w:pPr>
      <w:r w:rsidRPr="00A74CAE">
        <w:rPr>
          <w:rFonts w:ascii="Arial" w:hAnsi="Arial" w:cs="Arial"/>
          <w:color w:val="232323"/>
        </w:rPr>
        <w:t>This week a £23 million government fund was awarded to 43 local authorities to provide additional funding for drug and alcohol treatment for people who sleep rough. The aim of this year’s fund is to support those areas that have had higher numbers of people in emergency accommodation set up to respond to the COVID pandemic to maintain the positive engagement that many people had in drug and alcohol treatment services. It will also support people in these local authorities who have not yet engaged in treatment to do so, including those who continue to sleep rough. The fund will help to provide access to detox and rehabilitation services alongside increased wraparound support from mental health and substance dependence workers and peer mentors, who are key to working with vulnerable people in treatment services. The programme will be boosted by a further £52 million in 2021 to 2022. The fund is a partnership between MHCLG and DHSC and will be managed by Public Health England.</w:t>
      </w:r>
      <w:hyperlink r:id="rId32" w:tgtFrame="_blank" w:history="1">
        <w:r w:rsidRPr="00A74CAE">
          <w:rPr>
            <w:rStyle w:val="Hyperlink"/>
            <w:rFonts w:ascii="Arial" w:hAnsi="Arial" w:cs="Arial"/>
            <w:color w:val="1D5782"/>
          </w:rPr>
          <w:t xml:space="preserve"> You can see the full breakdown of funding allocations on GOV.UK.</w:t>
        </w:r>
      </w:hyperlink>
    </w:p>
    <w:p w14:paraId="52A89540" w14:textId="2872A293" w:rsidR="002A6489" w:rsidRPr="003E24C9" w:rsidRDefault="002A6489">
      <w:pPr>
        <w:rPr>
          <w:rFonts w:ascii="Arial" w:hAnsi="Arial" w:cs="Arial"/>
        </w:rPr>
      </w:pPr>
    </w:p>
    <w:p w14:paraId="074D184E" w14:textId="33AA2567" w:rsidR="002A6489" w:rsidRPr="003E24C9" w:rsidRDefault="002A6489">
      <w:pPr>
        <w:rPr>
          <w:rFonts w:ascii="Arial" w:hAnsi="Arial" w:cs="Arial"/>
        </w:rPr>
      </w:pPr>
      <w:bookmarkStart w:id="5" w:name="_Reducing_Smoking"/>
      <w:bookmarkEnd w:id="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59CD7C24" w14:textId="77777777" w:rsidTr="00A01A93">
        <w:tc>
          <w:tcPr>
            <w:tcW w:w="10422" w:type="dxa"/>
            <w:shd w:val="clear" w:color="auto" w:fill="E2EFD9" w:themeFill="accent6" w:themeFillTint="33"/>
          </w:tcPr>
          <w:p w14:paraId="4B8058BF" w14:textId="57929974" w:rsidR="002A6489" w:rsidRPr="003E24C9" w:rsidRDefault="00A01A93" w:rsidP="003E24C9">
            <w:pPr>
              <w:pStyle w:val="Heading1"/>
              <w:outlineLvl w:val="0"/>
              <w:rPr>
                <w:i/>
                <w:iCs/>
              </w:rPr>
            </w:pPr>
            <w:bookmarkStart w:id="6" w:name="_Sexual_Health"/>
            <w:bookmarkEnd w:id="6"/>
            <w:r>
              <w:rPr>
                <w:noProof/>
              </w:rPr>
              <w:drawing>
                <wp:anchor distT="0" distB="0" distL="114300" distR="114300" simplePos="0" relativeHeight="251664384" behindDoc="1" locked="0" layoutInCell="1" allowOverlap="1" wp14:anchorId="03BB7CDF" wp14:editId="155D41B9">
                  <wp:simplePos x="0" y="0"/>
                  <wp:positionH relativeFrom="column">
                    <wp:posOffset>88265</wp:posOffset>
                  </wp:positionH>
                  <wp:positionV relativeFrom="paragraph">
                    <wp:posOffset>53340</wp:posOffset>
                  </wp:positionV>
                  <wp:extent cx="414655" cy="396240"/>
                  <wp:effectExtent l="0" t="0" r="4445" b="3810"/>
                  <wp:wrapTight wrapText="bothSides">
                    <wp:wrapPolygon edited="0">
                      <wp:start x="0" y="0"/>
                      <wp:lineTo x="0" y="20769"/>
                      <wp:lineTo x="20839" y="20769"/>
                      <wp:lineTo x="2083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4655" cy="396240"/>
                          </a:xfrm>
                          <a:prstGeom prst="rect">
                            <a:avLst/>
                          </a:prstGeom>
                          <a:noFill/>
                        </pic:spPr>
                      </pic:pic>
                    </a:graphicData>
                  </a:graphic>
                </wp:anchor>
              </w:drawing>
            </w:r>
            <w:r w:rsidR="002A6489" w:rsidRPr="003E24C9">
              <w:t xml:space="preserve">Sexual Health </w:t>
            </w:r>
          </w:p>
          <w:p w14:paraId="6385C2F9" w14:textId="77777777" w:rsidR="002A6489" w:rsidRPr="003E24C9" w:rsidRDefault="002A6489">
            <w:pPr>
              <w:rPr>
                <w:rFonts w:ascii="Arial" w:hAnsi="Arial" w:cs="Arial"/>
                <w:i/>
                <w:iCs/>
              </w:rPr>
            </w:pPr>
            <w:r w:rsidRPr="003E24C9">
              <w:rPr>
                <w:rFonts w:ascii="Arial" w:hAnsi="Arial" w:cs="Arial"/>
                <w:i/>
                <w:iCs/>
              </w:rPr>
              <w:t>HWB Team Lead: Georgina Wilkinson</w:t>
            </w:r>
          </w:p>
          <w:p w14:paraId="5555DB5E" w14:textId="42CD92CE" w:rsidR="002A6489" w:rsidRPr="003E24C9" w:rsidRDefault="002A6489">
            <w:pPr>
              <w:rPr>
                <w:rFonts w:ascii="Arial" w:hAnsi="Arial" w:cs="Arial"/>
              </w:rPr>
            </w:pPr>
          </w:p>
        </w:tc>
      </w:tr>
    </w:tbl>
    <w:p w14:paraId="2169BBAF" w14:textId="6A09D43E" w:rsidR="002A6489" w:rsidRDefault="002A6489">
      <w:pPr>
        <w:rPr>
          <w:rFonts w:ascii="Arial" w:hAnsi="Arial" w:cs="Arial"/>
        </w:rPr>
      </w:pPr>
    </w:p>
    <w:p w14:paraId="14C91512" w14:textId="77777777" w:rsidR="007946F7" w:rsidRPr="007946F7" w:rsidRDefault="007946F7" w:rsidP="007946F7">
      <w:pPr>
        <w:rPr>
          <w:rFonts w:ascii="Arial" w:hAnsi="Arial" w:cs="Arial"/>
          <w:b/>
          <w:bCs/>
        </w:rPr>
      </w:pPr>
      <w:r w:rsidRPr="007946F7">
        <w:rPr>
          <w:rFonts w:ascii="Arial" w:hAnsi="Arial" w:cs="Arial"/>
          <w:b/>
          <w:bCs/>
        </w:rPr>
        <w:t>National HIV Testing Week 2021 – 1-7 February</w:t>
      </w:r>
    </w:p>
    <w:p w14:paraId="013A0166" w14:textId="77777777" w:rsidR="007946F7" w:rsidRPr="007946F7" w:rsidRDefault="007946F7" w:rsidP="007946F7">
      <w:pPr>
        <w:rPr>
          <w:rFonts w:ascii="Arial" w:hAnsi="Arial" w:cs="Arial"/>
        </w:rPr>
      </w:pPr>
      <w:r w:rsidRPr="007946F7">
        <w:rPr>
          <w:rFonts w:ascii="Arial" w:hAnsi="Arial" w:cs="Arial"/>
        </w:rPr>
        <w:t xml:space="preserve">Details can be found </w:t>
      </w:r>
      <w:hyperlink r:id="rId34" w:history="1">
        <w:r w:rsidRPr="007946F7">
          <w:rPr>
            <w:rStyle w:val="Hyperlink"/>
            <w:rFonts w:ascii="Arial" w:hAnsi="Arial" w:cs="Arial"/>
          </w:rPr>
          <w:t>here</w:t>
        </w:r>
      </w:hyperlink>
      <w:r w:rsidRPr="007946F7">
        <w:rPr>
          <w:rFonts w:ascii="Arial" w:hAnsi="Arial" w:cs="Arial"/>
        </w:rPr>
        <w:t xml:space="preserve">. To support HIV Testing Week, from 11 January 2021, PHE will cover the cost of opening up the HIV Self-Sampling service to all local authority areas in England. The end date for marketing activity and for the PHE self-sampling period will depend on the number of kits delivered and the time it takes to reach budgetary limits, but we estimate this to be about the end of February. The public facing website is: </w:t>
      </w:r>
      <w:hyperlink r:id="rId35" w:history="1">
        <w:proofErr w:type="spellStart"/>
        <w:r w:rsidRPr="007946F7">
          <w:rPr>
            <w:rStyle w:val="Hyperlink"/>
            <w:rFonts w:ascii="Arial" w:hAnsi="Arial" w:cs="Arial"/>
          </w:rPr>
          <w:t>freetesting.hiv</w:t>
        </w:r>
        <w:proofErr w:type="spellEnd"/>
      </w:hyperlink>
      <w:r w:rsidRPr="007946F7">
        <w:rPr>
          <w:rFonts w:ascii="Arial" w:hAnsi="Arial" w:cs="Arial"/>
        </w:rPr>
        <w:t xml:space="preserve"> if you want to promote this in local areas from 11 January 2021.</w:t>
      </w:r>
    </w:p>
    <w:p w14:paraId="29545FD3" w14:textId="77777777" w:rsidR="007946F7" w:rsidRDefault="007946F7" w:rsidP="007946F7"/>
    <w:p w14:paraId="32BB0AF9" w14:textId="77777777" w:rsidR="007946F7" w:rsidRPr="007946F7" w:rsidRDefault="007946F7" w:rsidP="007946F7">
      <w:pPr>
        <w:rPr>
          <w:rFonts w:ascii="Arial" w:hAnsi="Arial" w:cs="Arial"/>
          <w:b/>
          <w:bCs/>
        </w:rPr>
      </w:pPr>
      <w:r w:rsidRPr="007946F7">
        <w:rPr>
          <w:rFonts w:ascii="Arial" w:hAnsi="Arial" w:cs="Arial"/>
          <w:b/>
          <w:bCs/>
        </w:rPr>
        <w:t>HIV Commission – final Report and Recommendations published</w:t>
      </w:r>
    </w:p>
    <w:p w14:paraId="4CA0C870" w14:textId="77777777" w:rsidR="007946F7" w:rsidRPr="007946F7" w:rsidRDefault="007946F7" w:rsidP="007946F7">
      <w:pPr>
        <w:rPr>
          <w:rFonts w:ascii="Arial" w:hAnsi="Arial" w:cs="Arial"/>
        </w:rPr>
      </w:pPr>
      <w:r w:rsidRPr="007946F7">
        <w:rPr>
          <w:rFonts w:ascii="Arial" w:hAnsi="Arial" w:cs="Arial"/>
        </w:rPr>
        <w:t xml:space="preserve">On 1 December 2020, the HIV Commission published its </w:t>
      </w:r>
      <w:hyperlink r:id="rId36" w:history="1">
        <w:r w:rsidRPr="007946F7">
          <w:rPr>
            <w:rStyle w:val="Hyperlink"/>
            <w:rFonts w:ascii="Arial" w:hAnsi="Arial" w:cs="Arial"/>
          </w:rPr>
          <w:t>Final Report and Recommendations</w:t>
        </w:r>
      </w:hyperlink>
      <w:r w:rsidRPr="007946F7">
        <w:rPr>
          <w:rFonts w:ascii="Arial" w:hAnsi="Arial" w:cs="Arial"/>
        </w:rPr>
        <w:t xml:space="preserve">, setting out 20 action points on how to get to zero HIV transmissions by 2030. The report was launched at an online event which can be viewed </w:t>
      </w:r>
      <w:hyperlink r:id="rId37" w:history="1">
        <w:r w:rsidRPr="007946F7">
          <w:rPr>
            <w:rStyle w:val="Hyperlink"/>
            <w:rFonts w:ascii="Arial" w:hAnsi="Arial" w:cs="Arial"/>
          </w:rPr>
          <w:t>here</w:t>
        </w:r>
      </w:hyperlink>
      <w:r w:rsidRPr="007946F7">
        <w:rPr>
          <w:rFonts w:ascii="Arial" w:hAnsi="Arial" w:cs="Arial"/>
        </w:rPr>
        <w:t xml:space="preserve">. </w:t>
      </w:r>
    </w:p>
    <w:p w14:paraId="06D00509" w14:textId="77777777" w:rsidR="007946F7" w:rsidRDefault="007946F7" w:rsidP="007946F7"/>
    <w:p w14:paraId="7DB7E693" w14:textId="6FFE38A5" w:rsidR="007946F7" w:rsidRPr="007946F7" w:rsidRDefault="007946F7" w:rsidP="007946F7">
      <w:pPr>
        <w:rPr>
          <w:rFonts w:ascii="Arial" w:hAnsi="Arial" w:cs="Arial"/>
          <w:b/>
          <w:bCs/>
        </w:rPr>
      </w:pPr>
      <w:r w:rsidRPr="007946F7">
        <w:rPr>
          <w:rFonts w:ascii="Arial" w:hAnsi="Arial" w:cs="Arial"/>
          <w:b/>
          <w:bCs/>
        </w:rPr>
        <w:t>PHE Report - Covid-19: impact on STIs, HIV and viral hepatitis</w:t>
      </w:r>
    </w:p>
    <w:p w14:paraId="13158E44" w14:textId="77777777" w:rsidR="007946F7" w:rsidRPr="007946F7" w:rsidRDefault="007946F7" w:rsidP="007946F7">
      <w:pPr>
        <w:rPr>
          <w:rFonts w:ascii="Arial" w:hAnsi="Arial" w:cs="Arial"/>
        </w:rPr>
      </w:pPr>
      <w:r w:rsidRPr="007946F7">
        <w:rPr>
          <w:rFonts w:ascii="Arial" w:hAnsi="Arial" w:cs="Arial"/>
        </w:rPr>
        <w:t xml:space="preserve">This </w:t>
      </w:r>
      <w:hyperlink r:id="rId38" w:history="1">
        <w:r w:rsidRPr="007946F7">
          <w:rPr>
            <w:rStyle w:val="Hyperlink"/>
            <w:rFonts w:ascii="Arial" w:hAnsi="Arial" w:cs="Arial"/>
          </w:rPr>
          <w:t>report</w:t>
        </w:r>
      </w:hyperlink>
      <w:r w:rsidRPr="007946F7">
        <w:rPr>
          <w:rFonts w:ascii="Arial" w:hAnsi="Arial" w:cs="Arial"/>
        </w:rPr>
        <w:t xml:space="preserve"> presents the results of analyses of national surveillance data to assess the impact of the COVID-19 pandemic to-date on STI, HIV and viral hepatitis service provision and epidemiology.</w:t>
      </w:r>
    </w:p>
    <w:p w14:paraId="2FEDC929" w14:textId="77777777" w:rsidR="007946F7" w:rsidRPr="007946F7" w:rsidRDefault="007946F7" w:rsidP="007946F7">
      <w:pPr>
        <w:rPr>
          <w:rFonts w:ascii="Arial" w:hAnsi="Arial" w:cs="Arial"/>
        </w:rPr>
      </w:pPr>
      <w:r w:rsidRPr="007946F7">
        <w:rPr>
          <w:rFonts w:ascii="Arial" w:hAnsi="Arial" w:cs="Arial"/>
        </w:rPr>
        <w:t>Here are the key points:</w:t>
      </w:r>
    </w:p>
    <w:p w14:paraId="504AF5A5" w14:textId="77777777" w:rsidR="007946F7" w:rsidRPr="007946F7" w:rsidRDefault="007946F7" w:rsidP="007946F7">
      <w:pPr>
        <w:rPr>
          <w:rFonts w:ascii="Arial" w:hAnsi="Arial" w:cs="Arial"/>
        </w:rPr>
      </w:pPr>
      <w:r w:rsidRPr="007946F7">
        <w:rPr>
          <w:rFonts w:ascii="Arial" w:hAnsi="Arial" w:cs="Arial"/>
        </w:rPr>
        <w:t>• Between March and May 2020, there was a reduction in:</w:t>
      </w:r>
    </w:p>
    <w:p w14:paraId="66BEAD48" w14:textId="77777777" w:rsidR="007946F7" w:rsidRPr="007946F7" w:rsidRDefault="007946F7" w:rsidP="007946F7">
      <w:pPr>
        <w:pStyle w:val="ListParagraph"/>
        <w:numPr>
          <w:ilvl w:val="0"/>
          <w:numId w:val="11"/>
        </w:numPr>
        <w:spacing w:after="0" w:line="240" w:lineRule="auto"/>
        <w:contextualSpacing w:val="0"/>
        <w:rPr>
          <w:rFonts w:ascii="Arial" w:eastAsia="Times New Roman" w:hAnsi="Arial" w:cs="Arial"/>
        </w:rPr>
      </w:pPr>
      <w:r w:rsidRPr="007946F7">
        <w:rPr>
          <w:rFonts w:ascii="Arial" w:eastAsia="Times New Roman" w:hAnsi="Arial" w:cs="Arial"/>
        </w:rPr>
        <w:t>consultations undertaken by sexual health services (SHSs) and specialised HIV services</w:t>
      </w:r>
    </w:p>
    <w:p w14:paraId="3C0A840A" w14:textId="77777777" w:rsidR="007946F7" w:rsidRPr="007946F7" w:rsidRDefault="007946F7" w:rsidP="007946F7">
      <w:pPr>
        <w:pStyle w:val="ListParagraph"/>
        <w:numPr>
          <w:ilvl w:val="0"/>
          <w:numId w:val="11"/>
        </w:numPr>
        <w:spacing w:after="0" w:line="240" w:lineRule="auto"/>
        <w:contextualSpacing w:val="0"/>
        <w:rPr>
          <w:rFonts w:ascii="Arial" w:eastAsia="Times New Roman" w:hAnsi="Arial" w:cs="Arial"/>
        </w:rPr>
      </w:pPr>
      <w:r w:rsidRPr="007946F7">
        <w:rPr>
          <w:rFonts w:ascii="Arial" w:eastAsia="Times New Roman" w:hAnsi="Arial" w:cs="Arial"/>
        </w:rPr>
        <w:t>testing for viral hepatitis in drug services, prisons, general practice and SHSs</w:t>
      </w:r>
    </w:p>
    <w:p w14:paraId="7A784826" w14:textId="77777777" w:rsidR="007946F7" w:rsidRPr="007946F7" w:rsidRDefault="007946F7" w:rsidP="007946F7">
      <w:pPr>
        <w:pStyle w:val="ListParagraph"/>
        <w:numPr>
          <w:ilvl w:val="0"/>
          <w:numId w:val="11"/>
        </w:numPr>
        <w:spacing w:after="0" w:line="240" w:lineRule="auto"/>
        <w:contextualSpacing w:val="0"/>
        <w:rPr>
          <w:rFonts w:ascii="Arial" w:eastAsia="Times New Roman" w:hAnsi="Arial" w:cs="Arial"/>
        </w:rPr>
      </w:pPr>
      <w:r w:rsidRPr="007946F7">
        <w:rPr>
          <w:rFonts w:ascii="Arial" w:eastAsia="Times New Roman" w:hAnsi="Arial" w:cs="Arial"/>
        </w:rPr>
        <w:t>testing for HIV and STIs in SHSs</w:t>
      </w:r>
    </w:p>
    <w:p w14:paraId="7374D5CF" w14:textId="77777777" w:rsidR="007946F7" w:rsidRPr="007946F7" w:rsidRDefault="007946F7" w:rsidP="007946F7">
      <w:pPr>
        <w:pStyle w:val="ListParagraph"/>
        <w:numPr>
          <w:ilvl w:val="0"/>
          <w:numId w:val="11"/>
        </w:numPr>
        <w:spacing w:after="0" w:line="240" w:lineRule="auto"/>
        <w:contextualSpacing w:val="0"/>
        <w:rPr>
          <w:rFonts w:ascii="Arial" w:eastAsia="Times New Roman" w:hAnsi="Arial" w:cs="Arial"/>
        </w:rPr>
      </w:pPr>
      <w:r w:rsidRPr="007946F7">
        <w:rPr>
          <w:rFonts w:ascii="Arial" w:eastAsia="Times New Roman" w:hAnsi="Arial" w:cs="Arial"/>
        </w:rPr>
        <w:t>vaccination of gay, bisexual and other men who have sex with men (MSM) against Human Papillomavirus (HPV), hepatitis B (HBV) and hepatitis A (HAV)</w:t>
      </w:r>
    </w:p>
    <w:p w14:paraId="643B57B7" w14:textId="77777777" w:rsidR="007946F7" w:rsidRPr="007946F7" w:rsidRDefault="007946F7" w:rsidP="007946F7">
      <w:pPr>
        <w:pStyle w:val="ListParagraph"/>
        <w:numPr>
          <w:ilvl w:val="0"/>
          <w:numId w:val="11"/>
        </w:numPr>
        <w:spacing w:after="0" w:line="240" w:lineRule="auto"/>
        <w:contextualSpacing w:val="0"/>
        <w:rPr>
          <w:rFonts w:ascii="Arial" w:eastAsia="Times New Roman" w:hAnsi="Arial" w:cs="Arial"/>
        </w:rPr>
      </w:pPr>
      <w:r w:rsidRPr="007946F7">
        <w:rPr>
          <w:rFonts w:ascii="Arial" w:eastAsia="Times New Roman" w:hAnsi="Arial" w:cs="Arial"/>
        </w:rPr>
        <w:t>diagnoses of viral hepatitis, HIV and STIs</w:t>
      </w:r>
    </w:p>
    <w:p w14:paraId="53A0E883" w14:textId="77777777" w:rsidR="007946F7" w:rsidRPr="007946F7" w:rsidRDefault="007946F7" w:rsidP="007946F7">
      <w:pPr>
        <w:pStyle w:val="ListParagraph"/>
        <w:numPr>
          <w:ilvl w:val="0"/>
          <w:numId w:val="11"/>
        </w:numPr>
        <w:spacing w:after="0" w:line="240" w:lineRule="auto"/>
        <w:contextualSpacing w:val="0"/>
        <w:rPr>
          <w:rFonts w:ascii="Arial" w:eastAsia="Times New Roman" w:hAnsi="Arial" w:cs="Arial"/>
        </w:rPr>
      </w:pPr>
      <w:r w:rsidRPr="007946F7">
        <w:rPr>
          <w:rFonts w:ascii="Arial" w:eastAsia="Times New Roman" w:hAnsi="Arial" w:cs="Arial"/>
        </w:rPr>
        <w:t>and hepatitis C (HCV) treatment initiations</w:t>
      </w:r>
    </w:p>
    <w:p w14:paraId="5F04CC0B" w14:textId="77777777" w:rsidR="007946F7" w:rsidRPr="007946F7" w:rsidRDefault="007946F7" w:rsidP="007946F7">
      <w:pPr>
        <w:ind w:left="360"/>
        <w:rPr>
          <w:rFonts w:ascii="Arial" w:hAnsi="Arial" w:cs="Arial"/>
        </w:rPr>
      </w:pPr>
    </w:p>
    <w:p w14:paraId="5614B5C2" w14:textId="72EDB6F3" w:rsidR="007946F7" w:rsidRPr="007946F7" w:rsidRDefault="007946F7" w:rsidP="007946F7">
      <w:pPr>
        <w:pStyle w:val="ListParagraph"/>
        <w:numPr>
          <w:ilvl w:val="0"/>
          <w:numId w:val="12"/>
        </w:numPr>
        <w:spacing w:after="0" w:line="240" w:lineRule="auto"/>
        <w:contextualSpacing w:val="0"/>
        <w:rPr>
          <w:rFonts w:ascii="Arial" w:eastAsia="Times New Roman" w:hAnsi="Arial" w:cs="Arial"/>
        </w:rPr>
      </w:pPr>
      <w:r w:rsidRPr="007946F7">
        <w:rPr>
          <w:rFonts w:ascii="Arial" w:eastAsia="Times New Roman" w:hAnsi="Arial" w:cs="Arial"/>
        </w:rPr>
        <w:t>A resurgence in HIV, STIs and hepatitis tests and diagnoses, and an increase in HCV treatment initiations, were observed from June 2020, following the easing of national lockdown restrictions. This reflects a partial recovery in service provision and demand. Nevertheless, numbers in the summer of 2020 were considerably lower than in corresponding months in 2019</w:t>
      </w:r>
    </w:p>
    <w:p w14:paraId="738DC5AA" w14:textId="77777777" w:rsidR="007946F7" w:rsidRPr="007946F7" w:rsidRDefault="007946F7" w:rsidP="007946F7">
      <w:pPr>
        <w:pStyle w:val="ListParagraph"/>
        <w:ind w:left="360"/>
        <w:rPr>
          <w:rFonts w:ascii="Arial" w:hAnsi="Arial" w:cs="Arial"/>
        </w:rPr>
      </w:pPr>
    </w:p>
    <w:p w14:paraId="20E50412" w14:textId="77777777" w:rsidR="007946F7" w:rsidRPr="007946F7" w:rsidRDefault="007946F7" w:rsidP="007946F7">
      <w:pPr>
        <w:pStyle w:val="ListParagraph"/>
        <w:numPr>
          <w:ilvl w:val="0"/>
          <w:numId w:val="12"/>
        </w:numPr>
        <w:spacing w:after="0" w:line="240" w:lineRule="auto"/>
        <w:contextualSpacing w:val="0"/>
        <w:rPr>
          <w:rFonts w:ascii="Arial" w:eastAsia="Times New Roman" w:hAnsi="Arial" w:cs="Arial"/>
        </w:rPr>
      </w:pPr>
      <w:r w:rsidRPr="007946F7">
        <w:rPr>
          <w:rFonts w:ascii="Arial" w:eastAsia="Times New Roman" w:hAnsi="Arial" w:cs="Arial"/>
        </w:rPr>
        <w:t>Innovation in service delivery such as online or tele-consultations for HIV and hepatitis, STI and blood-borne virus (BBV) self-sampling kits, and expanded community outreach testing and linkage to care for HCV, has happened at pace during 2020</w:t>
      </w:r>
    </w:p>
    <w:p w14:paraId="0CD9DD04" w14:textId="77777777" w:rsidR="007946F7" w:rsidRPr="007946F7" w:rsidRDefault="007946F7" w:rsidP="007946F7">
      <w:pPr>
        <w:pStyle w:val="ListParagraph"/>
        <w:rPr>
          <w:rFonts w:ascii="Arial" w:hAnsi="Arial" w:cs="Arial"/>
        </w:rPr>
      </w:pPr>
    </w:p>
    <w:p w14:paraId="1D0097F4" w14:textId="77777777" w:rsidR="007946F7" w:rsidRPr="007946F7" w:rsidRDefault="007946F7" w:rsidP="007946F7">
      <w:pPr>
        <w:pStyle w:val="ListParagraph"/>
        <w:numPr>
          <w:ilvl w:val="0"/>
          <w:numId w:val="12"/>
        </w:numPr>
        <w:spacing w:after="0" w:line="240" w:lineRule="auto"/>
        <w:contextualSpacing w:val="0"/>
        <w:rPr>
          <w:rFonts w:ascii="Arial" w:eastAsia="Times New Roman" w:hAnsi="Arial" w:cs="Arial"/>
        </w:rPr>
      </w:pPr>
      <w:r w:rsidRPr="007946F7">
        <w:rPr>
          <w:rFonts w:ascii="Arial" w:eastAsia="Times New Roman" w:hAnsi="Arial" w:cs="Arial"/>
        </w:rPr>
        <w:t>Online, telephone and community outreach initiatives have enabled access to services during the COVID-19 response. However, there is a critical need to evaluate the impact of changes in service delivery on health inequalities, as HCV, HIV and many STIs predominantly affect socially disadvantaged and/or marginalised groups who already experience poor health outcomes</w:t>
      </w:r>
    </w:p>
    <w:p w14:paraId="3AD239A4" w14:textId="77777777" w:rsidR="007946F7" w:rsidRDefault="007946F7" w:rsidP="007946F7"/>
    <w:p w14:paraId="70888EB8" w14:textId="77777777" w:rsidR="007946F7" w:rsidRPr="007946F7" w:rsidRDefault="007946F7" w:rsidP="007946F7">
      <w:pPr>
        <w:rPr>
          <w:rFonts w:ascii="Arial" w:hAnsi="Arial" w:cs="Arial"/>
          <w:b/>
          <w:bCs/>
        </w:rPr>
      </w:pPr>
      <w:r w:rsidRPr="007946F7">
        <w:rPr>
          <w:rFonts w:ascii="Arial" w:hAnsi="Arial" w:cs="Arial"/>
          <w:b/>
          <w:bCs/>
        </w:rPr>
        <w:t>Sexual and Reproductive Health Services, England (Contraception) - 2019/20 report &amp; data release</w:t>
      </w:r>
    </w:p>
    <w:p w14:paraId="41D82EF7" w14:textId="77777777" w:rsidR="007946F7" w:rsidRPr="007946F7" w:rsidRDefault="007946F7" w:rsidP="007946F7">
      <w:pPr>
        <w:rPr>
          <w:rFonts w:ascii="Arial" w:hAnsi="Arial" w:cs="Arial"/>
        </w:rPr>
      </w:pPr>
      <w:r w:rsidRPr="007946F7">
        <w:rPr>
          <w:rFonts w:ascii="Arial" w:hAnsi="Arial" w:cs="Arial"/>
        </w:rPr>
        <w:t xml:space="preserve">This </w:t>
      </w:r>
      <w:hyperlink r:id="rId39" w:history="1">
        <w:r w:rsidRPr="007946F7">
          <w:rPr>
            <w:rStyle w:val="Hyperlink"/>
            <w:rFonts w:ascii="Arial" w:hAnsi="Arial" w:cs="Arial"/>
          </w:rPr>
          <w:t>publication</w:t>
        </w:r>
      </w:hyperlink>
      <w:r w:rsidRPr="007946F7">
        <w:rPr>
          <w:rFonts w:ascii="Arial" w:hAnsi="Arial" w:cs="Arial"/>
        </w:rPr>
        <w:t xml:space="preserve"> primarily covers contraceptive activity taking place at dedicated Sexual and Reproductive Health (SRH) services in England, as recorded in the Sexual and Reproductive Health Activity Dataset </w:t>
      </w:r>
      <w:r w:rsidRPr="007946F7">
        <w:rPr>
          <w:rFonts w:ascii="Arial" w:hAnsi="Arial" w:cs="Arial"/>
        </w:rPr>
        <w:lastRenderedPageBreak/>
        <w:t>(SRHAD), a mandated collection for all providers of NHS SRH services. Data from GP settings and pharmacies is not included (unless otherwise stated).</w:t>
      </w:r>
    </w:p>
    <w:p w14:paraId="4574FCA2" w14:textId="5902F542" w:rsidR="007946F7" w:rsidRPr="007946F7" w:rsidRDefault="007946F7" w:rsidP="007946F7">
      <w:pPr>
        <w:rPr>
          <w:rFonts w:ascii="Arial" w:hAnsi="Arial" w:cs="Arial"/>
          <w:b/>
          <w:bCs/>
        </w:rPr>
      </w:pPr>
      <w:r w:rsidRPr="007946F7">
        <w:rPr>
          <w:rFonts w:ascii="Arial" w:hAnsi="Arial" w:cs="Arial"/>
          <w:b/>
          <w:bCs/>
        </w:rPr>
        <w:t>Wider impacts of COVID-19 on health (WICH) monitoring tool - GP LARC data added</w:t>
      </w:r>
    </w:p>
    <w:p w14:paraId="340CBC0E" w14:textId="77777777" w:rsidR="007946F7" w:rsidRPr="007946F7" w:rsidRDefault="007946F7" w:rsidP="007946F7">
      <w:pPr>
        <w:rPr>
          <w:rFonts w:ascii="Arial" w:hAnsi="Arial" w:cs="Arial"/>
        </w:rPr>
      </w:pPr>
      <w:r w:rsidRPr="007946F7">
        <w:rPr>
          <w:rFonts w:ascii="Arial" w:hAnsi="Arial" w:cs="Arial"/>
        </w:rPr>
        <w:t xml:space="preserve">Background information about the WICH tool can be found here: </w:t>
      </w:r>
      <w:hyperlink r:id="rId40" w:history="1">
        <w:r w:rsidRPr="007946F7">
          <w:rPr>
            <w:rStyle w:val="Hyperlink"/>
            <w:rFonts w:ascii="Arial" w:hAnsi="Arial" w:cs="Arial"/>
          </w:rPr>
          <w:t>Wider impacts of COVID-19 on health: summary, 10 December 2020 - GOV.UK (www.gov.uk)</w:t>
        </w:r>
      </w:hyperlink>
      <w:r w:rsidRPr="007946F7">
        <w:rPr>
          <w:rFonts w:ascii="Arial" w:hAnsi="Arial" w:cs="Arial"/>
        </w:rPr>
        <w:t xml:space="preserve">. GP LARC prescribing data has now been added to this tool – broken down to regional level. This is the link to the tool: </w:t>
      </w:r>
      <w:hyperlink r:id="rId41" w:history="1">
        <w:r w:rsidRPr="007946F7">
          <w:rPr>
            <w:rStyle w:val="Hyperlink"/>
            <w:rFonts w:ascii="Arial" w:hAnsi="Arial" w:cs="Arial"/>
          </w:rPr>
          <w:t>Wider Impacts of COVID-19 (phe.gov.uk)</w:t>
        </w:r>
      </w:hyperlink>
      <w:r w:rsidRPr="007946F7">
        <w:rPr>
          <w:rFonts w:ascii="Arial" w:hAnsi="Arial" w:cs="Arial"/>
        </w:rPr>
        <w:t xml:space="preserve"> - you need to click ‘Access to Care’ and then pick the ‘GP Prescribing’ option from the dropdown menu on the left.</w:t>
      </w:r>
    </w:p>
    <w:p w14:paraId="67973076" w14:textId="77777777" w:rsidR="007946F7" w:rsidRDefault="007946F7" w:rsidP="007946F7">
      <w:pPr>
        <w:rPr>
          <w:sz w:val="21"/>
          <w:szCs w:val="21"/>
        </w:rPr>
      </w:pPr>
    </w:p>
    <w:p w14:paraId="45C7190F" w14:textId="77777777" w:rsidR="007946F7" w:rsidRPr="007946F7" w:rsidRDefault="007946F7" w:rsidP="007946F7">
      <w:pPr>
        <w:rPr>
          <w:rFonts w:ascii="Arial" w:hAnsi="Arial" w:cs="Arial"/>
          <w:b/>
          <w:bCs/>
        </w:rPr>
      </w:pPr>
      <w:r w:rsidRPr="007946F7">
        <w:rPr>
          <w:rFonts w:ascii="Arial" w:hAnsi="Arial" w:cs="Arial"/>
          <w:b/>
          <w:bCs/>
        </w:rPr>
        <w:t>NCSP 2019 audit report</w:t>
      </w:r>
    </w:p>
    <w:p w14:paraId="02192719" w14:textId="77777777" w:rsidR="007946F7" w:rsidRPr="007946F7" w:rsidRDefault="007946F7" w:rsidP="007946F7">
      <w:pPr>
        <w:rPr>
          <w:rFonts w:ascii="Arial" w:hAnsi="Arial" w:cs="Arial"/>
        </w:rPr>
      </w:pPr>
      <w:r w:rsidRPr="007946F7">
        <w:rPr>
          <w:rFonts w:ascii="Arial" w:hAnsi="Arial" w:cs="Arial"/>
        </w:rPr>
        <w:t xml:space="preserve">The NCSP 2019 national audit </w:t>
      </w:r>
      <w:hyperlink r:id="rId42" w:history="1">
        <w:r w:rsidRPr="007946F7">
          <w:rPr>
            <w:rStyle w:val="Hyperlink"/>
            <w:rFonts w:ascii="Arial" w:hAnsi="Arial" w:cs="Arial"/>
          </w:rPr>
          <w:t>report</w:t>
        </w:r>
      </w:hyperlink>
      <w:r w:rsidRPr="007946F7">
        <w:rPr>
          <w:rFonts w:ascii="Arial" w:hAnsi="Arial" w:cs="Arial"/>
        </w:rPr>
        <w:t xml:space="preserve"> contains the findings of the 2019 National Chlamydia Screening Programme (NCSP) audit of time to result notification and treatment, partner notification and re-testing against </w:t>
      </w:r>
      <w:hyperlink r:id="rId43" w:history="1">
        <w:r w:rsidRPr="007946F7">
          <w:rPr>
            <w:rStyle w:val="Hyperlink"/>
            <w:rFonts w:ascii="Arial" w:hAnsi="Arial" w:cs="Arial"/>
          </w:rPr>
          <w:t>the NCSP’s Standards</w:t>
        </w:r>
      </w:hyperlink>
      <w:r w:rsidRPr="007946F7">
        <w:rPr>
          <w:rFonts w:ascii="Arial" w:hAnsi="Arial" w:cs="Arial"/>
        </w:rPr>
        <w:t xml:space="preserve"> . Overall, the standards for time to result notification, time to treatment and partner notification (PN) have not been met and are worse compared to the 2017 audit findings. The proportion of patients re-tested for chlamydia around 3 months after treatment has increased from 7% in 2017 to 10% in 2019. Providers who took part in the audit received their local results upon completion of the audit tool. It is important that providers and commissioners review their local data as well as these national results to help drive service improvement. Where results appear good, please share these and the practice behind the data via local networks. The report contains recommendations to support service improvement. The audit results and recommended actions pre-date COVID-19 response, which saw an unprecedented changed in service provision for sexual health services. However, they are still </w:t>
      </w:r>
      <w:proofErr w:type="gramStart"/>
      <w:r w:rsidRPr="007946F7">
        <w:rPr>
          <w:rFonts w:ascii="Arial" w:hAnsi="Arial" w:cs="Arial"/>
        </w:rPr>
        <w:t>valid</w:t>
      </w:r>
      <w:proofErr w:type="gramEnd"/>
      <w:r w:rsidRPr="007946F7">
        <w:rPr>
          <w:rFonts w:ascii="Arial" w:hAnsi="Arial" w:cs="Arial"/>
        </w:rPr>
        <w:t xml:space="preserve"> and providers and commissioners of chlamydia screening are encouraged to consider them and implement as appropriate. </w:t>
      </w:r>
    </w:p>
    <w:p w14:paraId="19FDAAF9" w14:textId="77777777" w:rsidR="007946F7" w:rsidRDefault="007946F7" w:rsidP="007946F7"/>
    <w:p w14:paraId="6F34F695" w14:textId="77777777" w:rsidR="007946F7" w:rsidRPr="007946F7" w:rsidRDefault="007946F7" w:rsidP="007946F7">
      <w:pPr>
        <w:rPr>
          <w:rFonts w:ascii="Arial" w:hAnsi="Arial" w:cs="Arial"/>
          <w:b/>
          <w:bCs/>
        </w:rPr>
      </w:pPr>
      <w:r w:rsidRPr="007946F7">
        <w:rPr>
          <w:rFonts w:ascii="Arial" w:hAnsi="Arial" w:cs="Arial"/>
          <w:b/>
          <w:bCs/>
        </w:rPr>
        <w:t xml:space="preserve">Lymphogranuloma venereum (LGV) 2019 Report Published </w:t>
      </w:r>
    </w:p>
    <w:p w14:paraId="5DE493FC" w14:textId="77777777" w:rsidR="007946F7" w:rsidRPr="007946F7" w:rsidRDefault="007946F7" w:rsidP="007946F7">
      <w:pPr>
        <w:rPr>
          <w:rFonts w:ascii="Arial" w:hAnsi="Arial" w:cs="Arial"/>
        </w:rPr>
      </w:pPr>
      <w:r w:rsidRPr="007946F7">
        <w:rPr>
          <w:rFonts w:ascii="Arial" w:hAnsi="Arial" w:cs="Arial"/>
        </w:rPr>
        <w:t xml:space="preserve">PHE have published the </w:t>
      </w:r>
      <w:hyperlink r:id="rId44" w:history="1">
        <w:r w:rsidRPr="007946F7">
          <w:rPr>
            <w:rStyle w:val="Hyperlink"/>
            <w:rFonts w:ascii="Arial" w:hAnsi="Arial" w:cs="Arial"/>
          </w:rPr>
          <w:t>2019 LGV report</w:t>
        </w:r>
      </w:hyperlink>
      <w:r w:rsidRPr="007946F7">
        <w:rPr>
          <w:rFonts w:ascii="Arial" w:hAnsi="Arial" w:cs="Arial"/>
        </w:rPr>
        <w:t xml:space="preserve">. This publication looks at trends of LGV in England, with data up to 2019 and includes breakdowns by key demographics, geography and clinical &amp; risk characteristics of MSM. Here are the key points from the LGV annual report:           </w:t>
      </w:r>
    </w:p>
    <w:p w14:paraId="250E0D14" w14:textId="77777777" w:rsidR="007946F7" w:rsidRPr="007946F7" w:rsidRDefault="007946F7" w:rsidP="007946F7">
      <w:pPr>
        <w:pStyle w:val="ListParagraph"/>
        <w:numPr>
          <w:ilvl w:val="0"/>
          <w:numId w:val="13"/>
        </w:numPr>
        <w:spacing w:after="0" w:line="240" w:lineRule="auto"/>
        <w:contextualSpacing w:val="0"/>
        <w:rPr>
          <w:rFonts w:ascii="Arial" w:eastAsia="Times New Roman" w:hAnsi="Arial" w:cs="Arial"/>
        </w:rPr>
      </w:pPr>
      <w:r w:rsidRPr="007946F7">
        <w:rPr>
          <w:rFonts w:ascii="Arial" w:eastAsia="Times New Roman" w:hAnsi="Arial" w:cs="Arial"/>
        </w:rPr>
        <w:t xml:space="preserve">In 2019, the number of LGV diagnoses in England was the </w:t>
      </w:r>
      <w:r w:rsidRPr="007946F7">
        <w:rPr>
          <w:rFonts w:ascii="Arial" w:eastAsia="Times New Roman" w:hAnsi="Arial" w:cs="Arial"/>
          <w:b/>
          <w:bCs/>
        </w:rPr>
        <w:t>highest reported to date</w:t>
      </w:r>
      <w:r w:rsidRPr="007946F7">
        <w:rPr>
          <w:rFonts w:ascii="Arial" w:eastAsia="Times New Roman" w:hAnsi="Arial" w:cs="Arial"/>
        </w:rPr>
        <w:t xml:space="preserve">. Increases in testing alone did not explain this exceedance. </w:t>
      </w:r>
    </w:p>
    <w:p w14:paraId="27188CA3" w14:textId="77777777" w:rsidR="007946F7" w:rsidRPr="007946F7" w:rsidRDefault="007946F7" w:rsidP="007946F7">
      <w:pPr>
        <w:pStyle w:val="ListParagraph"/>
        <w:numPr>
          <w:ilvl w:val="0"/>
          <w:numId w:val="13"/>
        </w:numPr>
        <w:spacing w:after="0" w:line="240" w:lineRule="auto"/>
        <w:contextualSpacing w:val="0"/>
        <w:rPr>
          <w:rFonts w:ascii="Arial" w:eastAsia="Times New Roman" w:hAnsi="Arial" w:cs="Arial"/>
        </w:rPr>
      </w:pPr>
      <w:r w:rsidRPr="007946F7">
        <w:rPr>
          <w:rFonts w:ascii="Arial" w:eastAsia="Times New Roman" w:hAnsi="Arial" w:cs="Arial"/>
        </w:rPr>
        <w:t xml:space="preserve">Compared to 2018, in 2019 there was a </w:t>
      </w:r>
      <w:r w:rsidRPr="007946F7">
        <w:rPr>
          <w:rFonts w:ascii="Arial" w:eastAsia="Times New Roman" w:hAnsi="Arial" w:cs="Arial"/>
          <w:b/>
          <w:bCs/>
        </w:rPr>
        <w:t>56% increase</w:t>
      </w:r>
      <w:r w:rsidRPr="007946F7">
        <w:rPr>
          <w:rFonts w:ascii="Arial" w:eastAsia="Times New Roman" w:hAnsi="Arial" w:cs="Arial"/>
        </w:rPr>
        <w:t xml:space="preserve"> in LGV diagnoses in sexual health services and a </w:t>
      </w:r>
      <w:r w:rsidRPr="007946F7">
        <w:rPr>
          <w:rFonts w:ascii="Arial" w:eastAsia="Times New Roman" w:hAnsi="Arial" w:cs="Arial"/>
          <w:b/>
          <w:bCs/>
        </w:rPr>
        <w:t>33% increase</w:t>
      </w:r>
      <w:r w:rsidRPr="007946F7">
        <w:rPr>
          <w:rFonts w:ascii="Arial" w:eastAsia="Times New Roman" w:hAnsi="Arial" w:cs="Arial"/>
        </w:rPr>
        <w:t xml:space="preserve"> in laboratory reports. </w:t>
      </w:r>
    </w:p>
    <w:p w14:paraId="73D810EB" w14:textId="77777777" w:rsidR="007946F7" w:rsidRPr="007946F7" w:rsidRDefault="007946F7" w:rsidP="007946F7">
      <w:pPr>
        <w:pStyle w:val="ListParagraph"/>
        <w:numPr>
          <w:ilvl w:val="0"/>
          <w:numId w:val="13"/>
        </w:numPr>
        <w:spacing w:after="0" w:line="240" w:lineRule="auto"/>
        <w:contextualSpacing w:val="0"/>
        <w:rPr>
          <w:rFonts w:ascii="Arial" w:eastAsia="Times New Roman" w:hAnsi="Arial" w:cs="Arial"/>
        </w:rPr>
      </w:pPr>
      <w:r w:rsidRPr="007946F7">
        <w:rPr>
          <w:rFonts w:ascii="Arial" w:eastAsia="Times New Roman" w:hAnsi="Arial" w:cs="Arial"/>
        </w:rPr>
        <w:t xml:space="preserve">The exceedance was centred in London and in the second half of 2019, </w:t>
      </w:r>
      <w:r w:rsidRPr="007946F7">
        <w:rPr>
          <w:rFonts w:ascii="Arial" w:eastAsia="Times New Roman" w:hAnsi="Arial" w:cs="Arial"/>
          <w:b/>
          <w:bCs/>
        </w:rPr>
        <w:t>predominately transmitted in sexual networks of men who have sex with men</w:t>
      </w:r>
      <w:r w:rsidRPr="007946F7">
        <w:rPr>
          <w:rFonts w:ascii="Arial" w:eastAsia="Times New Roman" w:hAnsi="Arial" w:cs="Arial"/>
        </w:rPr>
        <w:t xml:space="preserve"> (MSM). </w:t>
      </w:r>
    </w:p>
    <w:p w14:paraId="430E010E" w14:textId="77777777" w:rsidR="007946F7" w:rsidRPr="007946F7" w:rsidRDefault="007946F7" w:rsidP="007946F7">
      <w:pPr>
        <w:pStyle w:val="ListParagraph"/>
        <w:numPr>
          <w:ilvl w:val="0"/>
          <w:numId w:val="13"/>
        </w:numPr>
        <w:spacing w:after="0" w:line="240" w:lineRule="auto"/>
        <w:contextualSpacing w:val="0"/>
        <w:rPr>
          <w:rFonts w:ascii="Arial" w:eastAsia="Times New Roman" w:hAnsi="Arial" w:cs="Arial"/>
        </w:rPr>
      </w:pPr>
      <w:r w:rsidRPr="007946F7">
        <w:rPr>
          <w:rFonts w:ascii="Arial" w:eastAsia="Times New Roman" w:hAnsi="Arial" w:cs="Arial"/>
        </w:rPr>
        <w:t xml:space="preserve">There was an </w:t>
      </w:r>
      <w:r w:rsidRPr="007946F7">
        <w:rPr>
          <w:rFonts w:ascii="Arial" w:eastAsia="Times New Roman" w:hAnsi="Arial" w:cs="Arial"/>
          <w:b/>
          <w:bCs/>
        </w:rPr>
        <w:t>80% increase</w:t>
      </w:r>
      <w:r w:rsidRPr="007946F7">
        <w:rPr>
          <w:rFonts w:ascii="Arial" w:eastAsia="Times New Roman" w:hAnsi="Arial" w:cs="Arial"/>
        </w:rPr>
        <w:t xml:space="preserve"> in LGV reports among MSM who </w:t>
      </w:r>
      <w:proofErr w:type="gramStart"/>
      <w:r w:rsidRPr="007946F7">
        <w:rPr>
          <w:rFonts w:ascii="Arial" w:eastAsia="Times New Roman" w:hAnsi="Arial" w:cs="Arial"/>
        </w:rPr>
        <w:t>are HIV</w:t>
      </w:r>
      <w:proofErr w:type="gramEnd"/>
      <w:r w:rsidRPr="007946F7">
        <w:rPr>
          <w:rFonts w:ascii="Arial" w:eastAsia="Times New Roman" w:hAnsi="Arial" w:cs="Arial"/>
        </w:rPr>
        <w:t xml:space="preserve"> negative or of unknown status throughout 2019, concentrated in those with previous STI. Further analyses in 2021 will assess the effect of </w:t>
      </w:r>
      <w:proofErr w:type="spellStart"/>
      <w:r w:rsidRPr="007946F7">
        <w:rPr>
          <w:rFonts w:ascii="Arial" w:eastAsia="Times New Roman" w:hAnsi="Arial" w:cs="Arial"/>
        </w:rPr>
        <w:t>PrEP</w:t>
      </w:r>
      <w:proofErr w:type="spellEnd"/>
      <w:r w:rsidRPr="007946F7">
        <w:rPr>
          <w:rFonts w:ascii="Arial" w:eastAsia="Times New Roman" w:hAnsi="Arial" w:cs="Arial"/>
        </w:rPr>
        <w:t xml:space="preserve"> use on LGV risk.</w:t>
      </w:r>
    </w:p>
    <w:p w14:paraId="7E439BC1" w14:textId="320ED41E" w:rsidR="002A6489" w:rsidRPr="003E24C9" w:rsidRDefault="007946F7">
      <w:pPr>
        <w:rPr>
          <w:rFonts w:ascii="Arial" w:hAnsi="Arial" w:cs="Arial"/>
        </w:rPr>
      </w:pPr>
      <w:r w:rsidRPr="007946F7">
        <w:rPr>
          <w:rFonts w:ascii="Arial" w:eastAsia="Times New Roman" w:hAnsi="Arial" w:cs="Arial"/>
        </w:rPr>
        <w:t>High transmission of LGV continued through 2020, but appears to have decreased due to COVID-19 and its associated control measures</w:t>
      </w:r>
    </w:p>
    <w:p w14:paraId="6404C26A" w14:textId="77777777" w:rsidR="002A6489" w:rsidRPr="003E24C9" w:rsidRDefault="002A6489">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4032B2D5" w14:textId="77777777" w:rsidTr="00A01A93">
        <w:tc>
          <w:tcPr>
            <w:tcW w:w="10422" w:type="dxa"/>
            <w:shd w:val="clear" w:color="auto" w:fill="E2EFD9" w:themeFill="accent6" w:themeFillTint="33"/>
          </w:tcPr>
          <w:p w14:paraId="4EBC0D7D" w14:textId="724DC480" w:rsidR="002A6489" w:rsidRPr="003E24C9" w:rsidRDefault="00A01A93" w:rsidP="003E24C9">
            <w:pPr>
              <w:pStyle w:val="Heading1"/>
              <w:outlineLvl w:val="0"/>
            </w:pPr>
            <w:bookmarkStart w:id="7" w:name="_NHS_Health_Check"/>
            <w:bookmarkEnd w:id="7"/>
            <w:r>
              <w:rPr>
                <w:noProof/>
              </w:rPr>
              <w:drawing>
                <wp:anchor distT="0" distB="0" distL="114300" distR="114300" simplePos="0" relativeHeight="251665408" behindDoc="1" locked="0" layoutInCell="1" allowOverlap="1" wp14:anchorId="31ECD8AF" wp14:editId="7631D822">
                  <wp:simplePos x="0" y="0"/>
                  <wp:positionH relativeFrom="column">
                    <wp:posOffset>103505</wp:posOffset>
                  </wp:positionH>
                  <wp:positionV relativeFrom="paragraph">
                    <wp:posOffset>60960</wp:posOffset>
                  </wp:positionV>
                  <wp:extent cx="469265" cy="359410"/>
                  <wp:effectExtent l="0" t="0" r="6985" b="2540"/>
                  <wp:wrapTight wrapText="bothSides">
                    <wp:wrapPolygon edited="0">
                      <wp:start x="0" y="0"/>
                      <wp:lineTo x="0" y="20608"/>
                      <wp:lineTo x="21045" y="20608"/>
                      <wp:lineTo x="210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9265" cy="359410"/>
                          </a:xfrm>
                          <a:prstGeom prst="rect">
                            <a:avLst/>
                          </a:prstGeom>
                          <a:noFill/>
                        </pic:spPr>
                      </pic:pic>
                    </a:graphicData>
                  </a:graphic>
                </wp:anchor>
              </w:drawing>
            </w:r>
            <w:r w:rsidR="002A6489" w:rsidRPr="003E24C9">
              <w:t>NHS Health Check &amp; CVD</w:t>
            </w:r>
          </w:p>
          <w:p w14:paraId="60F3A606" w14:textId="6D79C258" w:rsidR="002A6489" w:rsidRDefault="002A6489">
            <w:pPr>
              <w:rPr>
                <w:rFonts w:ascii="Arial" w:hAnsi="Arial" w:cs="Arial"/>
                <w:i/>
                <w:iCs/>
              </w:rPr>
            </w:pPr>
            <w:r w:rsidRPr="003E24C9">
              <w:rPr>
                <w:rFonts w:ascii="Arial" w:hAnsi="Arial" w:cs="Arial"/>
                <w:i/>
                <w:iCs/>
              </w:rPr>
              <w:t xml:space="preserve">HWB Team Lead: </w:t>
            </w:r>
            <w:r w:rsidR="00B053E3">
              <w:rPr>
                <w:rFonts w:ascii="Arial" w:hAnsi="Arial" w:cs="Arial"/>
                <w:i/>
                <w:iCs/>
              </w:rPr>
              <w:t>Ruth Crabtree</w:t>
            </w:r>
            <w:r w:rsidRPr="003E24C9">
              <w:rPr>
                <w:rFonts w:ascii="Arial" w:hAnsi="Arial" w:cs="Arial"/>
                <w:i/>
                <w:iCs/>
              </w:rPr>
              <w:t xml:space="preserve"> </w:t>
            </w:r>
          </w:p>
          <w:p w14:paraId="5E500DEA" w14:textId="455ECD38" w:rsidR="003E24C9" w:rsidRPr="003E24C9" w:rsidRDefault="003E24C9">
            <w:pPr>
              <w:rPr>
                <w:rFonts w:ascii="Arial" w:hAnsi="Arial" w:cs="Arial"/>
                <w:i/>
                <w:iCs/>
              </w:rPr>
            </w:pPr>
          </w:p>
        </w:tc>
      </w:tr>
    </w:tbl>
    <w:p w14:paraId="67A44C97" w14:textId="0703A9ED" w:rsidR="002A6489" w:rsidRDefault="002A6489">
      <w:pPr>
        <w:rPr>
          <w:rFonts w:ascii="Arial" w:hAnsi="Arial" w:cs="Arial"/>
        </w:rPr>
      </w:pPr>
    </w:p>
    <w:p w14:paraId="12B05081" w14:textId="77777777" w:rsidR="00A74CAE" w:rsidRPr="00A74CAE" w:rsidRDefault="00A74CAE" w:rsidP="00A74CAE">
      <w:pPr>
        <w:pStyle w:val="Heading2"/>
        <w:spacing w:before="75" w:after="60"/>
        <w:rPr>
          <w:rFonts w:ascii="Arial" w:eastAsia="Times New Roman" w:hAnsi="Arial" w:cs="Arial"/>
          <w:color w:val="auto"/>
          <w:sz w:val="22"/>
          <w:szCs w:val="22"/>
        </w:rPr>
      </w:pPr>
      <w:r w:rsidRPr="00A74CAE">
        <w:rPr>
          <w:rStyle w:val="Strong"/>
          <w:rFonts w:ascii="Arial" w:eastAsia="Times New Roman" w:hAnsi="Arial" w:cs="Arial"/>
          <w:color w:val="auto"/>
          <w:sz w:val="22"/>
          <w:szCs w:val="22"/>
        </w:rPr>
        <w:t>Hepatitis C Virus (HCV) in the UK 2020</w:t>
      </w:r>
    </w:p>
    <w:p w14:paraId="110D22FB" w14:textId="77777777" w:rsidR="00A74CAE" w:rsidRPr="00A74CAE" w:rsidRDefault="00A74CAE" w:rsidP="00A74CAE">
      <w:pPr>
        <w:pStyle w:val="NormalWeb"/>
        <w:spacing w:beforeAutospacing="0" w:after="240" w:afterAutospacing="0"/>
        <w:rPr>
          <w:rFonts w:ascii="Arial" w:hAnsi="Arial" w:cs="Arial"/>
          <w:color w:val="232323"/>
        </w:rPr>
      </w:pPr>
      <w:r w:rsidRPr="00A74CAE">
        <w:rPr>
          <w:rFonts w:ascii="Arial" w:hAnsi="Arial" w:cs="Arial"/>
          <w:color w:val="232323"/>
        </w:rPr>
        <w:t xml:space="preserve">In the UK, it is estimated that 118,000 people are living with a chronic hepatitis C (HCV) infection. The UK continues to make substantial progress towards HCV elimination targets, as set by the WHO, and great increases in those accessing treatment. Approximately 15,449 treatments for HCV were initiated between </w:t>
      </w:r>
      <w:r w:rsidRPr="00A74CAE">
        <w:rPr>
          <w:rFonts w:ascii="Arial" w:hAnsi="Arial" w:cs="Arial"/>
          <w:color w:val="232323"/>
        </w:rPr>
        <w:lastRenderedPageBreak/>
        <w:t xml:space="preserve">2019 and 2020, up 142% when compared to pre-2015 levels. PHE has published it’s Hepatitis C in the UK report, find out more </w:t>
      </w:r>
      <w:hyperlink r:id="rId46" w:history="1">
        <w:r w:rsidRPr="00A74CAE">
          <w:rPr>
            <w:rStyle w:val="Hyperlink"/>
            <w:rFonts w:ascii="Arial" w:hAnsi="Arial" w:cs="Arial"/>
            <w:color w:val="1D5782"/>
          </w:rPr>
          <w:t>here</w:t>
        </w:r>
      </w:hyperlink>
      <w:r w:rsidRPr="00A74CAE">
        <w:rPr>
          <w:rFonts w:ascii="Arial" w:hAnsi="Arial" w:cs="Arial"/>
          <w:color w:val="232323"/>
        </w:rPr>
        <w:t>.</w:t>
      </w:r>
    </w:p>
    <w:p w14:paraId="329AA9D6" w14:textId="77777777" w:rsidR="00A74CAE" w:rsidRPr="003E24C9" w:rsidRDefault="00A74CAE">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1D5A5204" w14:textId="77777777" w:rsidTr="00A01A93">
        <w:tc>
          <w:tcPr>
            <w:tcW w:w="10422" w:type="dxa"/>
            <w:shd w:val="clear" w:color="auto" w:fill="E2EFD9" w:themeFill="accent6" w:themeFillTint="33"/>
          </w:tcPr>
          <w:p w14:paraId="6B7A428A" w14:textId="39105041" w:rsidR="002A6489" w:rsidRPr="003E24C9" w:rsidRDefault="00A01A93" w:rsidP="003E24C9">
            <w:pPr>
              <w:pStyle w:val="Heading1"/>
              <w:outlineLvl w:val="0"/>
            </w:pPr>
            <w:bookmarkStart w:id="8" w:name="_Healthy_Places_&amp;"/>
            <w:bookmarkEnd w:id="8"/>
            <w:r w:rsidRPr="00A01A93">
              <w:rPr>
                <w:rFonts w:ascii="Calibri" w:eastAsia="Calibri" w:hAnsi="Calibri" w:cs="Times New Roman"/>
                <w:b w:val="0"/>
                <w:noProof/>
                <w:color w:val="272D2D"/>
                <w:sz w:val="24"/>
                <w:szCs w:val="20"/>
                <w:lang w:val="en-US"/>
              </w:rPr>
              <w:drawing>
                <wp:anchor distT="0" distB="0" distL="114300" distR="114300" simplePos="0" relativeHeight="251667456" behindDoc="1" locked="0" layoutInCell="1" allowOverlap="1" wp14:anchorId="41E3AD86" wp14:editId="4946A86D">
                  <wp:simplePos x="0" y="0"/>
                  <wp:positionH relativeFrom="column">
                    <wp:posOffset>12065</wp:posOffset>
                  </wp:positionH>
                  <wp:positionV relativeFrom="paragraph">
                    <wp:posOffset>78105</wp:posOffset>
                  </wp:positionV>
                  <wp:extent cx="619125" cy="390525"/>
                  <wp:effectExtent l="0" t="0" r="9525" b="9525"/>
                  <wp:wrapTight wrapText="bothSides">
                    <wp:wrapPolygon edited="0">
                      <wp:start x="21600" y="21600"/>
                      <wp:lineTo x="21600" y="527"/>
                      <wp:lineTo x="332" y="527"/>
                      <wp:lineTo x="332" y="21600"/>
                      <wp:lineTo x="21600" y="2160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extLst>
                              <a:ext uri="{28A0092B-C50C-407E-A947-70E740481C1C}">
                                <a14:useLocalDpi xmlns:a14="http://schemas.microsoft.com/office/drawing/2010/main" val="0"/>
                              </a:ext>
                            </a:extLst>
                          </a:blip>
                          <a:stretch>
                            <a:fillRect/>
                          </a:stretch>
                        </pic:blipFill>
                        <pic:spPr>
                          <a:xfrm rot="10800000" flipV="1">
                            <a:off x="0" y="0"/>
                            <a:ext cx="619125" cy="390525"/>
                          </a:xfrm>
                          <a:prstGeom prst="rect">
                            <a:avLst/>
                          </a:prstGeom>
                        </pic:spPr>
                      </pic:pic>
                    </a:graphicData>
                  </a:graphic>
                  <wp14:sizeRelH relativeFrom="margin">
                    <wp14:pctWidth>0</wp14:pctWidth>
                  </wp14:sizeRelH>
                  <wp14:sizeRelV relativeFrom="margin">
                    <wp14:pctHeight>0</wp14:pctHeight>
                  </wp14:sizeRelV>
                </wp:anchor>
              </w:drawing>
            </w:r>
            <w:r w:rsidR="002A6489" w:rsidRPr="003E24C9">
              <w:t xml:space="preserve">Healthy Places &amp; Workplace Health </w:t>
            </w:r>
          </w:p>
          <w:p w14:paraId="1F20B8D0" w14:textId="185E7C5F" w:rsidR="002A6489" w:rsidRDefault="002A6489">
            <w:pPr>
              <w:rPr>
                <w:rFonts w:ascii="Arial" w:hAnsi="Arial" w:cs="Arial"/>
                <w:i/>
                <w:iCs/>
              </w:rPr>
            </w:pPr>
            <w:r w:rsidRPr="003E24C9">
              <w:rPr>
                <w:rFonts w:ascii="Arial" w:hAnsi="Arial" w:cs="Arial"/>
                <w:i/>
                <w:iCs/>
              </w:rPr>
              <w:t xml:space="preserve">HWB Team Lead: </w:t>
            </w:r>
            <w:r w:rsidR="00B053E3">
              <w:rPr>
                <w:rFonts w:ascii="Arial" w:hAnsi="Arial" w:cs="Arial"/>
                <w:i/>
                <w:iCs/>
              </w:rPr>
              <w:t>Nicola Corrigan</w:t>
            </w:r>
          </w:p>
          <w:p w14:paraId="3EC81855" w14:textId="0FD2A56B" w:rsidR="003E24C9" w:rsidRPr="003E24C9" w:rsidRDefault="003E24C9">
            <w:pPr>
              <w:rPr>
                <w:rFonts w:ascii="Arial" w:hAnsi="Arial" w:cs="Arial"/>
                <w:i/>
                <w:iCs/>
              </w:rPr>
            </w:pPr>
          </w:p>
        </w:tc>
      </w:tr>
    </w:tbl>
    <w:p w14:paraId="20C8BCB6" w14:textId="672E0C3A" w:rsidR="002A6489" w:rsidRDefault="002A6489">
      <w:pPr>
        <w:rPr>
          <w:rFonts w:ascii="Arial" w:hAnsi="Arial" w:cs="Arial"/>
        </w:rPr>
      </w:pPr>
    </w:p>
    <w:p w14:paraId="6C97F3DF" w14:textId="320A5B52" w:rsidR="0064227A" w:rsidRDefault="0064227A">
      <w:pPr>
        <w:rPr>
          <w:rFonts w:ascii="Arial" w:hAnsi="Arial" w:cs="Arial"/>
          <w:b/>
          <w:bCs/>
        </w:rPr>
      </w:pPr>
      <w:r w:rsidRPr="0064227A">
        <w:rPr>
          <w:rFonts w:ascii="Arial" w:hAnsi="Arial" w:cs="Arial"/>
          <w:b/>
          <w:bCs/>
        </w:rPr>
        <w:t>Healthy Places/Housing announcement</w:t>
      </w:r>
    </w:p>
    <w:p w14:paraId="02D58A4C" w14:textId="77777777" w:rsidR="0064227A" w:rsidRPr="0064227A" w:rsidRDefault="0064227A" w:rsidP="0064227A">
      <w:pPr>
        <w:rPr>
          <w:rFonts w:ascii="Arial" w:hAnsi="Arial" w:cs="Arial"/>
        </w:rPr>
      </w:pPr>
      <w:r w:rsidRPr="0064227A">
        <w:rPr>
          <w:rFonts w:ascii="Arial" w:hAnsi="Arial" w:cs="Arial"/>
        </w:rPr>
        <w:t>Here is a link for a housing webinar</w:t>
      </w:r>
      <w:r>
        <w:rPr>
          <w:rFonts w:ascii="Arial" w:hAnsi="Arial" w:cs="Arial"/>
        </w:rPr>
        <w:t xml:space="preserve">:- </w:t>
      </w:r>
      <w:hyperlink r:id="rId48" w:history="1">
        <w:r w:rsidRPr="0064227A">
          <w:rPr>
            <w:rStyle w:val="Hyperlink"/>
            <w:rFonts w:ascii="Arial" w:hAnsi="Arial" w:cs="Arial"/>
          </w:rPr>
          <w:t>PHE Healthy Places Webinar: How housing can help people stay alive and well Tickets, Thu 14 Jan 2021 at 12:30 | Eventbrite</w:t>
        </w:r>
      </w:hyperlink>
    </w:p>
    <w:p w14:paraId="525E3074" w14:textId="55273171" w:rsidR="0064227A" w:rsidRPr="0064227A" w:rsidRDefault="0064227A">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072D8D21" w14:textId="77777777" w:rsidTr="00A01A93">
        <w:tc>
          <w:tcPr>
            <w:tcW w:w="10422" w:type="dxa"/>
            <w:shd w:val="clear" w:color="auto" w:fill="E2EFD9" w:themeFill="accent6" w:themeFillTint="33"/>
          </w:tcPr>
          <w:p w14:paraId="1028E8C3" w14:textId="79D5EC62" w:rsidR="002A6489" w:rsidRPr="003E24C9" w:rsidRDefault="00A01A93" w:rsidP="003E24C9">
            <w:pPr>
              <w:pStyle w:val="Heading1"/>
              <w:outlineLvl w:val="0"/>
            </w:pPr>
            <w:bookmarkStart w:id="9" w:name="_Ageing_Well"/>
            <w:bookmarkEnd w:id="9"/>
            <w:r w:rsidRPr="00A01A93">
              <w:rPr>
                <w:rFonts w:ascii="Calibri" w:eastAsia="Calibri" w:hAnsi="Calibri" w:cs="Times New Roman"/>
                <w:b w:val="0"/>
                <w:noProof/>
                <w:color w:val="272D2D"/>
                <w:sz w:val="24"/>
                <w:szCs w:val="20"/>
                <w:lang w:val="en-US"/>
              </w:rPr>
              <w:drawing>
                <wp:anchor distT="0" distB="0" distL="114300" distR="114300" simplePos="0" relativeHeight="251669504" behindDoc="1" locked="0" layoutInCell="1" allowOverlap="1" wp14:anchorId="1EDA6849" wp14:editId="0FBF9326">
                  <wp:simplePos x="0" y="0"/>
                  <wp:positionH relativeFrom="column">
                    <wp:posOffset>116205</wp:posOffset>
                  </wp:positionH>
                  <wp:positionV relativeFrom="paragraph">
                    <wp:posOffset>35560</wp:posOffset>
                  </wp:positionV>
                  <wp:extent cx="514985" cy="488950"/>
                  <wp:effectExtent l="0" t="0" r="0" b="6350"/>
                  <wp:wrapTight wrapText="bothSides">
                    <wp:wrapPolygon edited="0">
                      <wp:start x="0" y="0"/>
                      <wp:lineTo x="0" y="21039"/>
                      <wp:lineTo x="20774" y="21039"/>
                      <wp:lineTo x="2077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14985" cy="488950"/>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r w:rsidR="002A6489" w:rsidRPr="003E24C9">
              <w:t>Ageing Well</w:t>
            </w:r>
          </w:p>
          <w:p w14:paraId="14294F44" w14:textId="77777777" w:rsidR="002A6489" w:rsidRDefault="002A6489">
            <w:pPr>
              <w:rPr>
                <w:rFonts w:ascii="Arial" w:hAnsi="Arial" w:cs="Arial"/>
                <w:i/>
                <w:iCs/>
              </w:rPr>
            </w:pPr>
            <w:r w:rsidRPr="003E24C9">
              <w:rPr>
                <w:rFonts w:ascii="Arial" w:hAnsi="Arial" w:cs="Arial"/>
                <w:i/>
                <w:iCs/>
              </w:rPr>
              <w:t>HWB Team Lead: Alison Iliff</w:t>
            </w:r>
          </w:p>
          <w:p w14:paraId="72DF9A40" w14:textId="4383037B" w:rsidR="003E24C9" w:rsidRPr="003E24C9" w:rsidRDefault="003E24C9">
            <w:pPr>
              <w:rPr>
                <w:rFonts w:ascii="Arial" w:hAnsi="Arial" w:cs="Arial"/>
                <w:i/>
                <w:iCs/>
              </w:rPr>
            </w:pPr>
          </w:p>
        </w:tc>
      </w:tr>
    </w:tbl>
    <w:p w14:paraId="34FFBB6F" w14:textId="51C67427" w:rsidR="002A6489" w:rsidRPr="003E24C9" w:rsidRDefault="002A6489">
      <w:pPr>
        <w:rPr>
          <w:rFonts w:ascii="Arial" w:hAnsi="Arial" w:cs="Arial"/>
        </w:rPr>
      </w:pPr>
    </w:p>
    <w:p w14:paraId="41392007" w14:textId="77777777" w:rsidR="00AD00BA" w:rsidRPr="00BE016F" w:rsidRDefault="00AD00BA" w:rsidP="00AD00BA">
      <w:pPr>
        <w:pStyle w:val="Heading2"/>
        <w:spacing w:before="75" w:after="60"/>
        <w:rPr>
          <w:rFonts w:ascii="Arial" w:eastAsia="Times New Roman" w:hAnsi="Arial" w:cs="Arial"/>
          <w:color w:val="auto"/>
          <w:sz w:val="22"/>
          <w:szCs w:val="22"/>
        </w:rPr>
      </w:pPr>
      <w:r w:rsidRPr="00BE016F">
        <w:rPr>
          <w:rStyle w:val="Strong"/>
          <w:rFonts w:ascii="Arial" w:eastAsia="Times New Roman" w:hAnsi="Arial" w:cs="Arial"/>
          <w:color w:val="auto"/>
          <w:sz w:val="22"/>
          <w:szCs w:val="22"/>
        </w:rPr>
        <w:t>Oral health for adults in care homes toolkit published</w:t>
      </w:r>
    </w:p>
    <w:p w14:paraId="478E7B2C" w14:textId="77777777" w:rsidR="00AD00BA" w:rsidRPr="00AD00BA" w:rsidRDefault="00AD00BA" w:rsidP="00AD00BA">
      <w:pPr>
        <w:pStyle w:val="NormalWeb"/>
        <w:spacing w:beforeAutospacing="0" w:after="240" w:afterAutospacing="0"/>
        <w:rPr>
          <w:rFonts w:ascii="Arial" w:hAnsi="Arial" w:cs="Arial"/>
          <w:color w:val="232323"/>
        </w:rPr>
      </w:pPr>
      <w:r w:rsidRPr="00AD00BA">
        <w:rPr>
          <w:rFonts w:ascii="Arial" w:hAnsi="Arial" w:cs="Arial"/>
          <w:color w:val="232323"/>
        </w:rPr>
        <w:t xml:space="preserve">Public Health England and stakeholders have produced a toolkit to help care homes and commissioners with the implementation of the </w:t>
      </w:r>
      <w:hyperlink r:id="rId50" w:history="1">
        <w:r w:rsidRPr="00AD00BA">
          <w:rPr>
            <w:rStyle w:val="Hyperlink"/>
            <w:rFonts w:ascii="Arial" w:hAnsi="Arial" w:cs="Arial"/>
            <w:color w:val="1D5782"/>
          </w:rPr>
          <w:t>NICE guideline (NG48): Oral health for adults in care homes</w:t>
        </w:r>
      </w:hyperlink>
      <w:r w:rsidRPr="00AD00BA">
        <w:rPr>
          <w:rFonts w:ascii="Arial" w:hAnsi="Arial" w:cs="Arial"/>
          <w:color w:val="232323"/>
        </w:rPr>
        <w:t>. The toolkit also contains useful links on information for residents, their families and friends. The Toolkit is for care home residents, their families and friends, care home staff, those commissioning care home beds and public health teams. The main aim of the toolkit is to support care home staff with the implementation of NICE guidance (NG48), oral health of adults in care homes and to take forward some of the recommendations in CQC’s Smiling matters and in NHS England and Improvement's Long Term Plan.</w:t>
      </w:r>
    </w:p>
    <w:p w14:paraId="4562EC69" w14:textId="46567A13" w:rsidR="002A6489" w:rsidRDefault="002A6489">
      <w:pPr>
        <w:rPr>
          <w:rFonts w:ascii="Arial" w:hAnsi="Arial" w:cs="Arial"/>
        </w:rPr>
      </w:pPr>
    </w:p>
    <w:p w14:paraId="72BE6CA2" w14:textId="77777777" w:rsidR="00A15F5C" w:rsidRPr="00A15F5C" w:rsidRDefault="00A15F5C" w:rsidP="00A15F5C">
      <w:pPr>
        <w:rPr>
          <w:rFonts w:ascii="Arial" w:hAnsi="Arial" w:cs="Arial"/>
        </w:rPr>
      </w:pPr>
      <w:r w:rsidRPr="00A15F5C">
        <w:rPr>
          <w:rFonts w:ascii="Arial" w:hAnsi="Arial" w:cs="Arial"/>
        </w:rPr>
        <w:t xml:space="preserve">The </w:t>
      </w:r>
      <w:r w:rsidRPr="00A15F5C">
        <w:rPr>
          <w:rFonts w:ascii="Arial" w:hAnsi="Arial" w:cs="Arial"/>
          <w:b/>
          <w:bCs/>
        </w:rPr>
        <w:t>Centre for Ageing Better</w:t>
      </w:r>
      <w:r w:rsidRPr="00A15F5C">
        <w:rPr>
          <w:rFonts w:ascii="Arial" w:hAnsi="Arial" w:cs="Arial"/>
        </w:rPr>
        <w:t xml:space="preserve"> has conducted a real time evaluation of the </w:t>
      </w:r>
      <w:r w:rsidRPr="00A15F5C">
        <w:rPr>
          <w:rFonts w:ascii="Arial" w:hAnsi="Arial" w:cs="Arial"/>
          <w:b/>
          <w:bCs/>
        </w:rPr>
        <w:t>Leeds Neighbourhood Networks</w:t>
      </w:r>
      <w:r w:rsidRPr="00A15F5C">
        <w:rPr>
          <w:rFonts w:ascii="Arial" w:hAnsi="Arial" w:cs="Arial"/>
        </w:rPr>
        <w:t xml:space="preserve"> activity during the COVID-19 pandemic. The webinar that accompanied the report launch can be viewed here: </w:t>
      </w:r>
      <w:hyperlink r:id="rId51" w:history="1">
        <w:r w:rsidRPr="00A15F5C">
          <w:rPr>
            <w:rStyle w:val="Hyperlink"/>
            <w:rFonts w:ascii="Arial" w:hAnsi="Arial" w:cs="Arial"/>
          </w:rPr>
          <w:t>https://www.youtube.com/watch?v=OPX6hgL_2TY&amp;feature=youtu.be</w:t>
        </w:r>
      </w:hyperlink>
      <w:r w:rsidRPr="00A15F5C">
        <w:rPr>
          <w:rFonts w:ascii="Arial" w:hAnsi="Arial" w:cs="Arial"/>
        </w:rPr>
        <w:t xml:space="preserve"> and the full and summary reports can be accessed here: </w:t>
      </w:r>
      <w:hyperlink r:id="rId52" w:history="1">
        <w:r w:rsidRPr="00A15F5C">
          <w:rPr>
            <w:rStyle w:val="Hyperlink"/>
            <w:rFonts w:ascii="Arial" w:hAnsi="Arial" w:cs="Arial"/>
          </w:rPr>
          <w:t>https://www.ageing-better.org.uk/publications/ever-more-needed-role-leeds-neighbourhood-networks-during-covid-19-pandemic</w:t>
        </w:r>
      </w:hyperlink>
      <w:r w:rsidRPr="00A15F5C">
        <w:rPr>
          <w:rFonts w:ascii="Arial" w:hAnsi="Arial" w:cs="Arial"/>
        </w:rPr>
        <w:t xml:space="preserve"> </w:t>
      </w:r>
    </w:p>
    <w:p w14:paraId="0E5A677C" w14:textId="77777777" w:rsidR="00A15F5C" w:rsidRPr="00A15F5C" w:rsidRDefault="00A15F5C" w:rsidP="00A15F5C">
      <w:pPr>
        <w:rPr>
          <w:rFonts w:ascii="Arial" w:hAnsi="Arial" w:cs="Arial"/>
        </w:rPr>
      </w:pPr>
    </w:p>
    <w:p w14:paraId="3D40B16D" w14:textId="77777777" w:rsidR="00A15F5C" w:rsidRPr="00A15F5C" w:rsidRDefault="00A15F5C" w:rsidP="00A15F5C">
      <w:pPr>
        <w:rPr>
          <w:rFonts w:ascii="Arial" w:hAnsi="Arial" w:cs="Arial"/>
        </w:rPr>
      </w:pPr>
      <w:r w:rsidRPr="00A15F5C">
        <w:rPr>
          <w:rFonts w:ascii="Arial" w:hAnsi="Arial" w:cs="Arial"/>
          <w:b/>
          <w:bCs/>
        </w:rPr>
        <w:t>Age UK</w:t>
      </w:r>
      <w:r w:rsidRPr="00A15F5C">
        <w:rPr>
          <w:rFonts w:ascii="Arial" w:hAnsi="Arial" w:cs="Arial"/>
        </w:rPr>
        <w:t xml:space="preserve"> has launched a campaign focusing on mental health in older adults and encouraging the use of IAPT services. The detail and a downloadable booklet can be accessed here: </w:t>
      </w:r>
      <w:hyperlink r:id="rId53" w:history="1">
        <w:r w:rsidRPr="00A15F5C">
          <w:rPr>
            <w:rStyle w:val="Hyperlink"/>
            <w:rFonts w:ascii="Arial" w:hAnsi="Arial" w:cs="Arial"/>
          </w:rPr>
          <w:t>https://www.ageuk.org.uk/information-advice/health-wellbeing/mind-body/mental-wellbeing/</w:t>
        </w:r>
      </w:hyperlink>
      <w:r w:rsidRPr="00A15F5C">
        <w:rPr>
          <w:rFonts w:ascii="Arial" w:hAnsi="Arial" w:cs="Arial"/>
        </w:rPr>
        <w:t xml:space="preserve"> </w:t>
      </w:r>
    </w:p>
    <w:p w14:paraId="75E370F8" w14:textId="77777777" w:rsidR="00A15F5C" w:rsidRPr="00A15F5C" w:rsidRDefault="00A15F5C" w:rsidP="00A15F5C">
      <w:pPr>
        <w:rPr>
          <w:rFonts w:ascii="Arial" w:hAnsi="Arial" w:cs="Arial"/>
        </w:rPr>
      </w:pPr>
    </w:p>
    <w:p w14:paraId="3171DA26" w14:textId="77777777" w:rsidR="00A15F5C" w:rsidRPr="00A15F5C" w:rsidRDefault="00A15F5C" w:rsidP="00A15F5C">
      <w:pPr>
        <w:rPr>
          <w:rFonts w:ascii="Arial" w:hAnsi="Arial" w:cs="Arial"/>
        </w:rPr>
      </w:pPr>
      <w:r w:rsidRPr="00A15F5C">
        <w:rPr>
          <w:rFonts w:ascii="Arial" w:hAnsi="Arial" w:cs="Arial"/>
          <w:b/>
          <w:bCs/>
        </w:rPr>
        <w:t>Independent Age</w:t>
      </w:r>
      <w:r w:rsidRPr="00A15F5C">
        <w:rPr>
          <w:rFonts w:ascii="Arial" w:hAnsi="Arial" w:cs="Arial"/>
        </w:rPr>
        <w:t xml:space="preserve"> has published a report on how the COVID-19 pandemic has affected older adults’ lives, including the impact on their mental health. The report can be accessed here: </w:t>
      </w:r>
      <w:hyperlink r:id="rId54" w:history="1">
        <w:r w:rsidRPr="00A15F5C">
          <w:rPr>
            <w:rStyle w:val="Hyperlink"/>
            <w:rFonts w:ascii="Arial" w:hAnsi="Arial" w:cs="Arial"/>
          </w:rPr>
          <w:t>https://www.independentage.org/campaigns/covid-survey</w:t>
        </w:r>
      </w:hyperlink>
      <w:r w:rsidRPr="00A15F5C">
        <w:rPr>
          <w:rFonts w:ascii="Arial" w:hAnsi="Arial" w:cs="Arial"/>
        </w:rPr>
        <w:t xml:space="preserve"> </w:t>
      </w:r>
    </w:p>
    <w:p w14:paraId="77CAA79D" w14:textId="77777777" w:rsidR="00A15F5C" w:rsidRPr="00A15F5C" w:rsidRDefault="00A15F5C" w:rsidP="00A15F5C">
      <w:pPr>
        <w:rPr>
          <w:rFonts w:ascii="Arial" w:hAnsi="Arial" w:cs="Arial"/>
        </w:rPr>
      </w:pPr>
    </w:p>
    <w:p w14:paraId="348D1AA3" w14:textId="77777777" w:rsidR="00A15F5C" w:rsidRPr="00A15F5C" w:rsidRDefault="00A15F5C" w:rsidP="00A15F5C">
      <w:pPr>
        <w:rPr>
          <w:rFonts w:ascii="Arial" w:hAnsi="Arial" w:cs="Arial"/>
          <w:color w:val="000000"/>
          <w:shd w:val="clear" w:color="auto" w:fill="FFFFFF"/>
        </w:rPr>
      </w:pPr>
      <w:r w:rsidRPr="00A15F5C">
        <w:rPr>
          <w:rFonts w:ascii="Arial" w:hAnsi="Arial" w:cs="Arial"/>
        </w:rPr>
        <w:t xml:space="preserve">The </w:t>
      </w:r>
      <w:r w:rsidRPr="00A15F5C">
        <w:rPr>
          <w:rFonts w:ascii="Arial" w:hAnsi="Arial" w:cs="Arial"/>
          <w:b/>
          <w:bCs/>
        </w:rPr>
        <w:t>International Longevity Centre (ILC)</w:t>
      </w:r>
      <w:r w:rsidRPr="00A15F5C">
        <w:rPr>
          <w:rFonts w:ascii="Arial" w:hAnsi="Arial" w:cs="Arial"/>
        </w:rPr>
        <w:t xml:space="preserve"> has published preliminary findings from its report into retirement planning for those in Generation X (born between 1965 and 1980). It shows that, a</w:t>
      </w:r>
      <w:r w:rsidRPr="00A15F5C">
        <w:rPr>
          <w:rFonts w:ascii="Arial" w:hAnsi="Arial" w:cs="Arial"/>
          <w:color w:val="000000"/>
          <w:shd w:val="clear" w:color="auto" w:fill="FFFFFF"/>
        </w:rPr>
        <w:t xml:space="preserve">mong other issues, the ongoing COVID-19 pandemic, high housing costs, low returns on investments, job insecurity, increasing caring responsibilities, and low increases in wage rates, are making it difficult for those aged between 40 and 55 to adequately prepare for retirement. </w:t>
      </w:r>
      <w:hyperlink r:id="rId55" w:history="1">
        <w:r w:rsidRPr="00A15F5C">
          <w:rPr>
            <w:rStyle w:val="Hyperlink"/>
            <w:rFonts w:ascii="Arial" w:hAnsi="Arial" w:cs="Arial"/>
            <w:shd w:val="clear" w:color="auto" w:fill="FFFFFF"/>
          </w:rPr>
          <w:t>https://ilcuk.org.uk/the-forgotten-generation-exploring-retirement-income-prospects-of-generation-x-interim-findings-report/</w:t>
        </w:r>
      </w:hyperlink>
      <w:r w:rsidRPr="00A15F5C">
        <w:rPr>
          <w:rFonts w:ascii="Arial" w:hAnsi="Arial" w:cs="Arial"/>
          <w:color w:val="000000"/>
          <w:shd w:val="clear" w:color="auto" w:fill="FFFFFF"/>
        </w:rPr>
        <w:t xml:space="preserve"> </w:t>
      </w:r>
    </w:p>
    <w:p w14:paraId="2443A892" w14:textId="77777777" w:rsidR="00A15F5C" w:rsidRPr="00A15F5C" w:rsidRDefault="00A15F5C" w:rsidP="00A15F5C">
      <w:pPr>
        <w:rPr>
          <w:rFonts w:ascii="Arial" w:hAnsi="Arial" w:cs="Arial"/>
        </w:rPr>
      </w:pPr>
    </w:p>
    <w:p w14:paraId="52A6BC35" w14:textId="77777777" w:rsidR="00A15F5C" w:rsidRPr="00A15F5C" w:rsidRDefault="00A15F5C" w:rsidP="00A15F5C">
      <w:pPr>
        <w:rPr>
          <w:rFonts w:ascii="Arial" w:hAnsi="Arial" w:cs="Arial"/>
        </w:rPr>
      </w:pPr>
      <w:r w:rsidRPr="00A15F5C">
        <w:rPr>
          <w:rFonts w:ascii="Arial" w:hAnsi="Arial" w:cs="Arial"/>
        </w:rPr>
        <w:lastRenderedPageBreak/>
        <w:t xml:space="preserve">The </w:t>
      </w:r>
      <w:r w:rsidRPr="00A15F5C">
        <w:rPr>
          <w:rFonts w:ascii="Arial" w:hAnsi="Arial" w:cs="Arial"/>
          <w:b/>
          <w:bCs/>
        </w:rPr>
        <w:t>GM Ageing Hub</w:t>
      </w:r>
      <w:r w:rsidRPr="00A15F5C">
        <w:rPr>
          <w:rFonts w:ascii="Arial" w:hAnsi="Arial" w:cs="Arial"/>
        </w:rPr>
        <w:t xml:space="preserve"> and partners have launched the ‘Keeping Well this Winter’ campaign to support older residents in the city region with practical information to keep safe and well this winter. The campaign resources are designed to support and mobilise frontline staff across GM services and communities to talk to older people about keeping well this winter. They have produced a </w:t>
      </w:r>
      <w:hyperlink r:id="rId56" w:history="1">
        <w:r w:rsidRPr="00A15F5C">
          <w:rPr>
            <w:rStyle w:val="Hyperlink"/>
            <w:rFonts w:ascii="Arial" w:hAnsi="Arial" w:cs="Arial"/>
            <w:b/>
            <w:bCs/>
          </w:rPr>
          <w:t>short film</w:t>
        </w:r>
      </w:hyperlink>
      <w:r w:rsidRPr="00A15F5C">
        <w:rPr>
          <w:rFonts w:ascii="Arial" w:hAnsi="Arial" w:cs="Arial"/>
          <w:b/>
          <w:bCs/>
        </w:rPr>
        <w:t xml:space="preserve"> </w:t>
      </w:r>
      <w:r w:rsidRPr="00A15F5C">
        <w:rPr>
          <w:rFonts w:ascii="Arial" w:hAnsi="Arial" w:cs="Arial"/>
        </w:rPr>
        <w:t xml:space="preserve">(3 mins, produced by older people), a </w:t>
      </w:r>
      <w:hyperlink r:id="rId57" w:history="1">
        <w:r w:rsidRPr="00A15F5C">
          <w:rPr>
            <w:rStyle w:val="Hyperlink"/>
            <w:rFonts w:ascii="Arial" w:hAnsi="Arial" w:cs="Arial"/>
            <w:b/>
            <w:bCs/>
          </w:rPr>
          <w:t>talking tips guide</w:t>
        </w:r>
      </w:hyperlink>
      <w:r w:rsidRPr="00A15F5C">
        <w:rPr>
          <w:rFonts w:ascii="Arial" w:hAnsi="Arial" w:cs="Arial"/>
          <w:b/>
          <w:bCs/>
        </w:rPr>
        <w:t xml:space="preserve"> </w:t>
      </w:r>
      <w:r w:rsidRPr="00A15F5C">
        <w:rPr>
          <w:rFonts w:ascii="Arial" w:hAnsi="Arial" w:cs="Arial"/>
        </w:rPr>
        <w:t>(2 pages) and a</w:t>
      </w:r>
      <w:r w:rsidRPr="00A15F5C">
        <w:rPr>
          <w:rFonts w:ascii="Arial" w:hAnsi="Arial" w:cs="Arial"/>
          <w:b/>
          <w:bCs/>
        </w:rPr>
        <w:t xml:space="preserve"> </w:t>
      </w:r>
      <w:hyperlink r:id="rId58" w:history="1">
        <w:r w:rsidRPr="00A15F5C">
          <w:rPr>
            <w:rStyle w:val="Hyperlink"/>
            <w:rFonts w:ascii="Arial" w:hAnsi="Arial" w:cs="Arial"/>
            <w:b/>
            <w:bCs/>
          </w:rPr>
          <w:t>booklet</w:t>
        </w:r>
      </w:hyperlink>
      <w:r w:rsidRPr="00A15F5C">
        <w:rPr>
          <w:rFonts w:ascii="Arial" w:hAnsi="Arial" w:cs="Arial"/>
        </w:rPr>
        <w:t xml:space="preserve">, practical resources containing key messages for staff and volunteers who have any contact with older residents, their friends or families.  </w:t>
      </w:r>
    </w:p>
    <w:p w14:paraId="66AB14AF" w14:textId="3C21834E" w:rsidR="002A6489" w:rsidRPr="003E24C9" w:rsidRDefault="00A15F5C">
      <w:pPr>
        <w:rPr>
          <w:rFonts w:ascii="Arial" w:hAnsi="Arial" w:cs="Arial"/>
        </w:rPr>
      </w:pPr>
      <w:r w:rsidRPr="00A15F5C">
        <w:rPr>
          <w:rFonts w:ascii="Arial" w:hAnsi="Arial" w:cs="Arial"/>
        </w:rPr>
        <w:t xml:space="preserve">If you would like to produce localised versions or would like more information please contact Jo </w:t>
      </w:r>
      <w:proofErr w:type="spellStart"/>
      <w:r w:rsidRPr="00A15F5C">
        <w:rPr>
          <w:rFonts w:ascii="Arial" w:hAnsi="Arial" w:cs="Arial"/>
        </w:rPr>
        <w:t>Garsden</w:t>
      </w:r>
      <w:proofErr w:type="spellEnd"/>
      <w:r w:rsidRPr="00A15F5C">
        <w:rPr>
          <w:rFonts w:ascii="Arial" w:hAnsi="Arial" w:cs="Arial"/>
        </w:rPr>
        <w:t xml:space="preserve"> </w:t>
      </w:r>
      <w:hyperlink r:id="rId59" w:history="1">
        <w:r w:rsidRPr="00A15F5C">
          <w:rPr>
            <w:rStyle w:val="Hyperlink"/>
            <w:rFonts w:ascii="Arial" w:hAnsi="Arial" w:cs="Arial"/>
          </w:rPr>
          <w:t>Jo.Garsden@greatermanchester-ca.gov.uk</w:t>
        </w:r>
      </w:hyperlink>
      <w:r w:rsidRPr="00A15F5C">
        <w:rPr>
          <w:rFonts w:ascii="Arial" w:hAnsi="Arial" w:cs="Arial"/>
        </w:rPr>
        <w:t xml:space="preserve"> </w:t>
      </w:r>
      <w:bookmarkStart w:id="10" w:name="_Health_Inequalities"/>
      <w:bookmarkEnd w:id="10"/>
    </w:p>
    <w:p w14:paraId="1F1CC24E" w14:textId="2D56F929" w:rsidR="002A6489" w:rsidRPr="003E24C9" w:rsidRDefault="002A6489">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2A6489" w:rsidRPr="003E24C9" w14:paraId="58A3FC1E" w14:textId="77777777" w:rsidTr="00A01A93">
        <w:tc>
          <w:tcPr>
            <w:tcW w:w="10422" w:type="dxa"/>
            <w:shd w:val="clear" w:color="auto" w:fill="E2EFD9" w:themeFill="accent6" w:themeFillTint="33"/>
          </w:tcPr>
          <w:p w14:paraId="5F89C5E7" w14:textId="1A396DE3" w:rsidR="002A6489" w:rsidRDefault="00A73933" w:rsidP="003E24C9">
            <w:pPr>
              <w:pStyle w:val="Heading1"/>
              <w:outlineLvl w:val="0"/>
            </w:pPr>
            <w:bookmarkStart w:id="11" w:name="_Data,_Documents,_Letters,"/>
            <w:bookmarkEnd w:id="11"/>
            <w:r>
              <w:rPr>
                <w:noProof/>
              </w:rPr>
              <w:drawing>
                <wp:anchor distT="0" distB="0" distL="114300" distR="114300" simplePos="0" relativeHeight="251672576" behindDoc="1" locked="0" layoutInCell="1" allowOverlap="1" wp14:anchorId="2511C43A" wp14:editId="25910835">
                  <wp:simplePos x="0" y="0"/>
                  <wp:positionH relativeFrom="column">
                    <wp:posOffset>-3175</wp:posOffset>
                  </wp:positionH>
                  <wp:positionV relativeFrom="paragraph">
                    <wp:posOffset>1905</wp:posOffset>
                  </wp:positionV>
                  <wp:extent cx="464820" cy="447040"/>
                  <wp:effectExtent l="0" t="0" r="0" b="0"/>
                  <wp:wrapTight wrapText="bothSides">
                    <wp:wrapPolygon edited="0">
                      <wp:start x="1770" y="0"/>
                      <wp:lineTo x="0" y="2761"/>
                      <wp:lineTo x="0" y="15648"/>
                      <wp:lineTo x="1770" y="20250"/>
                      <wp:lineTo x="18590" y="20250"/>
                      <wp:lineTo x="20361" y="15648"/>
                      <wp:lineTo x="20361" y="2761"/>
                      <wp:lineTo x="18590" y="0"/>
                      <wp:lineTo x="177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4820" cy="447040"/>
                          </a:xfrm>
                          <a:prstGeom prst="rect">
                            <a:avLst/>
                          </a:prstGeom>
                          <a:noFill/>
                        </pic:spPr>
                      </pic:pic>
                    </a:graphicData>
                  </a:graphic>
                  <wp14:sizeRelH relativeFrom="margin">
                    <wp14:pctWidth>0</wp14:pctWidth>
                  </wp14:sizeRelH>
                  <wp14:sizeRelV relativeFrom="margin">
                    <wp14:pctHeight>0</wp14:pctHeight>
                  </wp14:sizeRelV>
                </wp:anchor>
              </w:drawing>
            </w:r>
            <w:r w:rsidR="002A6489" w:rsidRPr="003E24C9">
              <w:t xml:space="preserve">Data, Documents, Letters, Reports &amp; General Information </w:t>
            </w:r>
          </w:p>
          <w:p w14:paraId="40E1B045" w14:textId="77777777" w:rsidR="003E24C9" w:rsidRDefault="003E24C9" w:rsidP="003E24C9"/>
          <w:p w14:paraId="05B05470" w14:textId="437A2B73" w:rsidR="003E24C9" w:rsidRPr="003E24C9" w:rsidRDefault="003E24C9" w:rsidP="003E24C9"/>
        </w:tc>
      </w:tr>
    </w:tbl>
    <w:p w14:paraId="436C7F10" w14:textId="77777777" w:rsidR="00BE016F" w:rsidRDefault="00BE016F" w:rsidP="00BE016F">
      <w:pPr>
        <w:pStyle w:val="Heading2"/>
        <w:spacing w:before="75" w:after="60"/>
        <w:rPr>
          <w:rFonts w:ascii="Arial" w:eastAsia="Times New Roman" w:hAnsi="Arial" w:cs="Arial"/>
        </w:rPr>
      </w:pPr>
    </w:p>
    <w:p w14:paraId="071569A6" w14:textId="68594301" w:rsidR="00BE016F" w:rsidRPr="00BE016F" w:rsidRDefault="00BE016F" w:rsidP="00BE016F">
      <w:pPr>
        <w:pStyle w:val="Heading2"/>
        <w:spacing w:before="75" w:after="60"/>
        <w:rPr>
          <w:rFonts w:ascii="Arial" w:eastAsia="Times New Roman" w:hAnsi="Arial" w:cs="Arial"/>
          <w:b/>
          <w:bCs/>
          <w:color w:val="auto"/>
          <w:sz w:val="22"/>
          <w:szCs w:val="22"/>
        </w:rPr>
      </w:pPr>
      <w:r w:rsidRPr="00BE016F">
        <w:rPr>
          <w:rFonts w:ascii="Arial" w:eastAsia="Times New Roman" w:hAnsi="Arial" w:cs="Arial"/>
          <w:b/>
          <w:bCs/>
          <w:color w:val="auto"/>
          <w:sz w:val="22"/>
          <w:szCs w:val="22"/>
        </w:rPr>
        <w:t>COVID-19 vaccine materials</w:t>
      </w:r>
    </w:p>
    <w:p w14:paraId="5B82AD18" w14:textId="77777777" w:rsidR="00BE016F" w:rsidRDefault="00BE016F" w:rsidP="00BE016F">
      <w:pPr>
        <w:pStyle w:val="NormalWeb"/>
        <w:spacing w:beforeAutospacing="0" w:after="240" w:afterAutospacing="0"/>
        <w:rPr>
          <w:rFonts w:ascii="Arial" w:hAnsi="Arial" w:cs="Arial"/>
          <w:color w:val="232323"/>
          <w:sz w:val="20"/>
          <w:szCs w:val="20"/>
        </w:rPr>
      </w:pPr>
      <w:r w:rsidRPr="00BE016F">
        <w:rPr>
          <w:rFonts w:ascii="Arial" w:hAnsi="Arial" w:cs="Arial"/>
          <w:color w:val="232323"/>
        </w:rPr>
        <w:t xml:space="preserve">This week PHE has published several resources related to the COVID-19 vaccination programme on </w:t>
      </w:r>
      <w:hyperlink r:id="rId61" w:tgtFrame="_blank" w:history="1">
        <w:r w:rsidRPr="00BE016F">
          <w:rPr>
            <w:rStyle w:val="Hyperlink"/>
            <w:rFonts w:ascii="Arial" w:hAnsi="Arial" w:cs="Arial"/>
            <w:color w:val="1D5782"/>
          </w:rPr>
          <w:t>the GOV collection page</w:t>
        </w:r>
      </w:hyperlink>
      <w:r w:rsidRPr="00BE016F">
        <w:rPr>
          <w:rFonts w:ascii="Arial" w:hAnsi="Arial" w:cs="Arial"/>
          <w:color w:val="232323"/>
        </w:rPr>
        <w:t>. The comprehensive set of materials span guidance, slide sets, letters, leaflets, guides and more. They are aimed at everyone involved in delivering the programme as well as the general public. You can find all materials here:</w:t>
      </w:r>
      <w:r>
        <w:rPr>
          <w:rFonts w:ascii="Arial" w:hAnsi="Arial" w:cs="Arial"/>
          <w:color w:val="232323"/>
          <w:sz w:val="20"/>
          <w:szCs w:val="20"/>
        </w:rPr>
        <w:t xml:space="preserve">  </w:t>
      </w:r>
    </w:p>
    <w:p w14:paraId="3F374D7F" w14:textId="77777777" w:rsidR="00BE016F" w:rsidRDefault="00FB263D" w:rsidP="00BE016F">
      <w:pPr>
        <w:numPr>
          <w:ilvl w:val="0"/>
          <w:numId w:val="3"/>
        </w:numPr>
        <w:spacing w:before="100" w:beforeAutospacing="1" w:after="100" w:afterAutospacing="1" w:line="240" w:lineRule="auto"/>
        <w:rPr>
          <w:rFonts w:ascii="Arial" w:eastAsia="Times New Roman" w:hAnsi="Arial" w:cs="Arial"/>
          <w:color w:val="232323"/>
          <w:sz w:val="20"/>
          <w:szCs w:val="20"/>
        </w:rPr>
      </w:pPr>
      <w:hyperlink r:id="rId62" w:history="1">
        <w:r w:rsidR="00BE016F">
          <w:rPr>
            <w:rStyle w:val="Hyperlink"/>
            <w:rFonts w:ascii="Arial" w:eastAsia="Times New Roman" w:hAnsi="Arial" w:cs="Arial"/>
            <w:color w:val="1D5782"/>
            <w:sz w:val="20"/>
            <w:szCs w:val="20"/>
          </w:rPr>
          <w:t>Guidance</w:t>
        </w:r>
      </w:hyperlink>
    </w:p>
    <w:p w14:paraId="47A4DF3F" w14:textId="77777777" w:rsidR="00BE016F" w:rsidRDefault="00FB263D" w:rsidP="00BE016F">
      <w:pPr>
        <w:numPr>
          <w:ilvl w:val="0"/>
          <w:numId w:val="3"/>
        </w:numPr>
        <w:spacing w:before="100" w:beforeAutospacing="1" w:after="100" w:afterAutospacing="1" w:line="240" w:lineRule="auto"/>
        <w:rPr>
          <w:rFonts w:ascii="Arial" w:eastAsia="Times New Roman" w:hAnsi="Arial" w:cs="Arial"/>
          <w:color w:val="232323"/>
          <w:sz w:val="20"/>
          <w:szCs w:val="20"/>
        </w:rPr>
      </w:pPr>
      <w:hyperlink r:id="rId63" w:history="1">
        <w:r w:rsidR="00BE016F">
          <w:rPr>
            <w:rStyle w:val="Hyperlink"/>
            <w:rFonts w:ascii="Arial" w:eastAsia="Times New Roman" w:hAnsi="Arial" w:cs="Arial"/>
            <w:color w:val="1D5782"/>
            <w:sz w:val="20"/>
            <w:szCs w:val="20"/>
          </w:rPr>
          <w:t>Training resources</w:t>
        </w:r>
      </w:hyperlink>
    </w:p>
    <w:p w14:paraId="1B155320" w14:textId="77777777" w:rsidR="00BE016F" w:rsidRDefault="00FB263D" w:rsidP="00BE016F">
      <w:pPr>
        <w:numPr>
          <w:ilvl w:val="0"/>
          <w:numId w:val="3"/>
        </w:numPr>
        <w:spacing w:before="100" w:beforeAutospacing="1" w:after="100" w:afterAutospacing="1" w:line="240" w:lineRule="auto"/>
        <w:rPr>
          <w:rFonts w:ascii="Arial" w:eastAsia="Times New Roman" w:hAnsi="Arial" w:cs="Arial"/>
          <w:color w:val="232323"/>
          <w:sz w:val="20"/>
          <w:szCs w:val="20"/>
        </w:rPr>
      </w:pPr>
      <w:hyperlink r:id="rId64" w:history="1">
        <w:r w:rsidR="00BE016F">
          <w:rPr>
            <w:rStyle w:val="Hyperlink"/>
            <w:rFonts w:ascii="Arial" w:eastAsia="Times New Roman" w:hAnsi="Arial" w:cs="Arial"/>
            <w:color w:val="1D5782"/>
            <w:sz w:val="20"/>
            <w:szCs w:val="20"/>
          </w:rPr>
          <w:t>Consent forms and letters</w:t>
        </w:r>
      </w:hyperlink>
    </w:p>
    <w:p w14:paraId="1C22A0EF" w14:textId="77777777" w:rsidR="00BE016F" w:rsidRDefault="00FB263D" w:rsidP="00BE016F">
      <w:pPr>
        <w:numPr>
          <w:ilvl w:val="0"/>
          <w:numId w:val="3"/>
        </w:numPr>
        <w:spacing w:before="100" w:beforeAutospacing="1" w:after="100" w:afterAutospacing="1" w:line="240" w:lineRule="auto"/>
        <w:rPr>
          <w:rFonts w:ascii="Arial" w:eastAsia="Times New Roman" w:hAnsi="Arial" w:cs="Arial"/>
          <w:color w:val="232323"/>
          <w:sz w:val="20"/>
          <w:szCs w:val="20"/>
        </w:rPr>
      </w:pPr>
      <w:hyperlink r:id="rId65" w:history="1">
        <w:r w:rsidR="00BE016F">
          <w:rPr>
            <w:rStyle w:val="Hyperlink"/>
            <w:rFonts w:ascii="Arial" w:eastAsia="Times New Roman" w:hAnsi="Arial" w:cs="Arial"/>
            <w:color w:val="1D5782"/>
            <w:sz w:val="20"/>
            <w:szCs w:val="20"/>
          </w:rPr>
          <w:t>Leaflets and posters</w:t>
        </w:r>
      </w:hyperlink>
    </w:p>
    <w:p w14:paraId="7784AE0A" w14:textId="77777777" w:rsidR="00BE016F" w:rsidRDefault="00FB263D" w:rsidP="00BE016F">
      <w:pPr>
        <w:numPr>
          <w:ilvl w:val="0"/>
          <w:numId w:val="3"/>
        </w:numPr>
        <w:spacing w:before="100" w:beforeAutospacing="1" w:after="100" w:afterAutospacing="1" w:line="240" w:lineRule="auto"/>
        <w:rPr>
          <w:rFonts w:ascii="Arial" w:eastAsia="Times New Roman" w:hAnsi="Arial" w:cs="Arial"/>
          <w:color w:val="232323"/>
          <w:sz w:val="20"/>
          <w:szCs w:val="20"/>
        </w:rPr>
      </w:pPr>
      <w:hyperlink r:id="rId66" w:history="1">
        <w:r w:rsidR="00BE016F">
          <w:rPr>
            <w:rStyle w:val="Hyperlink"/>
            <w:rFonts w:ascii="Arial" w:eastAsia="Times New Roman" w:hAnsi="Arial" w:cs="Arial"/>
            <w:color w:val="1D5782"/>
            <w:sz w:val="20"/>
            <w:szCs w:val="20"/>
          </w:rPr>
          <w:t>Programme documents</w:t>
        </w:r>
      </w:hyperlink>
    </w:p>
    <w:p w14:paraId="02F891DE" w14:textId="77777777" w:rsidR="00BE016F" w:rsidRDefault="00BE016F" w:rsidP="00BE016F">
      <w:pPr>
        <w:pStyle w:val="NormalWeb"/>
        <w:spacing w:beforeAutospacing="0" w:after="240" w:afterAutospacing="0"/>
        <w:rPr>
          <w:rStyle w:val="Strong"/>
          <w:rFonts w:ascii="Arial" w:hAnsi="Arial" w:cs="Arial"/>
          <w:color w:val="232323"/>
        </w:rPr>
      </w:pPr>
    </w:p>
    <w:p w14:paraId="38159ED5" w14:textId="21743A98" w:rsidR="00BE016F" w:rsidRPr="00BE016F" w:rsidRDefault="00BE016F" w:rsidP="00BE016F">
      <w:pPr>
        <w:pStyle w:val="NormalWeb"/>
        <w:spacing w:beforeAutospacing="0" w:after="240" w:afterAutospacing="0"/>
        <w:rPr>
          <w:rFonts w:ascii="Arial" w:hAnsi="Arial" w:cs="Arial"/>
          <w:color w:val="232323"/>
        </w:rPr>
      </w:pPr>
      <w:r w:rsidRPr="00BE016F">
        <w:rPr>
          <w:rStyle w:val="Strong"/>
          <w:rFonts w:ascii="Arial" w:hAnsi="Arial" w:cs="Arial"/>
          <w:color w:val="232323"/>
        </w:rPr>
        <w:t>Campaign materials</w:t>
      </w:r>
    </w:p>
    <w:p w14:paraId="307B2C1E" w14:textId="77777777" w:rsidR="00BE016F" w:rsidRPr="00BE016F" w:rsidRDefault="00BE016F" w:rsidP="00BE016F">
      <w:pPr>
        <w:pStyle w:val="NormalWeb"/>
        <w:spacing w:beforeAutospacing="0" w:after="240" w:afterAutospacing="0"/>
        <w:rPr>
          <w:rFonts w:ascii="Arial" w:hAnsi="Arial" w:cs="Arial"/>
          <w:color w:val="232323"/>
        </w:rPr>
      </w:pPr>
      <w:r w:rsidRPr="00BE016F">
        <w:rPr>
          <w:rFonts w:ascii="Arial" w:hAnsi="Arial" w:cs="Arial"/>
          <w:color w:val="232323"/>
        </w:rPr>
        <w:t xml:space="preserve">PHE has added created marketing materials for the COVID-19 vaccine campaign. Resources for the campaign are available on the </w:t>
      </w:r>
      <w:hyperlink r:id="rId67" w:tgtFrame="_blank" w:history="1">
        <w:r w:rsidRPr="00BE016F">
          <w:rPr>
            <w:rStyle w:val="Hyperlink"/>
            <w:rFonts w:ascii="Arial" w:hAnsi="Arial" w:cs="Arial"/>
            <w:color w:val="1D5782"/>
          </w:rPr>
          <w:t>Campaign Resource Centre</w:t>
        </w:r>
      </w:hyperlink>
      <w:r w:rsidRPr="00BE016F">
        <w:rPr>
          <w:rFonts w:ascii="Arial" w:hAnsi="Arial" w:cs="Arial"/>
          <w:color w:val="232323"/>
        </w:rPr>
        <w:t xml:space="preserve"> to be shared across your channels and networks locally. These include:</w:t>
      </w:r>
    </w:p>
    <w:p w14:paraId="00585378" w14:textId="77777777" w:rsidR="00BE016F" w:rsidRPr="00BE016F" w:rsidRDefault="00FB263D" w:rsidP="00BE016F">
      <w:pPr>
        <w:numPr>
          <w:ilvl w:val="0"/>
          <w:numId w:val="4"/>
        </w:numPr>
        <w:spacing w:before="100" w:beforeAutospacing="1" w:after="100" w:afterAutospacing="1" w:line="240" w:lineRule="auto"/>
        <w:rPr>
          <w:rFonts w:ascii="Arial" w:eastAsia="Times New Roman" w:hAnsi="Arial" w:cs="Arial"/>
          <w:color w:val="232323"/>
        </w:rPr>
      </w:pPr>
      <w:hyperlink r:id="rId68" w:tgtFrame="_blank" w:history="1">
        <w:r w:rsidR="00BE016F" w:rsidRPr="00BE016F">
          <w:rPr>
            <w:rStyle w:val="Hyperlink"/>
            <w:rFonts w:ascii="Arial" w:eastAsia="Times New Roman" w:hAnsi="Arial" w:cs="Arial"/>
            <w:color w:val="1D5782"/>
          </w:rPr>
          <w:t>Posters</w:t>
        </w:r>
      </w:hyperlink>
    </w:p>
    <w:p w14:paraId="5786CA88" w14:textId="77777777" w:rsidR="00BE016F" w:rsidRPr="00BE016F" w:rsidRDefault="00FB263D" w:rsidP="00BE016F">
      <w:pPr>
        <w:numPr>
          <w:ilvl w:val="0"/>
          <w:numId w:val="4"/>
        </w:numPr>
        <w:spacing w:before="100" w:beforeAutospacing="1" w:after="100" w:afterAutospacing="1" w:line="240" w:lineRule="auto"/>
        <w:rPr>
          <w:rFonts w:ascii="Arial" w:eastAsia="Times New Roman" w:hAnsi="Arial" w:cs="Arial"/>
          <w:color w:val="232323"/>
        </w:rPr>
      </w:pPr>
      <w:hyperlink r:id="rId69" w:tgtFrame="_blank" w:history="1">
        <w:r w:rsidR="00BE016F" w:rsidRPr="00BE016F">
          <w:rPr>
            <w:rStyle w:val="Hyperlink"/>
            <w:rFonts w:ascii="Arial" w:eastAsia="Times New Roman" w:hAnsi="Arial" w:cs="Arial"/>
            <w:color w:val="1D5782"/>
          </w:rPr>
          <w:t>Social animations</w:t>
        </w:r>
      </w:hyperlink>
    </w:p>
    <w:p w14:paraId="69149620" w14:textId="77777777" w:rsidR="00BE016F" w:rsidRPr="00BE016F" w:rsidRDefault="00FB263D" w:rsidP="00BE016F">
      <w:pPr>
        <w:numPr>
          <w:ilvl w:val="0"/>
          <w:numId w:val="4"/>
        </w:numPr>
        <w:spacing w:before="100" w:beforeAutospacing="1" w:after="100" w:afterAutospacing="1" w:line="240" w:lineRule="auto"/>
        <w:rPr>
          <w:rFonts w:ascii="Arial" w:eastAsia="Times New Roman" w:hAnsi="Arial" w:cs="Arial"/>
          <w:color w:val="232323"/>
        </w:rPr>
      </w:pPr>
      <w:hyperlink r:id="rId70" w:tgtFrame="_blank" w:history="1">
        <w:r w:rsidR="00BE016F" w:rsidRPr="00BE016F">
          <w:rPr>
            <w:rStyle w:val="Hyperlink"/>
            <w:rFonts w:ascii="Arial" w:eastAsia="Times New Roman" w:hAnsi="Arial" w:cs="Arial"/>
            <w:color w:val="1D5782"/>
          </w:rPr>
          <w:t>Social statics</w:t>
        </w:r>
      </w:hyperlink>
    </w:p>
    <w:p w14:paraId="55D0463B" w14:textId="77777777" w:rsidR="00BE016F" w:rsidRPr="00BE016F" w:rsidRDefault="00FB263D" w:rsidP="00BE016F">
      <w:pPr>
        <w:numPr>
          <w:ilvl w:val="0"/>
          <w:numId w:val="4"/>
        </w:numPr>
        <w:spacing w:before="100" w:beforeAutospacing="1" w:after="100" w:afterAutospacing="1" w:line="240" w:lineRule="auto"/>
        <w:rPr>
          <w:rFonts w:ascii="Arial" w:eastAsia="Times New Roman" w:hAnsi="Arial" w:cs="Arial"/>
          <w:color w:val="232323"/>
        </w:rPr>
      </w:pPr>
      <w:hyperlink r:id="rId71" w:tgtFrame="_blank" w:history="1">
        <w:r w:rsidR="00BE016F" w:rsidRPr="00BE016F">
          <w:rPr>
            <w:rStyle w:val="Hyperlink"/>
            <w:rFonts w:ascii="Arial" w:eastAsia="Times New Roman" w:hAnsi="Arial" w:cs="Arial"/>
            <w:color w:val="1D5782"/>
          </w:rPr>
          <w:t>Additional social</w:t>
        </w:r>
      </w:hyperlink>
    </w:p>
    <w:p w14:paraId="6140EFA4" w14:textId="77777777" w:rsidR="00AD00BA" w:rsidRDefault="00AD00BA" w:rsidP="00AD00BA">
      <w:pPr>
        <w:pStyle w:val="Heading2"/>
        <w:spacing w:before="75" w:after="60"/>
        <w:rPr>
          <w:rFonts w:ascii="Arial" w:eastAsia="Times New Roman" w:hAnsi="Arial" w:cs="Arial"/>
          <w:color w:val="auto"/>
          <w:sz w:val="22"/>
          <w:szCs w:val="22"/>
        </w:rPr>
      </w:pPr>
    </w:p>
    <w:p w14:paraId="62E74D32" w14:textId="48041FB3" w:rsidR="00AD00BA" w:rsidRPr="00BE016F" w:rsidRDefault="00AD00BA" w:rsidP="00AD00BA">
      <w:pPr>
        <w:pStyle w:val="Heading2"/>
        <w:spacing w:before="75" w:after="60"/>
        <w:rPr>
          <w:rFonts w:ascii="Arial" w:eastAsia="Times New Roman" w:hAnsi="Arial" w:cs="Arial"/>
          <w:b/>
          <w:bCs/>
          <w:color w:val="auto"/>
          <w:sz w:val="22"/>
          <w:szCs w:val="22"/>
        </w:rPr>
      </w:pPr>
      <w:r w:rsidRPr="00BE016F">
        <w:rPr>
          <w:rFonts w:ascii="Arial" w:eastAsia="Times New Roman" w:hAnsi="Arial" w:cs="Arial"/>
          <w:b/>
          <w:bCs/>
          <w:color w:val="auto"/>
          <w:sz w:val="22"/>
          <w:szCs w:val="22"/>
        </w:rPr>
        <w:t>COVID-19 guidance</w:t>
      </w:r>
    </w:p>
    <w:p w14:paraId="5E896C0D" w14:textId="77777777" w:rsidR="00AD00BA" w:rsidRPr="00AD00BA" w:rsidRDefault="00AD00BA" w:rsidP="00AD00BA">
      <w:pPr>
        <w:pStyle w:val="NormalWeb"/>
        <w:spacing w:beforeAutospacing="0" w:after="240" w:afterAutospacing="0"/>
        <w:rPr>
          <w:rFonts w:ascii="Arial" w:hAnsi="Arial" w:cs="Arial"/>
          <w:color w:val="232323"/>
        </w:rPr>
      </w:pPr>
      <w:r w:rsidRPr="00AD00BA">
        <w:rPr>
          <w:rFonts w:ascii="Arial" w:hAnsi="Arial" w:cs="Arial"/>
          <w:color w:val="232323"/>
        </w:rPr>
        <w:t>There is a new </w:t>
      </w:r>
      <w:hyperlink r:id="rId72" w:tgtFrame="_blank" w:history="1">
        <w:r w:rsidRPr="00AD00BA">
          <w:rPr>
            <w:rStyle w:val="Hyperlink"/>
            <w:rFonts w:ascii="Arial" w:hAnsi="Arial" w:cs="Arial"/>
            <w:color w:val="1D5782"/>
          </w:rPr>
          <w:t>COVID-19 chapter in the Green Book</w:t>
        </w:r>
      </w:hyperlink>
      <w:r w:rsidRPr="00AD00BA">
        <w:rPr>
          <w:rFonts w:ascii="Arial" w:hAnsi="Arial" w:cs="Arial"/>
          <w:color w:val="232323"/>
        </w:rPr>
        <w:t> which includes guidance on COVID-19 vaccine, information on provisional priority groups, advice on high risk groups and guidance on potential adverse effects, which current evidence suggests are mild and short-term. PHE has also published additional </w:t>
      </w:r>
      <w:hyperlink r:id="rId73" w:tgtFrame="_blank" w:history="1">
        <w:r w:rsidRPr="00AD00BA">
          <w:rPr>
            <w:rStyle w:val="Hyperlink"/>
            <w:rFonts w:ascii="Arial" w:hAnsi="Arial" w:cs="Arial"/>
            <w:color w:val="1D5782"/>
          </w:rPr>
          <w:t>guidance for healthcare practitioners </w:t>
        </w:r>
      </w:hyperlink>
      <w:r w:rsidRPr="00AD00BA">
        <w:rPr>
          <w:rFonts w:ascii="Arial" w:hAnsi="Arial" w:cs="Arial"/>
          <w:color w:val="232323"/>
        </w:rPr>
        <w:t>who will deliver the COVID-19 vaccination programme.</w:t>
      </w:r>
    </w:p>
    <w:p w14:paraId="59031659" w14:textId="77777777" w:rsidR="00AD00BA" w:rsidRPr="00AD00BA" w:rsidRDefault="00AD00BA" w:rsidP="00AD00BA">
      <w:pPr>
        <w:pStyle w:val="NormalWeb"/>
        <w:spacing w:beforeAutospacing="0" w:after="240" w:afterAutospacing="0"/>
        <w:rPr>
          <w:rFonts w:ascii="Arial" w:hAnsi="Arial" w:cs="Arial"/>
          <w:color w:val="232323"/>
        </w:rPr>
      </w:pPr>
      <w:r w:rsidRPr="00AD00BA">
        <w:rPr>
          <w:rFonts w:ascii="Arial" w:hAnsi="Arial" w:cs="Arial"/>
          <w:color w:val="232323"/>
        </w:rPr>
        <w:t xml:space="preserve">PHE continues to work with government, local authorities and other delivery partners in response to the COVID-19 pandemic. Following the change today from national lockdown to tiered local restrictions, </w:t>
      </w:r>
      <w:hyperlink r:id="rId74" w:tgtFrame="_blank" w:history="1">
        <w:r w:rsidRPr="00AD00BA">
          <w:rPr>
            <w:rStyle w:val="Hyperlink"/>
            <w:rFonts w:ascii="Arial" w:hAnsi="Arial" w:cs="Arial"/>
            <w:color w:val="1D5782"/>
          </w:rPr>
          <w:t>we have updated COVID-19 guidance pages on the GOV collection page.</w:t>
        </w:r>
      </w:hyperlink>
    </w:p>
    <w:p w14:paraId="42B1409A" w14:textId="77777777" w:rsidR="00D151F0" w:rsidRDefault="00D151F0" w:rsidP="00D151F0">
      <w:pPr>
        <w:rPr>
          <w:rFonts w:ascii="Arial" w:hAnsi="Arial" w:cs="Arial"/>
          <w:b/>
          <w:bCs/>
        </w:rPr>
      </w:pPr>
    </w:p>
    <w:p w14:paraId="09A1E642" w14:textId="7E0937DE" w:rsidR="00D151F0" w:rsidRPr="00D151F0" w:rsidRDefault="00D151F0" w:rsidP="00D151F0">
      <w:pPr>
        <w:rPr>
          <w:rFonts w:ascii="Arial" w:hAnsi="Arial" w:cs="Arial"/>
          <w:b/>
          <w:bCs/>
        </w:rPr>
      </w:pPr>
      <w:r w:rsidRPr="00D151F0">
        <w:rPr>
          <w:rFonts w:ascii="Arial" w:hAnsi="Arial" w:cs="Arial"/>
          <w:b/>
          <w:bCs/>
        </w:rPr>
        <w:t>Oxford University/AstraZeneca vaccine authorised by MHRA</w:t>
      </w:r>
    </w:p>
    <w:p w14:paraId="230B3018" w14:textId="60C893C5" w:rsidR="00D151F0" w:rsidRPr="00D151F0" w:rsidRDefault="00FB263D" w:rsidP="00D151F0">
      <w:pPr>
        <w:rPr>
          <w:rFonts w:ascii="Arial" w:hAnsi="Arial" w:cs="Arial"/>
        </w:rPr>
      </w:pPr>
      <w:hyperlink r:id="rId75" w:tgtFrame="_blank" w:history="1">
        <w:r w:rsidR="00D151F0" w:rsidRPr="00D151F0">
          <w:rPr>
            <w:rStyle w:val="Hyperlink"/>
            <w:rFonts w:ascii="Arial" w:hAnsi="Arial" w:cs="Arial"/>
          </w:rPr>
          <w:t xml:space="preserve">The Government has today accepted the recommendation </w:t>
        </w:r>
      </w:hyperlink>
      <w:r w:rsidR="00D151F0">
        <w:rPr>
          <w:rFonts w:ascii="Arial" w:hAnsi="Arial" w:cs="Arial"/>
        </w:rPr>
        <w:t xml:space="preserve">(30.12.2020) </w:t>
      </w:r>
      <w:r w:rsidR="00D151F0" w:rsidRPr="00D151F0">
        <w:rPr>
          <w:rFonts w:ascii="Arial" w:hAnsi="Arial" w:cs="Arial"/>
        </w:rPr>
        <w:t xml:space="preserve">from the Medicines and Healthcare products Regulatory Agency (MHRA) to authorise Oxford University/AstraZeneca’s COVID-19 </w:t>
      </w:r>
      <w:r w:rsidR="00D151F0" w:rsidRPr="00D151F0">
        <w:rPr>
          <w:rFonts w:ascii="Arial" w:hAnsi="Arial" w:cs="Arial"/>
        </w:rPr>
        <w:lastRenderedPageBreak/>
        <w:t>vaccine for use. This follows rigorous clinical trials and a thorough analysis of the data by experts at the MHRA, which has concluded that the vaccine has met its strict standards of safety, quality and effectiveness.</w:t>
      </w:r>
    </w:p>
    <w:p w14:paraId="7F40D272" w14:textId="77777777" w:rsidR="00D151F0" w:rsidRPr="00D151F0" w:rsidRDefault="00D151F0" w:rsidP="00D151F0">
      <w:pPr>
        <w:rPr>
          <w:rFonts w:ascii="Arial" w:hAnsi="Arial" w:cs="Arial"/>
        </w:rPr>
      </w:pPr>
      <w:r w:rsidRPr="00D151F0">
        <w:rPr>
          <w:rFonts w:ascii="Arial" w:hAnsi="Arial" w:cs="Arial"/>
        </w:rPr>
        <w:t>Further details will be set out by the government shortly. </w:t>
      </w:r>
    </w:p>
    <w:p w14:paraId="7648B5B0" w14:textId="4E1D2219" w:rsidR="00AD00BA" w:rsidRDefault="00AD00BA">
      <w:pPr>
        <w:rPr>
          <w:rFonts w:ascii="Arial" w:hAnsi="Arial" w:cs="Arial"/>
        </w:rPr>
      </w:pPr>
    </w:p>
    <w:p w14:paraId="5ABCBACF" w14:textId="77777777" w:rsidR="00D151F0" w:rsidRPr="00D151F0" w:rsidRDefault="00D151F0" w:rsidP="00D151F0">
      <w:pPr>
        <w:spacing w:line="240" w:lineRule="auto"/>
        <w:rPr>
          <w:rFonts w:ascii="Arial" w:hAnsi="Arial" w:cs="Arial"/>
          <w:b/>
          <w:bCs/>
        </w:rPr>
      </w:pPr>
      <w:r w:rsidRPr="00D151F0">
        <w:rPr>
          <w:rFonts w:ascii="Arial" w:hAnsi="Arial" w:cs="Arial"/>
          <w:b/>
          <w:bCs/>
        </w:rPr>
        <w:t>COVID-19 variant from South Africa identified in UK</w:t>
      </w:r>
    </w:p>
    <w:p w14:paraId="15577D41" w14:textId="77777777" w:rsidR="00D151F0" w:rsidRPr="00D151F0" w:rsidRDefault="00D151F0" w:rsidP="00D151F0">
      <w:pPr>
        <w:spacing w:line="240" w:lineRule="auto"/>
        <w:rPr>
          <w:rFonts w:ascii="Arial" w:hAnsi="Arial" w:cs="Arial"/>
        </w:rPr>
      </w:pPr>
      <w:r w:rsidRPr="00D151F0">
        <w:rPr>
          <w:rFonts w:ascii="Arial" w:hAnsi="Arial" w:cs="Arial"/>
        </w:rPr>
        <w:t>PHE has</w:t>
      </w:r>
      <w:hyperlink r:id="rId76" w:tgtFrame="_blank" w:history="1">
        <w:r w:rsidRPr="00D151F0">
          <w:rPr>
            <w:rStyle w:val="Hyperlink"/>
            <w:rFonts w:ascii="Arial" w:hAnsi="Arial" w:cs="Arial"/>
          </w:rPr>
          <w:t xml:space="preserve"> confirmed that two cases of a COVID-19 variant from South Africa</w:t>
        </w:r>
      </w:hyperlink>
      <w:r w:rsidRPr="00D151F0">
        <w:rPr>
          <w:rFonts w:ascii="Arial" w:hAnsi="Arial" w:cs="Arial"/>
        </w:rPr>
        <w:t xml:space="preserve"> were identified in the UK on 22 December 2020. Public Health England’s Health Protection Teams have followed up with both cases and contact tracing is underway.</w:t>
      </w:r>
    </w:p>
    <w:p w14:paraId="586CE939" w14:textId="77777777" w:rsidR="00D151F0" w:rsidRPr="00D151F0" w:rsidRDefault="00D151F0" w:rsidP="00D151F0">
      <w:pPr>
        <w:spacing w:line="240" w:lineRule="auto"/>
        <w:rPr>
          <w:rFonts w:ascii="Arial" w:hAnsi="Arial" w:cs="Arial"/>
        </w:rPr>
      </w:pPr>
      <w:r w:rsidRPr="00D151F0">
        <w:rPr>
          <w:rFonts w:ascii="Arial" w:hAnsi="Arial" w:cs="Arial"/>
        </w:rPr>
        <w:t>The new variant named B1.351 (also referred to as 501Y.V2) was first detected in Nelson Mandela Bay, South Africa. The rapid spread of the variant in South Africa could be an indication of increased transmissibility but this is not yet confirmed. PHE is investigating this variant and will share its findings in due course.</w:t>
      </w:r>
    </w:p>
    <w:p w14:paraId="4EB1F17F" w14:textId="77777777" w:rsidR="00D151F0" w:rsidRDefault="00D151F0">
      <w:pPr>
        <w:rPr>
          <w:rFonts w:ascii="Arial" w:hAnsi="Arial" w:cs="Arial"/>
        </w:rPr>
      </w:pPr>
    </w:p>
    <w:p w14:paraId="1ACD7894" w14:textId="57977738" w:rsidR="00A74CAE" w:rsidRPr="00A74CAE" w:rsidRDefault="00A74CAE" w:rsidP="00A74CAE">
      <w:pPr>
        <w:pStyle w:val="Heading2"/>
        <w:spacing w:before="0" w:after="240"/>
        <w:rPr>
          <w:rFonts w:ascii="Arial" w:eastAsia="Times New Roman" w:hAnsi="Arial" w:cs="Arial"/>
          <w:color w:val="auto"/>
          <w:sz w:val="22"/>
          <w:szCs w:val="22"/>
        </w:rPr>
      </w:pPr>
      <w:r w:rsidRPr="00A74CAE">
        <w:rPr>
          <w:rStyle w:val="Strong"/>
          <w:rFonts w:ascii="Arial" w:eastAsia="Times New Roman" w:hAnsi="Arial" w:cs="Arial"/>
          <w:color w:val="auto"/>
          <w:sz w:val="22"/>
          <w:szCs w:val="22"/>
        </w:rPr>
        <w:t>Published: NHS Test and Trace business plan </w:t>
      </w:r>
      <w:r w:rsidRPr="00A74CAE">
        <w:rPr>
          <w:rFonts w:ascii="Arial" w:eastAsia="Times New Roman" w:hAnsi="Arial" w:cs="Arial"/>
          <w:color w:val="auto"/>
          <w:sz w:val="22"/>
          <w:szCs w:val="22"/>
        </w:rPr>
        <w:t xml:space="preserve"> </w:t>
      </w:r>
    </w:p>
    <w:p w14:paraId="2B59157B" w14:textId="77777777" w:rsidR="00A74CAE" w:rsidRPr="00A74CAE" w:rsidRDefault="00A74CAE" w:rsidP="00A74CAE">
      <w:pPr>
        <w:pStyle w:val="NormalWeb"/>
        <w:spacing w:before="0" w:beforeAutospacing="0" w:after="0" w:afterAutospacing="0"/>
        <w:rPr>
          <w:rFonts w:ascii="Arial" w:hAnsi="Arial" w:cs="Arial"/>
          <w:color w:val="232323"/>
        </w:rPr>
      </w:pPr>
      <w:r w:rsidRPr="00A74CAE">
        <w:rPr>
          <w:rFonts w:ascii="Arial" w:hAnsi="Arial" w:cs="Arial"/>
          <w:color w:val="232323"/>
        </w:rPr>
        <w:t xml:space="preserve">Last week, the </w:t>
      </w:r>
      <w:hyperlink r:id="rId77" w:tgtFrame="_blank" w:history="1">
        <w:r w:rsidRPr="00A74CAE">
          <w:rPr>
            <w:rStyle w:val="Hyperlink"/>
            <w:rFonts w:ascii="Arial" w:hAnsi="Arial" w:cs="Arial"/>
            <w:color w:val="1D5782"/>
          </w:rPr>
          <w:t>NHS Test and Trace business plan</w:t>
        </w:r>
      </w:hyperlink>
      <w:r w:rsidRPr="00A74CAE">
        <w:rPr>
          <w:rFonts w:ascii="Arial" w:hAnsi="Arial" w:cs="Arial"/>
          <w:color w:val="232323"/>
        </w:rPr>
        <w:t xml:space="preserve"> was published. The document sets out how NHS Test and Trace will work to prevent COVID-19 transmission, enabling people to return towards a more normal way of life.</w:t>
      </w:r>
    </w:p>
    <w:p w14:paraId="1399D0E0" w14:textId="77777777" w:rsidR="00A74CAE" w:rsidRPr="00A74CAE" w:rsidRDefault="00A74CAE" w:rsidP="00A74CAE">
      <w:pPr>
        <w:pStyle w:val="NormalWeb"/>
        <w:spacing w:before="0" w:beforeAutospacing="0" w:after="0" w:afterAutospacing="0"/>
        <w:rPr>
          <w:rFonts w:ascii="Arial" w:hAnsi="Arial" w:cs="Arial"/>
          <w:color w:val="232323"/>
        </w:rPr>
      </w:pPr>
      <w:r w:rsidRPr="00A74CAE">
        <w:rPr>
          <w:rFonts w:ascii="Arial" w:hAnsi="Arial" w:cs="Arial"/>
          <w:color w:val="232323"/>
        </w:rPr>
        <w:t>The next phase of the service will focus on:</w:t>
      </w:r>
    </w:p>
    <w:p w14:paraId="0EEED5E7" w14:textId="77777777" w:rsidR="00A74CAE" w:rsidRPr="00A74CAE" w:rsidRDefault="00A74CAE" w:rsidP="00A74CAE">
      <w:pPr>
        <w:numPr>
          <w:ilvl w:val="0"/>
          <w:numId w:val="9"/>
        </w:numPr>
        <w:spacing w:after="0" w:line="240" w:lineRule="auto"/>
        <w:rPr>
          <w:rFonts w:ascii="Arial" w:eastAsia="Times New Roman" w:hAnsi="Arial" w:cs="Arial"/>
          <w:color w:val="232323"/>
        </w:rPr>
      </w:pPr>
      <w:r w:rsidRPr="00A74CAE">
        <w:rPr>
          <w:rFonts w:ascii="Arial" w:eastAsia="Times New Roman" w:hAnsi="Arial" w:cs="Arial"/>
          <w:color w:val="232323"/>
        </w:rPr>
        <w:t>increasing the speed and reach of testing and tracing</w:t>
      </w:r>
    </w:p>
    <w:p w14:paraId="7B90BF0E" w14:textId="77777777" w:rsidR="00A74CAE" w:rsidRPr="00A74CAE" w:rsidRDefault="00A74CAE" w:rsidP="00A74CAE">
      <w:pPr>
        <w:numPr>
          <w:ilvl w:val="0"/>
          <w:numId w:val="9"/>
        </w:numPr>
        <w:spacing w:after="0" w:line="240" w:lineRule="auto"/>
        <w:rPr>
          <w:rFonts w:ascii="Arial" w:eastAsia="Times New Roman" w:hAnsi="Arial" w:cs="Arial"/>
          <w:color w:val="232323"/>
        </w:rPr>
      </w:pPr>
      <w:r w:rsidRPr="00A74CAE">
        <w:rPr>
          <w:rFonts w:ascii="Arial" w:eastAsia="Times New Roman" w:hAnsi="Arial" w:cs="Arial"/>
          <w:color w:val="232323"/>
        </w:rPr>
        <w:t>better use of data, to help identify and react to clusters and outbreaks in close to real time</w:t>
      </w:r>
    </w:p>
    <w:p w14:paraId="7AFE6881" w14:textId="77777777" w:rsidR="00A74CAE" w:rsidRPr="00A74CAE" w:rsidRDefault="00A74CAE" w:rsidP="00A74CAE">
      <w:pPr>
        <w:numPr>
          <w:ilvl w:val="0"/>
          <w:numId w:val="9"/>
        </w:numPr>
        <w:spacing w:after="0" w:line="240" w:lineRule="auto"/>
        <w:rPr>
          <w:rFonts w:ascii="Arial" w:eastAsia="Times New Roman" w:hAnsi="Arial" w:cs="Arial"/>
          <w:color w:val="232323"/>
        </w:rPr>
      </w:pPr>
      <w:r w:rsidRPr="00A74CAE">
        <w:rPr>
          <w:rFonts w:ascii="Arial" w:eastAsia="Times New Roman" w:hAnsi="Arial" w:cs="Arial"/>
          <w:color w:val="232323"/>
        </w:rPr>
        <w:t>partnering with local leaders, backed by further funding worth potentially more than £200 million per month, in addition to over £780 million which has already been committed to local authorities</w:t>
      </w:r>
    </w:p>
    <w:p w14:paraId="0CFC16C6" w14:textId="77777777" w:rsidR="00A74CAE" w:rsidRPr="00A74CAE" w:rsidRDefault="00A74CAE" w:rsidP="00A74CAE">
      <w:pPr>
        <w:numPr>
          <w:ilvl w:val="0"/>
          <w:numId w:val="9"/>
        </w:numPr>
        <w:spacing w:after="0" w:line="240" w:lineRule="auto"/>
        <w:rPr>
          <w:rFonts w:ascii="Arial" w:eastAsia="Times New Roman" w:hAnsi="Arial" w:cs="Arial"/>
          <w:color w:val="232323"/>
        </w:rPr>
      </w:pPr>
      <w:r w:rsidRPr="00A74CAE">
        <w:rPr>
          <w:rFonts w:ascii="Arial" w:eastAsia="Times New Roman" w:hAnsi="Arial" w:cs="Arial"/>
          <w:color w:val="232323"/>
        </w:rPr>
        <w:t>increased collaboration with the public, particularly those most affected by the virus, so we can respond to feedback from people who use the service</w:t>
      </w:r>
    </w:p>
    <w:p w14:paraId="3E0271C9" w14:textId="77777777" w:rsidR="00A74CAE" w:rsidRPr="00A74CAE" w:rsidRDefault="00FB263D" w:rsidP="00A74CAE">
      <w:pPr>
        <w:pStyle w:val="NormalWeb"/>
        <w:spacing w:before="0" w:beforeAutospacing="0" w:after="0" w:afterAutospacing="0"/>
        <w:rPr>
          <w:rFonts w:ascii="Arial" w:hAnsi="Arial" w:cs="Arial"/>
          <w:color w:val="232323"/>
        </w:rPr>
      </w:pPr>
      <w:hyperlink r:id="rId78" w:tgtFrame="_blank" w:history="1">
        <w:r w:rsidR="00A74CAE" w:rsidRPr="00A74CAE">
          <w:rPr>
            <w:rStyle w:val="Hyperlink"/>
            <w:rFonts w:ascii="Arial" w:hAnsi="Arial" w:cs="Arial"/>
            <w:color w:val="1D5782"/>
          </w:rPr>
          <w:t>View the full business plan on GOV.UK</w:t>
        </w:r>
      </w:hyperlink>
      <w:r w:rsidR="00A74CAE" w:rsidRPr="00A74CAE">
        <w:rPr>
          <w:rFonts w:ascii="Arial" w:hAnsi="Arial" w:cs="Arial"/>
          <w:color w:val="232323"/>
        </w:rPr>
        <w:t>.</w:t>
      </w:r>
    </w:p>
    <w:p w14:paraId="2E7CA197" w14:textId="741531EB" w:rsidR="00A74CAE" w:rsidRDefault="00A74CAE">
      <w:pPr>
        <w:rPr>
          <w:rFonts w:ascii="Arial" w:hAnsi="Arial" w:cs="Arial"/>
        </w:rPr>
      </w:pPr>
    </w:p>
    <w:p w14:paraId="6C28FC7B" w14:textId="77777777" w:rsidR="0064227A" w:rsidRDefault="0064227A">
      <w:pPr>
        <w:rPr>
          <w:rFonts w:ascii="Arial" w:hAnsi="Arial" w:cs="Arial"/>
        </w:rPr>
      </w:pPr>
    </w:p>
    <w:p w14:paraId="35208DDA" w14:textId="77777777" w:rsidR="007946F7" w:rsidRPr="007946F7" w:rsidRDefault="007946F7" w:rsidP="007946F7">
      <w:pPr>
        <w:pStyle w:val="Heading2"/>
        <w:spacing w:before="75"/>
        <w:rPr>
          <w:rFonts w:ascii="Arial" w:eastAsia="Times New Roman" w:hAnsi="Arial" w:cs="Arial"/>
          <w:b/>
          <w:bCs/>
          <w:color w:val="auto"/>
          <w:sz w:val="22"/>
          <w:szCs w:val="22"/>
        </w:rPr>
      </w:pPr>
      <w:r w:rsidRPr="007946F7">
        <w:rPr>
          <w:rFonts w:ascii="Arial" w:eastAsia="Times New Roman" w:hAnsi="Arial" w:cs="Arial"/>
          <w:b/>
          <w:bCs/>
          <w:color w:val="auto"/>
          <w:sz w:val="22"/>
          <w:szCs w:val="22"/>
        </w:rPr>
        <w:t>Cold Weather resources: Health Matters</w:t>
      </w:r>
    </w:p>
    <w:p w14:paraId="3CEEC321" w14:textId="77777777" w:rsidR="007946F7" w:rsidRPr="007946F7" w:rsidRDefault="007946F7" w:rsidP="007946F7">
      <w:pPr>
        <w:pStyle w:val="NormalWeb"/>
        <w:spacing w:beforeAutospacing="0" w:after="0" w:afterAutospacing="0"/>
        <w:rPr>
          <w:rFonts w:ascii="Arial" w:hAnsi="Arial" w:cs="Arial"/>
          <w:color w:val="232323"/>
        </w:rPr>
      </w:pPr>
      <w:r w:rsidRPr="007946F7">
        <w:rPr>
          <w:rFonts w:ascii="Arial" w:hAnsi="Arial" w:cs="Arial"/>
          <w:color w:val="232323"/>
        </w:rPr>
        <w:t>As temperatures decrease, it is timely reminder that PHE has produced informative and multimedia resources linked to cold weather and COVID-19. Last month, we published the latest edition of Health Matters on the impact of cold weather on health and how COVID-19 exacerbates cold-related risks.</w:t>
      </w:r>
    </w:p>
    <w:p w14:paraId="2EC0A826" w14:textId="77777777" w:rsidR="007946F7" w:rsidRPr="007946F7" w:rsidRDefault="007946F7" w:rsidP="007946F7">
      <w:pPr>
        <w:pStyle w:val="NormalWeb"/>
        <w:spacing w:beforeAutospacing="0" w:after="0" w:afterAutospacing="0"/>
        <w:rPr>
          <w:rFonts w:ascii="Arial" w:hAnsi="Arial" w:cs="Arial"/>
          <w:color w:val="232323"/>
        </w:rPr>
      </w:pPr>
      <w:r w:rsidRPr="007946F7">
        <w:rPr>
          <w:rFonts w:ascii="Arial" w:hAnsi="Arial" w:cs="Arial"/>
          <w:color w:val="232323"/>
        </w:rPr>
        <w:t>There are several resources which make up this edition, including: </w:t>
      </w:r>
    </w:p>
    <w:p w14:paraId="2FFF8782" w14:textId="77777777" w:rsidR="007946F7" w:rsidRPr="007946F7" w:rsidRDefault="007946F7" w:rsidP="007946F7">
      <w:pPr>
        <w:numPr>
          <w:ilvl w:val="0"/>
          <w:numId w:val="10"/>
        </w:numPr>
        <w:spacing w:before="100" w:beforeAutospacing="1" w:after="0" w:line="240" w:lineRule="auto"/>
        <w:rPr>
          <w:rFonts w:ascii="Arial" w:eastAsia="Times New Roman" w:hAnsi="Arial" w:cs="Arial"/>
          <w:color w:val="232323"/>
        </w:rPr>
      </w:pPr>
      <w:r w:rsidRPr="007946F7">
        <w:rPr>
          <w:rFonts w:ascii="Arial" w:eastAsia="Times New Roman" w:hAnsi="Arial" w:cs="Arial"/>
          <w:color w:val="232323"/>
        </w:rPr>
        <w:t xml:space="preserve">The full edition of </w:t>
      </w:r>
      <w:hyperlink r:id="rId79" w:history="1">
        <w:r w:rsidRPr="007946F7">
          <w:rPr>
            <w:rStyle w:val="Hyperlink"/>
            <w:rFonts w:ascii="Arial" w:eastAsia="Times New Roman" w:hAnsi="Arial" w:cs="Arial"/>
            <w:color w:val="1D5782"/>
          </w:rPr>
          <w:t>Health Matters</w:t>
        </w:r>
      </w:hyperlink>
      <w:r w:rsidRPr="007946F7">
        <w:rPr>
          <w:rFonts w:ascii="Arial" w:eastAsia="Times New Roman" w:hAnsi="Arial" w:cs="Arial"/>
          <w:color w:val="232323"/>
        </w:rPr>
        <w:t> with information, videos and infographics all in one place</w:t>
      </w:r>
    </w:p>
    <w:p w14:paraId="78FE4790" w14:textId="77777777" w:rsidR="007946F7" w:rsidRPr="007946F7" w:rsidRDefault="007946F7" w:rsidP="007946F7">
      <w:pPr>
        <w:numPr>
          <w:ilvl w:val="0"/>
          <w:numId w:val="10"/>
        </w:numPr>
        <w:spacing w:before="100" w:beforeAutospacing="1" w:after="0" w:line="240" w:lineRule="auto"/>
        <w:rPr>
          <w:rFonts w:ascii="Arial" w:eastAsia="Times New Roman" w:hAnsi="Arial" w:cs="Arial"/>
          <w:color w:val="232323"/>
        </w:rPr>
      </w:pPr>
      <w:r w:rsidRPr="007946F7">
        <w:rPr>
          <w:rFonts w:ascii="Arial" w:eastAsia="Times New Roman" w:hAnsi="Arial" w:cs="Arial"/>
          <w:color w:val="232323"/>
        </w:rPr>
        <w:t xml:space="preserve">The Health Matters </w:t>
      </w:r>
      <w:hyperlink r:id="rId80" w:tgtFrame="_blank" w:history="1">
        <w:r w:rsidRPr="007946F7">
          <w:rPr>
            <w:rStyle w:val="Hyperlink"/>
            <w:rFonts w:ascii="Arial" w:eastAsia="Times New Roman" w:hAnsi="Arial" w:cs="Arial"/>
            <w:color w:val="1D5782"/>
          </w:rPr>
          <w:t>summary blog</w:t>
        </w:r>
      </w:hyperlink>
      <w:r w:rsidRPr="007946F7">
        <w:rPr>
          <w:rFonts w:ascii="Arial" w:eastAsia="Times New Roman" w:hAnsi="Arial" w:cs="Arial"/>
          <w:color w:val="232323"/>
        </w:rPr>
        <w:t xml:space="preserve"> </w:t>
      </w:r>
    </w:p>
    <w:p w14:paraId="4E0C4823" w14:textId="77777777" w:rsidR="007946F7" w:rsidRDefault="007946F7" w:rsidP="007946F7">
      <w:pPr>
        <w:numPr>
          <w:ilvl w:val="0"/>
          <w:numId w:val="10"/>
        </w:numPr>
        <w:spacing w:before="100" w:beforeAutospacing="1" w:after="0" w:line="240" w:lineRule="auto"/>
        <w:rPr>
          <w:rFonts w:ascii="Arial" w:eastAsia="Times New Roman" w:hAnsi="Arial" w:cs="Arial"/>
          <w:color w:val="232323"/>
          <w:sz w:val="20"/>
          <w:szCs w:val="20"/>
        </w:rPr>
      </w:pPr>
      <w:r w:rsidRPr="007946F7">
        <w:rPr>
          <w:rFonts w:ascii="Arial" w:eastAsia="Times New Roman" w:hAnsi="Arial" w:cs="Arial"/>
          <w:color w:val="232323"/>
        </w:rPr>
        <w:t xml:space="preserve">Infographics and video assets which </w:t>
      </w:r>
      <w:hyperlink r:id="rId81" w:history="1">
        <w:r w:rsidRPr="007946F7">
          <w:rPr>
            <w:rStyle w:val="Hyperlink"/>
            <w:rFonts w:ascii="Arial" w:eastAsia="Times New Roman" w:hAnsi="Arial" w:cs="Arial"/>
            <w:color w:val="1D5782"/>
          </w:rPr>
          <w:t>you can access here</w:t>
        </w:r>
      </w:hyperlink>
      <w:r>
        <w:rPr>
          <w:rFonts w:ascii="Arial" w:eastAsia="Times New Roman" w:hAnsi="Arial" w:cs="Arial"/>
          <w:color w:val="232323"/>
          <w:sz w:val="20"/>
          <w:szCs w:val="20"/>
        </w:rPr>
        <w:t xml:space="preserve"> </w:t>
      </w:r>
    </w:p>
    <w:p w14:paraId="558BD1AB" w14:textId="77777777" w:rsidR="000B34DA" w:rsidRDefault="000B34DA" w:rsidP="000B34DA">
      <w:pPr>
        <w:pStyle w:val="Heading2"/>
        <w:spacing w:before="75" w:after="60"/>
        <w:rPr>
          <w:rStyle w:val="Strong"/>
          <w:rFonts w:ascii="Arial" w:eastAsia="Times New Roman" w:hAnsi="Arial" w:cs="Arial"/>
          <w:b w:val="0"/>
          <w:bCs w:val="0"/>
        </w:rPr>
      </w:pPr>
    </w:p>
    <w:p w14:paraId="3842EDD3" w14:textId="7AAA7CA8" w:rsidR="0064227A" w:rsidRDefault="0064227A" w:rsidP="000B34DA">
      <w:pPr>
        <w:pStyle w:val="Heading2"/>
        <w:spacing w:before="75" w:after="60"/>
        <w:rPr>
          <w:rStyle w:val="Strong"/>
          <w:rFonts w:ascii="Arial" w:eastAsia="Times New Roman" w:hAnsi="Arial" w:cs="Arial"/>
          <w:color w:val="auto"/>
          <w:sz w:val="22"/>
          <w:szCs w:val="22"/>
        </w:rPr>
      </w:pPr>
    </w:p>
    <w:p w14:paraId="797D4465" w14:textId="77777777" w:rsidR="0064227A" w:rsidRPr="0064227A" w:rsidRDefault="0064227A" w:rsidP="0064227A"/>
    <w:p w14:paraId="19A31275" w14:textId="31CD9E69" w:rsidR="000B34DA" w:rsidRPr="000B34DA" w:rsidRDefault="000B34DA" w:rsidP="000B34DA">
      <w:pPr>
        <w:pStyle w:val="Heading2"/>
        <w:spacing w:before="75" w:after="60"/>
        <w:rPr>
          <w:rFonts w:ascii="Arial" w:eastAsia="Times New Roman" w:hAnsi="Arial" w:cs="Arial"/>
          <w:color w:val="auto"/>
          <w:sz w:val="22"/>
          <w:szCs w:val="22"/>
        </w:rPr>
      </w:pPr>
      <w:r w:rsidRPr="000B34DA">
        <w:rPr>
          <w:rStyle w:val="Strong"/>
          <w:rFonts w:ascii="Arial" w:eastAsia="Times New Roman" w:hAnsi="Arial" w:cs="Arial"/>
          <w:color w:val="auto"/>
          <w:sz w:val="22"/>
          <w:szCs w:val="22"/>
        </w:rPr>
        <w:t xml:space="preserve">Letter to Chief Executives and Directors of Public Health: </w:t>
      </w:r>
    </w:p>
    <w:p w14:paraId="2007DD96" w14:textId="0D427895" w:rsidR="000B34DA" w:rsidRPr="000B34DA" w:rsidRDefault="000B34DA" w:rsidP="000B34DA">
      <w:pPr>
        <w:pStyle w:val="wordsection1"/>
        <w:spacing w:beforeAutospacing="0" w:after="0" w:afterAutospacing="0"/>
        <w:rPr>
          <w:rFonts w:ascii="Arial" w:hAnsi="Arial" w:cs="Arial"/>
          <w:color w:val="232323"/>
        </w:rPr>
      </w:pPr>
      <w:r w:rsidRPr="000B34DA">
        <w:rPr>
          <w:rStyle w:val="Strong"/>
          <w:rFonts w:ascii="Arial" w:hAnsi="Arial" w:cs="Arial"/>
          <w:color w:val="232323"/>
        </w:rPr>
        <w:t>Ring-fenced Public Health Grant –Final Assurance Letter 2019/20</w:t>
      </w:r>
    </w:p>
    <w:p w14:paraId="68CC771E" w14:textId="77777777" w:rsidR="000B34DA" w:rsidRPr="000B34DA" w:rsidRDefault="00FB263D" w:rsidP="000B34DA">
      <w:pPr>
        <w:pStyle w:val="wordsection1"/>
        <w:spacing w:beforeAutospacing="0" w:after="0" w:afterAutospacing="0"/>
        <w:rPr>
          <w:rFonts w:ascii="Arial" w:hAnsi="Arial" w:cs="Arial"/>
          <w:color w:val="232323"/>
        </w:rPr>
      </w:pPr>
      <w:hyperlink r:id="rId82" w:tgtFrame="_blank" w:history="1">
        <w:r w:rsidR="000B34DA" w:rsidRPr="000B34DA">
          <w:rPr>
            <w:rStyle w:val="Hyperlink"/>
            <w:rFonts w:ascii="Arial" w:hAnsi="Arial" w:cs="Arial"/>
            <w:color w:val="1D5782"/>
          </w:rPr>
          <w:t>This letter to Chief Executives and Directors of Public Health</w:t>
        </w:r>
      </w:hyperlink>
      <w:r w:rsidR="000B34DA" w:rsidRPr="000B34DA">
        <w:rPr>
          <w:rFonts w:ascii="Arial" w:hAnsi="Arial" w:cs="Arial"/>
          <w:color w:val="232323"/>
        </w:rPr>
        <w:t xml:space="preserve"> sets out the agreed arrangements for providing a Final Year-End Statement of Assurance to demonstrate that their ring-fenced public health grant has been spent on eligible expenditure.</w:t>
      </w:r>
    </w:p>
    <w:p w14:paraId="07029983" w14:textId="77777777" w:rsidR="000B34DA" w:rsidRPr="000B34DA" w:rsidRDefault="000B34DA" w:rsidP="000B34DA">
      <w:pPr>
        <w:pStyle w:val="wordsection1"/>
        <w:spacing w:beforeAutospacing="0" w:after="0" w:afterAutospacing="0"/>
        <w:rPr>
          <w:rFonts w:ascii="Arial" w:hAnsi="Arial" w:cs="Arial"/>
          <w:color w:val="232323"/>
        </w:rPr>
      </w:pPr>
      <w:r w:rsidRPr="000B34DA">
        <w:rPr>
          <w:rFonts w:ascii="Arial" w:hAnsi="Arial" w:cs="Arial"/>
          <w:color w:val="232323"/>
        </w:rPr>
        <w:t>It is important that a Preliminary Year-End Statement of Assurance is received from each local authority (LA) signed off by Chief Executives (or Section 151 Officers) and Directors of Public Health.</w:t>
      </w:r>
    </w:p>
    <w:p w14:paraId="09C7E161" w14:textId="77777777" w:rsidR="000B34DA" w:rsidRPr="000B34DA" w:rsidRDefault="00FB263D" w:rsidP="000B34DA">
      <w:pPr>
        <w:pStyle w:val="wordsection1"/>
        <w:spacing w:beforeAutospacing="0" w:after="0" w:afterAutospacing="0"/>
        <w:rPr>
          <w:rFonts w:ascii="Arial" w:hAnsi="Arial" w:cs="Arial"/>
          <w:color w:val="232323"/>
        </w:rPr>
      </w:pPr>
      <w:hyperlink r:id="rId83" w:tgtFrame="_blank" w:history="1">
        <w:r w:rsidR="000B34DA" w:rsidRPr="000B34DA">
          <w:rPr>
            <w:rStyle w:val="Hyperlink"/>
            <w:rFonts w:ascii="Arial" w:hAnsi="Arial" w:cs="Arial"/>
            <w:color w:val="1D5782"/>
          </w:rPr>
          <w:t>The template statement, which you can download here,</w:t>
        </w:r>
      </w:hyperlink>
      <w:r w:rsidR="000B34DA" w:rsidRPr="000B34DA">
        <w:rPr>
          <w:rFonts w:ascii="Arial" w:hAnsi="Arial" w:cs="Arial"/>
          <w:color w:val="232323"/>
        </w:rPr>
        <w:t xml:space="preserve"> must be sent to PHE by 222 January 2021 at the latest.</w:t>
      </w:r>
    </w:p>
    <w:p w14:paraId="541DEED9" w14:textId="77777777" w:rsidR="000B34DA" w:rsidRPr="000B34DA" w:rsidRDefault="000B34DA" w:rsidP="000B34DA">
      <w:pPr>
        <w:pStyle w:val="wordsection1"/>
        <w:spacing w:beforeAutospacing="0" w:after="0" w:afterAutospacing="0"/>
        <w:rPr>
          <w:rFonts w:ascii="Arial" w:hAnsi="Arial" w:cs="Arial"/>
          <w:color w:val="232323"/>
        </w:rPr>
      </w:pPr>
      <w:r w:rsidRPr="000B34DA">
        <w:rPr>
          <w:rFonts w:ascii="Arial" w:hAnsi="Arial" w:cs="Arial"/>
          <w:color w:val="232323"/>
        </w:rPr>
        <w:t xml:space="preserve">Please email </w:t>
      </w:r>
      <w:hyperlink r:id="rId84" w:history="1">
        <w:r w:rsidRPr="000B34DA">
          <w:rPr>
            <w:rStyle w:val="Hyperlink"/>
            <w:rFonts w:ascii="Arial" w:hAnsi="Arial" w:cs="Arial"/>
            <w:color w:val="1D5782"/>
          </w:rPr>
          <w:t>publichealthgrant@phe.gov.uk</w:t>
        </w:r>
      </w:hyperlink>
      <w:r w:rsidRPr="000B34DA">
        <w:rPr>
          <w:rFonts w:ascii="Arial" w:hAnsi="Arial" w:cs="Arial"/>
          <w:color w:val="232323"/>
        </w:rPr>
        <w:t xml:space="preserve"> </w:t>
      </w:r>
      <w:r w:rsidRPr="000B34DA">
        <w:rPr>
          <w:rStyle w:val="Emphasis"/>
          <w:rFonts w:ascii="Arial" w:hAnsi="Arial" w:cs="Arial"/>
          <w:color w:val="232323"/>
        </w:rPr>
        <w:t>Note: This letter does not apply to the 10 Greater Manchester LAs taking part in the Public Health Grant BRR pilot 2019/20</w:t>
      </w:r>
    </w:p>
    <w:p w14:paraId="7CF68158" w14:textId="2D7091D4" w:rsidR="007946F7" w:rsidRDefault="007946F7" w:rsidP="003A79E6">
      <w:pPr>
        <w:rPr>
          <w:rFonts w:ascii="Arial" w:hAnsi="Arial" w:cs="Arial"/>
          <w:b/>
          <w:bCs/>
        </w:rPr>
      </w:pPr>
    </w:p>
    <w:p w14:paraId="3808D90D" w14:textId="77777777" w:rsidR="00915949" w:rsidRPr="00915949" w:rsidRDefault="00915949" w:rsidP="00915949">
      <w:pPr>
        <w:pStyle w:val="Heading2"/>
        <w:spacing w:before="75" w:after="60"/>
        <w:rPr>
          <w:rFonts w:ascii="Arial" w:eastAsia="Times New Roman" w:hAnsi="Arial" w:cs="Arial"/>
          <w:b/>
          <w:bCs/>
          <w:color w:val="auto"/>
          <w:sz w:val="22"/>
          <w:szCs w:val="22"/>
        </w:rPr>
      </w:pPr>
      <w:r w:rsidRPr="00915949">
        <w:rPr>
          <w:rFonts w:ascii="Arial" w:eastAsia="Times New Roman" w:hAnsi="Arial" w:cs="Arial"/>
          <w:b/>
          <w:bCs/>
          <w:color w:val="auto"/>
          <w:sz w:val="22"/>
          <w:szCs w:val="22"/>
        </w:rPr>
        <w:t>COVID-19 infection rates in schools mirror rates in the community</w:t>
      </w:r>
    </w:p>
    <w:p w14:paraId="467B8996" w14:textId="77777777" w:rsidR="00915949" w:rsidRPr="00915949" w:rsidRDefault="00FB263D" w:rsidP="00915949">
      <w:pPr>
        <w:pStyle w:val="NormalWeb"/>
        <w:spacing w:beforeAutospacing="0" w:after="240" w:afterAutospacing="0"/>
        <w:rPr>
          <w:rFonts w:ascii="Arial" w:hAnsi="Arial" w:cs="Arial"/>
          <w:color w:val="232323"/>
        </w:rPr>
      </w:pPr>
      <w:hyperlink r:id="rId85" w:history="1">
        <w:r w:rsidR="00915949" w:rsidRPr="00915949">
          <w:rPr>
            <w:rStyle w:val="Hyperlink"/>
            <w:rFonts w:ascii="Arial" w:hAnsi="Arial" w:cs="Arial"/>
            <w:color w:val="1D5782"/>
          </w:rPr>
          <w:t>The Schools Infection Survey (SIS)</w:t>
        </w:r>
      </w:hyperlink>
      <w:r w:rsidR="00915949" w:rsidRPr="00915949">
        <w:rPr>
          <w:rFonts w:ascii="Arial" w:hAnsi="Arial" w:cs="Arial"/>
          <w:color w:val="232323"/>
        </w:rPr>
        <w:t> – a partnership between Public Health England (PHE), the Office for National Statistics and the London School of Hygiene &amp; Tropical Medicine (LSHTM) – tested nearly 10,000 students and found</w:t>
      </w:r>
      <w:hyperlink r:id="rId86" w:tgtFrame="_blank" w:history="1">
        <w:r w:rsidR="00915949" w:rsidRPr="00915949">
          <w:rPr>
            <w:rStyle w:val="Hyperlink"/>
            <w:rFonts w:ascii="Arial" w:hAnsi="Arial" w:cs="Arial"/>
            <w:color w:val="1D5782"/>
          </w:rPr>
          <w:t xml:space="preserve"> infection rates among students and staff in schools were linked to those found in the wider community </w:t>
        </w:r>
      </w:hyperlink>
      <w:r w:rsidR="00915949" w:rsidRPr="00915949">
        <w:rPr>
          <w:rFonts w:ascii="Arial" w:hAnsi="Arial" w:cs="Arial"/>
          <w:color w:val="232323"/>
        </w:rPr>
        <w:t>at the peak of the second wave.</w:t>
      </w:r>
    </w:p>
    <w:p w14:paraId="529732FA" w14:textId="77777777" w:rsidR="000B34DA" w:rsidRDefault="000B34DA" w:rsidP="003A79E6">
      <w:pPr>
        <w:rPr>
          <w:rFonts w:ascii="Arial" w:hAnsi="Arial" w:cs="Arial"/>
          <w:b/>
          <w:bCs/>
        </w:rPr>
      </w:pPr>
    </w:p>
    <w:p w14:paraId="4E816A16" w14:textId="04990236" w:rsidR="003A79E6" w:rsidRPr="00D151F0" w:rsidRDefault="003A79E6" w:rsidP="0064227A">
      <w:pPr>
        <w:spacing w:after="0"/>
        <w:rPr>
          <w:rFonts w:ascii="Arial" w:hAnsi="Arial" w:cs="Arial"/>
          <w:b/>
          <w:bCs/>
        </w:rPr>
      </w:pPr>
      <w:r w:rsidRPr="00D151F0">
        <w:rPr>
          <w:rFonts w:ascii="Arial" w:hAnsi="Arial" w:cs="Arial"/>
          <w:b/>
          <w:bCs/>
        </w:rPr>
        <w:t>North East and Yorkshire Local Knowledge and Intelligence Service Update: Nov/Dec 2020</w:t>
      </w:r>
    </w:p>
    <w:p w14:paraId="6787543E" w14:textId="48B12265" w:rsidR="003A79E6" w:rsidRPr="00D151F0" w:rsidRDefault="003A79E6" w:rsidP="0064227A">
      <w:pPr>
        <w:spacing w:after="0"/>
        <w:rPr>
          <w:rFonts w:ascii="Arial" w:hAnsi="Arial" w:cs="Arial"/>
        </w:rPr>
      </w:pPr>
      <w:r w:rsidRPr="00D151F0">
        <w:rPr>
          <w:rFonts w:ascii="Arial" w:hAnsi="Arial" w:cs="Arial"/>
        </w:rPr>
        <w:t xml:space="preserve">Please find attached the </w:t>
      </w:r>
      <w:r w:rsidRPr="00D151F0">
        <w:rPr>
          <w:rFonts w:ascii="Arial" w:hAnsi="Arial" w:cs="Arial"/>
          <w:color w:val="98002E"/>
        </w:rPr>
        <w:t>‘</w:t>
      </w:r>
      <w:r w:rsidRPr="00D151F0">
        <w:rPr>
          <w:rFonts w:ascii="Arial" w:hAnsi="Arial" w:cs="Arial"/>
          <w:b/>
          <w:bCs/>
          <w:color w:val="98002E"/>
        </w:rPr>
        <w:t>North East</w:t>
      </w:r>
      <w:r w:rsidRPr="00D151F0">
        <w:rPr>
          <w:rFonts w:ascii="Arial" w:hAnsi="Arial" w:cs="Arial"/>
          <w:b/>
          <w:bCs/>
        </w:rPr>
        <w:t xml:space="preserve"> </w:t>
      </w:r>
      <w:r w:rsidRPr="00D151F0">
        <w:rPr>
          <w:rFonts w:ascii="Arial" w:hAnsi="Arial" w:cs="Arial"/>
          <w:b/>
          <w:bCs/>
          <w:color w:val="98002E"/>
        </w:rPr>
        <w:t>and Yorkshire Local Knowledge and Intelligence Service Update</w:t>
      </w:r>
      <w:r w:rsidRPr="00D151F0">
        <w:rPr>
          <w:rFonts w:ascii="Arial" w:hAnsi="Arial" w:cs="Arial"/>
          <w:color w:val="98002E"/>
        </w:rPr>
        <w:t xml:space="preserve">’ </w:t>
      </w:r>
      <w:r w:rsidRPr="00D151F0">
        <w:rPr>
          <w:rFonts w:ascii="Arial" w:hAnsi="Arial" w:cs="Arial"/>
        </w:rPr>
        <w:t xml:space="preserve">for </w:t>
      </w:r>
      <w:r w:rsidRPr="00D151F0">
        <w:rPr>
          <w:rFonts w:ascii="Arial" w:hAnsi="Arial" w:cs="Arial"/>
          <w:b/>
          <w:bCs/>
        </w:rPr>
        <w:t>Nov/Dec 2020</w:t>
      </w:r>
      <w:r w:rsidRPr="00D151F0">
        <w:rPr>
          <w:rFonts w:ascii="Arial" w:hAnsi="Arial" w:cs="Arial"/>
        </w:rPr>
        <w:t xml:space="preserve">. This is a monthly publication providing you with updates about national Public Health England (PHE) tools and resources, together with key points for the North East and Yorkshire and the Humber regions and news of publications and events. We welcome your feedback and suggestions about the content of this information update which can be sent to </w:t>
      </w:r>
      <w:hyperlink r:id="rId87" w:history="1">
        <w:r w:rsidRPr="00D151F0">
          <w:rPr>
            <w:rStyle w:val="Hyperlink"/>
            <w:rFonts w:ascii="Arial" w:hAnsi="Arial" w:cs="Arial"/>
            <w:b/>
            <w:bCs/>
            <w:color w:val="98002E"/>
          </w:rPr>
          <w:t>LKISNorthEastandYorkshire@phe.gov.uk</w:t>
        </w:r>
      </w:hyperlink>
      <w:r w:rsidRPr="00D151F0">
        <w:rPr>
          <w:rFonts w:ascii="Arial" w:hAnsi="Arial" w:cs="Arial"/>
        </w:rPr>
        <w:t xml:space="preserve">, as can requests for new subscriptions or to unsubscribe. </w:t>
      </w:r>
    </w:p>
    <w:p w14:paraId="1C85E9A5" w14:textId="77777777" w:rsidR="003A79E6" w:rsidRPr="00D151F0" w:rsidRDefault="003A79E6" w:rsidP="0064227A">
      <w:pPr>
        <w:spacing w:after="0"/>
        <w:rPr>
          <w:rFonts w:ascii="Arial" w:hAnsi="Arial" w:cs="Arial"/>
        </w:rPr>
      </w:pPr>
      <w:r w:rsidRPr="00D151F0">
        <w:rPr>
          <w:rFonts w:ascii="Arial" w:hAnsi="Arial" w:cs="Arial"/>
        </w:rPr>
        <w:t>Please feel free to circulate the information contained within this email to colleagues you think may benefit from its content.</w:t>
      </w:r>
    </w:p>
    <w:p w14:paraId="47C9E17E" w14:textId="6278C07C" w:rsidR="003A79E6" w:rsidRDefault="003A79E6">
      <w:pPr>
        <w:rPr>
          <w:rFonts w:ascii="Arial" w:hAnsi="Arial" w:cs="Arial"/>
        </w:rPr>
      </w:pPr>
      <w:r>
        <w:rPr>
          <w:rFonts w:ascii="Arial" w:hAnsi="Arial" w:cs="Arial"/>
        </w:rPr>
        <w:object w:dxaOrig="1508" w:dyaOrig="982" w14:anchorId="5C166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88" o:title=""/>
          </v:shape>
          <o:OLEObject Type="Embed" ProgID="AcroExch.Document.DC" ShapeID="_x0000_i1025" DrawAspect="Icon" ObjectID="_1670918504" r:id="rId89"/>
        </w:object>
      </w:r>
    </w:p>
    <w:p w14:paraId="22483F4D" w14:textId="63C01C9C" w:rsidR="003A79E6" w:rsidRPr="003E24C9" w:rsidRDefault="003A79E6">
      <w:pPr>
        <w:rPr>
          <w:rFonts w:ascii="Arial" w:hAnsi="Arial" w:cs="Arial"/>
        </w:rPr>
      </w:pPr>
    </w:p>
    <w:sectPr w:rsidR="003A79E6" w:rsidRPr="003E24C9" w:rsidSect="00973FE9">
      <w:pgSz w:w="11906" w:h="16838"/>
      <w:pgMar w:top="851" w:right="737" w:bottom="62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6E7"/>
    <w:multiLevelType w:val="multilevel"/>
    <w:tmpl w:val="8C2E6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E083C"/>
    <w:multiLevelType w:val="multilevel"/>
    <w:tmpl w:val="3CF4B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903FA3"/>
    <w:multiLevelType w:val="multilevel"/>
    <w:tmpl w:val="38DA8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B6BA8"/>
    <w:multiLevelType w:val="hybridMultilevel"/>
    <w:tmpl w:val="45369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E3799C"/>
    <w:multiLevelType w:val="multilevel"/>
    <w:tmpl w:val="3620E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40199C"/>
    <w:multiLevelType w:val="multilevel"/>
    <w:tmpl w:val="53F8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31CC2"/>
    <w:multiLevelType w:val="multilevel"/>
    <w:tmpl w:val="F37A1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3634FF"/>
    <w:multiLevelType w:val="hybridMultilevel"/>
    <w:tmpl w:val="8E168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C226BA"/>
    <w:multiLevelType w:val="hybridMultilevel"/>
    <w:tmpl w:val="E5884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A7042C"/>
    <w:multiLevelType w:val="hybridMultilevel"/>
    <w:tmpl w:val="51C8F4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EA06AF6"/>
    <w:multiLevelType w:val="multilevel"/>
    <w:tmpl w:val="728E4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77096"/>
    <w:multiLevelType w:val="hybridMultilevel"/>
    <w:tmpl w:val="F11C7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6E7F62"/>
    <w:multiLevelType w:val="hybridMultilevel"/>
    <w:tmpl w:val="45F2E16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2"/>
  </w:num>
  <w:num w:numId="5">
    <w:abstractNumId w:val="11"/>
  </w:num>
  <w:num w:numId="6">
    <w:abstractNumId w:val="1"/>
  </w:num>
  <w:num w:numId="7">
    <w:abstractNumId w:val="4"/>
  </w:num>
  <w:num w:numId="8">
    <w:abstractNumId w:val="6"/>
  </w:num>
  <w:num w:numId="9">
    <w:abstractNumId w:val="0"/>
  </w:num>
  <w:num w:numId="10">
    <w:abstractNumId w:val="5"/>
  </w:num>
  <w:num w:numId="11">
    <w:abstractNumId w:val="1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E9"/>
    <w:rsid w:val="00002D01"/>
    <w:rsid w:val="000B34DA"/>
    <w:rsid w:val="00217ADE"/>
    <w:rsid w:val="002439BD"/>
    <w:rsid w:val="002A6489"/>
    <w:rsid w:val="003A79E6"/>
    <w:rsid w:val="003E24C9"/>
    <w:rsid w:val="0064227A"/>
    <w:rsid w:val="00710AE4"/>
    <w:rsid w:val="007946F7"/>
    <w:rsid w:val="00885512"/>
    <w:rsid w:val="00915949"/>
    <w:rsid w:val="00973FE9"/>
    <w:rsid w:val="00A01A93"/>
    <w:rsid w:val="00A15F5C"/>
    <w:rsid w:val="00A73933"/>
    <w:rsid w:val="00A74CAE"/>
    <w:rsid w:val="00AD00BA"/>
    <w:rsid w:val="00B053E3"/>
    <w:rsid w:val="00BE016F"/>
    <w:rsid w:val="00CF07F9"/>
    <w:rsid w:val="00D151F0"/>
    <w:rsid w:val="00E80392"/>
    <w:rsid w:val="00F60D06"/>
    <w:rsid w:val="00FB2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CFD4"/>
  <w15:chartTrackingRefBased/>
  <w15:docId w15:val="{FA379E1C-8237-491F-9352-DE21BEDE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392"/>
    <w:pPr>
      <w:keepNext/>
      <w:keepLines/>
      <w:spacing w:after="0"/>
      <w:outlineLvl w:val="0"/>
    </w:pPr>
    <w:rPr>
      <w:rFonts w:ascii="Arial" w:eastAsiaTheme="majorEastAsia" w:hAnsi="Arial" w:cstheme="majorBidi"/>
      <w:b/>
      <w:color w:val="70AD47" w:themeColor="accent6"/>
      <w:sz w:val="32"/>
      <w:szCs w:val="32"/>
    </w:rPr>
  </w:style>
  <w:style w:type="paragraph" w:styleId="Heading2">
    <w:name w:val="heading 2"/>
    <w:basedOn w:val="Normal"/>
    <w:next w:val="Normal"/>
    <w:link w:val="Heading2Char"/>
    <w:uiPriority w:val="9"/>
    <w:unhideWhenUsed/>
    <w:qFormat/>
    <w:rsid w:val="00E803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FE9"/>
    <w:pPr>
      <w:ind w:left="720"/>
      <w:contextualSpacing/>
    </w:pPr>
  </w:style>
  <w:style w:type="paragraph" w:styleId="BalloonText">
    <w:name w:val="Balloon Text"/>
    <w:basedOn w:val="Normal"/>
    <w:link w:val="BalloonTextChar"/>
    <w:uiPriority w:val="99"/>
    <w:semiHidden/>
    <w:unhideWhenUsed/>
    <w:rsid w:val="00710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AE4"/>
    <w:rPr>
      <w:rFonts w:ascii="Segoe UI" w:hAnsi="Segoe UI" w:cs="Segoe UI"/>
      <w:sz w:val="18"/>
      <w:szCs w:val="18"/>
    </w:rPr>
  </w:style>
  <w:style w:type="character" w:customStyle="1" w:styleId="Heading1Char">
    <w:name w:val="Heading 1 Char"/>
    <w:basedOn w:val="DefaultParagraphFont"/>
    <w:link w:val="Heading1"/>
    <w:uiPriority w:val="9"/>
    <w:rsid w:val="00E80392"/>
    <w:rPr>
      <w:rFonts w:ascii="Arial" w:eastAsiaTheme="majorEastAsia" w:hAnsi="Arial" w:cstheme="majorBidi"/>
      <w:b/>
      <w:color w:val="70AD47" w:themeColor="accent6"/>
      <w:sz w:val="32"/>
      <w:szCs w:val="32"/>
    </w:rPr>
  </w:style>
  <w:style w:type="character" w:styleId="Hyperlink">
    <w:name w:val="Hyperlink"/>
    <w:basedOn w:val="DefaultParagraphFont"/>
    <w:uiPriority w:val="99"/>
    <w:unhideWhenUsed/>
    <w:rsid w:val="00E80392"/>
    <w:rPr>
      <w:color w:val="0563C1" w:themeColor="hyperlink"/>
      <w:u w:val="single"/>
    </w:rPr>
  </w:style>
  <w:style w:type="character" w:styleId="UnresolvedMention">
    <w:name w:val="Unresolved Mention"/>
    <w:basedOn w:val="DefaultParagraphFont"/>
    <w:uiPriority w:val="99"/>
    <w:semiHidden/>
    <w:unhideWhenUsed/>
    <w:rsid w:val="00E80392"/>
    <w:rPr>
      <w:color w:val="605E5C"/>
      <w:shd w:val="clear" w:color="auto" w:fill="E1DFDD"/>
    </w:rPr>
  </w:style>
  <w:style w:type="character" w:customStyle="1" w:styleId="Heading2Char">
    <w:name w:val="Heading 2 Char"/>
    <w:basedOn w:val="DefaultParagraphFont"/>
    <w:link w:val="Heading2"/>
    <w:uiPriority w:val="9"/>
    <w:rsid w:val="00E8039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D00BA"/>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AD00BA"/>
    <w:rPr>
      <w:b/>
      <w:bCs/>
    </w:rPr>
  </w:style>
  <w:style w:type="character" w:customStyle="1" w:styleId="css-901oao">
    <w:name w:val="css-901oao"/>
    <w:basedOn w:val="DefaultParagraphFont"/>
    <w:rsid w:val="00AD00BA"/>
  </w:style>
  <w:style w:type="paragraph" w:customStyle="1" w:styleId="xxxmsonormal">
    <w:name w:val="x_xxmsonormal"/>
    <w:basedOn w:val="Normal"/>
    <w:rsid w:val="00A15F5C"/>
    <w:pPr>
      <w:spacing w:after="0" w:line="240" w:lineRule="auto"/>
    </w:pPr>
    <w:rPr>
      <w:rFonts w:ascii="Calibri" w:hAnsi="Calibri" w:cs="Calibri"/>
      <w:lang w:eastAsia="en-GB"/>
    </w:rPr>
  </w:style>
  <w:style w:type="paragraph" w:customStyle="1" w:styleId="xxxxxxxxxmsoplaintext">
    <w:name w:val="x_xxxxxxxxmsoplaintext"/>
    <w:basedOn w:val="Normal"/>
    <w:rsid w:val="00A15F5C"/>
    <w:pPr>
      <w:spacing w:after="0" w:line="240" w:lineRule="auto"/>
    </w:pPr>
    <w:rPr>
      <w:rFonts w:ascii="Calibri" w:hAnsi="Calibri" w:cs="Calibri"/>
      <w:lang w:eastAsia="en-GB"/>
    </w:rPr>
  </w:style>
  <w:style w:type="paragraph" w:customStyle="1" w:styleId="wordsection1">
    <w:name w:val="wordsection1"/>
    <w:basedOn w:val="Normal"/>
    <w:rsid w:val="000B34DA"/>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0B34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3121">
      <w:bodyDiv w:val="1"/>
      <w:marLeft w:val="0"/>
      <w:marRight w:val="0"/>
      <w:marTop w:val="0"/>
      <w:marBottom w:val="0"/>
      <w:divBdr>
        <w:top w:val="none" w:sz="0" w:space="0" w:color="auto"/>
        <w:left w:val="none" w:sz="0" w:space="0" w:color="auto"/>
        <w:bottom w:val="none" w:sz="0" w:space="0" w:color="auto"/>
        <w:right w:val="none" w:sz="0" w:space="0" w:color="auto"/>
      </w:divBdr>
    </w:div>
    <w:div w:id="114445241">
      <w:bodyDiv w:val="1"/>
      <w:marLeft w:val="0"/>
      <w:marRight w:val="0"/>
      <w:marTop w:val="0"/>
      <w:marBottom w:val="0"/>
      <w:divBdr>
        <w:top w:val="none" w:sz="0" w:space="0" w:color="auto"/>
        <w:left w:val="none" w:sz="0" w:space="0" w:color="auto"/>
        <w:bottom w:val="none" w:sz="0" w:space="0" w:color="auto"/>
        <w:right w:val="none" w:sz="0" w:space="0" w:color="auto"/>
      </w:divBdr>
    </w:div>
    <w:div w:id="200868459">
      <w:bodyDiv w:val="1"/>
      <w:marLeft w:val="0"/>
      <w:marRight w:val="0"/>
      <w:marTop w:val="0"/>
      <w:marBottom w:val="0"/>
      <w:divBdr>
        <w:top w:val="none" w:sz="0" w:space="0" w:color="auto"/>
        <w:left w:val="none" w:sz="0" w:space="0" w:color="auto"/>
        <w:bottom w:val="none" w:sz="0" w:space="0" w:color="auto"/>
        <w:right w:val="none" w:sz="0" w:space="0" w:color="auto"/>
      </w:divBdr>
    </w:div>
    <w:div w:id="215513273">
      <w:bodyDiv w:val="1"/>
      <w:marLeft w:val="0"/>
      <w:marRight w:val="0"/>
      <w:marTop w:val="0"/>
      <w:marBottom w:val="0"/>
      <w:divBdr>
        <w:top w:val="none" w:sz="0" w:space="0" w:color="auto"/>
        <w:left w:val="none" w:sz="0" w:space="0" w:color="auto"/>
        <w:bottom w:val="none" w:sz="0" w:space="0" w:color="auto"/>
        <w:right w:val="none" w:sz="0" w:space="0" w:color="auto"/>
      </w:divBdr>
    </w:div>
    <w:div w:id="293172082">
      <w:bodyDiv w:val="1"/>
      <w:marLeft w:val="0"/>
      <w:marRight w:val="0"/>
      <w:marTop w:val="0"/>
      <w:marBottom w:val="0"/>
      <w:divBdr>
        <w:top w:val="none" w:sz="0" w:space="0" w:color="auto"/>
        <w:left w:val="none" w:sz="0" w:space="0" w:color="auto"/>
        <w:bottom w:val="none" w:sz="0" w:space="0" w:color="auto"/>
        <w:right w:val="none" w:sz="0" w:space="0" w:color="auto"/>
      </w:divBdr>
    </w:div>
    <w:div w:id="450708812">
      <w:bodyDiv w:val="1"/>
      <w:marLeft w:val="0"/>
      <w:marRight w:val="0"/>
      <w:marTop w:val="0"/>
      <w:marBottom w:val="0"/>
      <w:divBdr>
        <w:top w:val="none" w:sz="0" w:space="0" w:color="auto"/>
        <w:left w:val="none" w:sz="0" w:space="0" w:color="auto"/>
        <w:bottom w:val="none" w:sz="0" w:space="0" w:color="auto"/>
        <w:right w:val="none" w:sz="0" w:space="0" w:color="auto"/>
      </w:divBdr>
    </w:div>
    <w:div w:id="582299995">
      <w:bodyDiv w:val="1"/>
      <w:marLeft w:val="0"/>
      <w:marRight w:val="0"/>
      <w:marTop w:val="0"/>
      <w:marBottom w:val="0"/>
      <w:divBdr>
        <w:top w:val="none" w:sz="0" w:space="0" w:color="auto"/>
        <w:left w:val="none" w:sz="0" w:space="0" w:color="auto"/>
        <w:bottom w:val="none" w:sz="0" w:space="0" w:color="auto"/>
        <w:right w:val="none" w:sz="0" w:space="0" w:color="auto"/>
      </w:divBdr>
    </w:div>
    <w:div w:id="640235614">
      <w:bodyDiv w:val="1"/>
      <w:marLeft w:val="0"/>
      <w:marRight w:val="0"/>
      <w:marTop w:val="0"/>
      <w:marBottom w:val="0"/>
      <w:divBdr>
        <w:top w:val="none" w:sz="0" w:space="0" w:color="auto"/>
        <w:left w:val="none" w:sz="0" w:space="0" w:color="auto"/>
        <w:bottom w:val="none" w:sz="0" w:space="0" w:color="auto"/>
        <w:right w:val="none" w:sz="0" w:space="0" w:color="auto"/>
      </w:divBdr>
    </w:div>
    <w:div w:id="673147588">
      <w:bodyDiv w:val="1"/>
      <w:marLeft w:val="0"/>
      <w:marRight w:val="0"/>
      <w:marTop w:val="0"/>
      <w:marBottom w:val="0"/>
      <w:divBdr>
        <w:top w:val="none" w:sz="0" w:space="0" w:color="auto"/>
        <w:left w:val="none" w:sz="0" w:space="0" w:color="auto"/>
        <w:bottom w:val="none" w:sz="0" w:space="0" w:color="auto"/>
        <w:right w:val="none" w:sz="0" w:space="0" w:color="auto"/>
      </w:divBdr>
    </w:div>
    <w:div w:id="704914747">
      <w:bodyDiv w:val="1"/>
      <w:marLeft w:val="0"/>
      <w:marRight w:val="0"/>
      <w:marTop w:val="0"/>
      <w:marBottom w:val="0"/>
      <w:divBdr>
        <w:top w:val="none" w:sz="0" w:space="0" w:color="auto"/>
        <w:left w:val="none" w:sz="0" w:space="0" w:color="auto"/>
        <w:bottom w:val="none" w:sz="0" w:space="0" w:color="auto"/>
        <w:right w:val="none" w:sz="0" w:space="0" w:color="auto"/>
      </w:divBdr>
    </w:div>
    <w:div w:id="919558004">
      <w:bodyDiv w:val="1"/>
      <w:marLeft w:val="0"/>
      <w:marRight w:val="0"/>
      <w:marTop w:val="0"/>
      <w:marBottom w:val="0"/>
      <w:divBdr>
        <w:top w:val="none" w:sz="0" w:space="0" w:color="auto"/>
        <w:left w:val="none" w:sz="0" w:space="0" w:color="auto"/>
        <w:bottom w:val="none" w:sz="0" w:space="0" w:color="auto"/>
        <w:right w:val="none" w:sz="0" w:space="0" w:color="auto"/>
      </w:divBdr>
    </w:div>
    <w:div w:id="929236898">
      <w:bodyDiv w:val="1"/>
      <w:marLeft w:val="0"/>
      <w:marRight w:val="0"/>
      <w:marTop w:val="0"/>
      <w:marBottom w:val="0"/>
      <w:divBdr>
        <w:top w:val="none" w:sz="0" w:space="0" w:color="auto"/>
        <w:left w:val="none" w:sz="0" w:space="0" w:color="auto"/>
        <w:bottom w:val="none" w:sz="0" w:space="0" w:color="auto"/>
        <w:right w:val="none" w:sz="0" w:space="0" w:color="auto"/>
      </w:divBdr>
    </w:div>
    <w:div w:id="1031757570">
      <w:bodyDiv w:val="1"/>
      <w:marLeft w:val="0"/>
      <w:marRight w:val="0"/>
      <w:marTop w:val="0"/>
      <w:marBottom w:val="0"/>
      <w:divBdr>
        <w:top w:val="none" w:sz="0" w:space="0" w:color="auto"/>
        <w:left w:val="none" w:sz="0" w:space="0" w:color="auto"/>
        <w:bottom w:val="none" w:sz="0" w:space="0" w:color="auto"/>
        <w:right w:val="none" w:sz="0" w:space="0" w:color="auto"/>
      </w:divBdr>
    </w:div>
    <w:div w:id="1123766426">
      <w:bodyDiv w:val="1"/>
      <w:marLeft w:val="0"/>
      <w:marRight w:val="0"/>
      <w:marTop w:val="0"/>
      <w:marBottom w:val="0"/>
      <w:divBdr>
        <w:top w:val="none" w:sz="0" w:space="0" w:color="auto"/>
        <w:left w:val="none" w:sz="0" w:space="0" w:color="auto"/>
        <w:bottom w:val="none" w:sz="0" w:space="0" w:color="auto"/>
        <w:right w:val="none" w:sz="0" w:space="0" w:color="auto"/>
      </w:divBdr>
    </w:div>
    <w:div w:id="1179193491">
      <w:bodyDiv w:val="1"/>
      <w:marLeft w:val="0"/>
      <w:marRight w:val="0"/>
      <w:marTop w:val="0"/>
      <w:marBottom w:val="0"/>
      <w:divBdr>
        <w:top w:val="none" w:sz="0" w:space="0" w:color="auto"/>
        <w:left w:val="none" w:sz="0" w:space="0" w:color="auto"/>
        <w:bottom w:val="none" w:sz="0" w:space="0" w:color="auto"/>
        <w:right w:val="none" w:sz="0" w:space="0" w:color="auto"/>
      </w:divBdr>
    </w:div>
    <w:div w:id="1183129590">
      <w:bodyDiv w:val="1"/>
      <w:marLeft w:val="0"/>
      <w:marRight w:val="0"/>
      <w:marTop w:val="0"/>
      <w:marBottom w:val="0"/>
      <w:divBdr>
        <w:top w:val="none" w:sz="0" w:space="0" w:color="auto"/>
        <w:left w:val="none" w:sz="0" w:space="0" w:color="auto"/>
        <w:bottom w:val="none" w:sz="0" w:space="0" w:color="auto"/>
        <w:right w:val="none" w:sz="0" w:space="0" w:color="auto"/>
      </w:divBdr>
    </w:div>
    <w:div w:id="1302080492">
      <w:bodyDiv w:val="1"/>
      <w:marLeft w:val="0"/>
      <w:marRight w:val="0"/>
      <w:marTop w:val="0"/>
      <w:marBottom w:val="0"/>
      <w:divBdr>
        <w:top w:val="none" w:sz="0" w:space="0" w:color="auto"/>
        <w:left w:val="none" w:sz="0" w:space="0" w:color="auto"/>
        <w:bottom w:val="none" w:sz="0" w:space="0" w:color="auto"/>
        <w:right w:val="none" w:sz="0" w:space="0" w:color="auto"/>
      </w:divBdr>
    </w:div>
    <w:div w:id="1320690078">
      <w:bodyDiv w:val="1"/>
      <w:marLeft w:val="0"/>
      <w:marRight w:val="0"/>
      <w:marTop w:val="0"/>
      <w:marBottom w:val="0"/>
      <w:divBdr>
        <w:top w:val="none" w:sz="0" w:space="0" w:color="auto"/>
        <w:left w:val="none" w:sz="0" w:space="0" w:color="auto"/>
        <w:bottom w:val="none" w:sz="0" w:space="0" w:color="auto"/>
        <w:right w:val="none" w:sz="0" w:space="0" w:color="auto"/>
      </w:divBdr>
    </w:div>
    <w:div w:id="1381398826">
      <w:bodyDiv w:val="1"/>
      <w:marLeft w:val="0"/>
      <w:marRight w:val="0"/>
      <w:marTop w:val="0"/>
      <w:marBottom w:val="0"/>
      <w:divBdr>
        <w:top w:val="none" w:sz="0" w:space="0" w:color="auto"/>
        <w:left w:val="none" w:sz="0" w:space="0" w:color="auto"/>
        <w:bottom w:val="none" w:sz="0" w:space="0" w:color="auto"/>
        <w:right w:val="none" w:sz="0" w:space="0" w:color="auto"/>
      </w:divBdr>
    </w:div>
    <w:div w:id="1423915820">
      <w:bodyDiv w:val="1"/>
      <w:marLeft w:val="0"/>
      <w:marRight w:val="0"/>
      <w:marTop w:val="0"/>
      <w:marBottom w:val="0"/>
      <w:divBdr>
        <w:top w:val="none" w:sz="0" w:space="0" w:color="auto"/>
        <w:left w:val="none" w:sz="0" w:space="0" w:color="auto"/>
        <w:bottom w:val="none" w:sz="0" w:space="0" w:color="auto"/>
        <w:right w:val="none" w:sz="0" w:space="0" w:color="auto"/>
      </w:divBdr>
    </w:div>
    <w:div w:id="1677460307">
      <w:bodyDiv w:val="1"/>
      <w:marLeft w:val="0"/>
      <w:marRight w:val="0"/>
      <w:marTop w:val="0"/>
      <w:marBottom w:val="0"/>
      <w:divBdr>
        <w:top w:val="none" w:sz="0" w:space="0" w:color="auto"/>
        <w:left w:val="none" w:sz="0" w:space="0" w:color="auto"/>
        <w:bottom w:val="none" w:sz="0" w:space="0" w:color="auto"/>
        <w:right w:val="none" w:sz="0" w:space="0" w:color="auto"/>
      </w:divBdr>
    </w:div>
    <w:div w:id="1788698835">
      <w:bodyDiv w:val="1"/>
      <w:marLeft w:val="0"/>
      <w:marRight w:val="0"/>
      <w:marTop w:val="0"/>
      <w:marBottom w:val="0"/>
      <w:divBdr>
        <w:top w:val="none" w:sz="0" w:space="0" w:color="auto"/>
        <w:left w:val="none" w:sz="0" w:space="0" w:color="auto"/>
        <w:bottom w:val="none" w:sz="0" w:space="0" w:color="auto"/>
        <w:right w:val="none" w:sz="0" w:space="0" w:color="auto"/>
      </w:divBdr>
    </w:div>
    <w:div w:id="1793789313">
      <w:bodyDiv w:val="1"/>
      <w:marLeft w:val="0"/>
      <w:marRight w:val="0"/>
      <w:marTop w:val="0"/>
      <w:marBottom w:val="0"/>
      <w:divBdr>
        <w:top w:val="none" w:sz="0" w:space="0" w:color="auto"/>
        <w:left w:val="none" w:sz="0" w:space="0" w:color="auto"/>
        <w:bottom w:val="none" w:sz="0" w:space="0" w:color="auto"/>
        <w:right w:val="none" w:sz="0" w:space="0" w:color="auto"/>
      </w:divBdr>
    </w:div>
    <w:div w:id="1829056649">
      <w:bodyDiv w:val="1"/>
      <w:marLeft w:val="0"/>
      <w:marRight w:val="0"/>
      <w:marTop w:val="0"/>
      <w:marBottom w:val="0"/>
      <w:divBdr>
        <w:top w:val="none" w:sz="0" w:space="0" w:color="auto"/>
        <w:left w:val="none" w:sz="0" w:space="0" w:color="auto"/>
        <w:bottom w:val="none" w:sz="0" w:space="0" w:color="auto"/>
        <w:right w:val="none" w:sz="0" w:space="0" w:color="auto"/>
      </w:divBdr>
    </w:div>
    <w:div w:id="1940984938">
      <w:bodyDiv w:val="1"/>
      <w:marLeft w:val="0"/>
      <w:marRight w:val="0"/>
      <w:marTop w:val="0"/>
      <w:marBottom w:val="0"/>
      <w:divBdr>
        <w:top w:val="none" w:sz="0" w:space="0" w:color="auto"/>
        <w:left w:val="none" w:sz="0" w:space="0" w:color="auto"/>
        <w:bottom w:val="none" w:sz="0" w:space="0" w:color="auto"/>
        <w:right w:val="none" w:sz="0" w:space="0" w:color="auto"/>
      </w:divBdr>
    </w:div>
    <w:div w:id="1941059100">
      <w:bodyDiv w:val="1"/>
      <w:marLeft w:val="0"/>
      <w:marRight w:val="0"/>
      <w:marTop w:val="0"/>
      <w:marBottom w:val="0"/>
      <w:divBdr>
        <w:top w:val="none" w:sz="0" w:space="0" w:color="auto"/>
        <w:left w:val="none" w:sz="0" w:space="0" w:color="auto"/>
        <w:bottom w:val="none" w:sz="0" w:space="0" w:color="auto"/>
        <w:right w:val="none" w:sz="0" w:space="0" w:color="auto"/>
      </w:divBdr>
    </w:div>
    <w:div w:id="1997487539">
      <w:bodyDiv w:val="1"/>
      <w:marLeft w:val="0"/>
      <w:marRight w:val="0"/>
      <w:marTop w:val="0"/>
      <w:marBottom w:val="0"/>
      <w:divBdr>
        <w:top w:val="none" w:sz="0" w:space="0" w:color="auto"/>
        <w:left w:val="none" w:sz="0" w:space="0" w:color="auto"/>
        <w:bottom w:val="none" w:sz="0" w:space="0" w:color="auto"/>
        <w:right w:val="none" w:sz="0" w:space="0" w:color="auto"/>
      </w:divBdr>
    </w:div>
    <w:div w:id="20557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icle39.org.uk/2020/11/20/new-report-calls-for-urgent-action-to-protect-childrens-rights-in-mental-health-settings/" TargetMode="External"/><Relationship Id="rId18" Type="http://schemas.openxmlformats.org/officeDocument/2006/relationships/hyperlink" Target="https://eur01.safelinks.protection.outlook.com/?url=https%3A%2F%2Fwww.gov.uk%2Fgovernment%2Fpublications%2Fwhole-systems-approach-to-obesity&amp;data=04%7C01%7CAndrina.Stanislawski%40phe.gov.uk%7C59c66d2831fe4930ae2008d8abef38e6%7Cee4e14994a354b2ead475f3cf9de8666%7C0%7C0%7C637448391221027563%7CUnknown%7CTWFpbGZsb3d8eyJWIjoiMC4wLjAwMDAiLCJQIjoiV2luMzIiLCJBTiI6Ik1haWwiLCJXVCI6Mn0%3D%7C1000&amp;sdata=sjLhkMCuoVS08Y9qMaDqd1brO1M5X03g16apZDmynyg%3D&amp;reserved=0" TargetMode="External"/><Relationship Id="rId26" Type="http://schemas.openxmlformats.org/officeDocument/2006/relationships/hyperlink" Target="https://eur01.safelinks.protection.outlook.com/?url=https%3A%2F%2Fstatic.physoc.org%2Fapp%2Fuploads%2F2020%2F11%2F09152548%2FA-National-Covid-19-Resilience-Programme-report-web-version.pdf&amp;data=04%7C01%7CAndrina.Stanislawski%40phe.gov.uk%7C079568b21db24215efda08d8a372c5bd%7Cee4e14994a354b2ead475f3cf9de8666%7C0%7C0%7C637439060620399051%7CUnknown%7CTWFpbGZsb3d8eyJWIjoiMC4wLjAwMDAiLCJQIjoiV2luMzIiLCJBTiI6Ik1haWwiLCJXVCI6Mn0%3D%7C1000&amp;sdata=f%2B4b94lARyE3G9yNKS%2BTM8q7sq98BC6jT0vHAvk05XQ%3D&amp;reserved=0" TargetMode="External"/><Relationship Id="rId39" Type="http://schemas.openxmlformats.org/officeDocument/2006/relationships/hyperlink" Target="https://eur01.safelinks.protection.outlook.com/?url=https%3A%2F%2Fdigital.nhs.uk%2Fdata-and-information%2Fpublications%2Fstatistical%2Fsexual-and-reproductive-health-services%2F2019-20&amp;data=04%7C01%7CAndrina.Stanislawski%40phe.gov.uk%7C62814f149d8f48913df508d8a35ec287%7Cee4e14994a354b2ead475f3cf9de8666%7C0%7C0%7C637438974663049231%7CUnknown%7CTWFpbGZsb3d8eyJWIjoiMC4wLjAwMDAiLCJQIjoiV2luMzIiLCJBTiI6Ik1haWwiLCJXVCI6Mn0%3D%7C1000&amp;sdata=FjAZTITcvg4NHTL4J7feUvkdx%2Bofbqs4JXAU9yLugMc%3D&amp;reserved=0" TargetMode="External"/><Relationship Id="rId21" Type="http://schemas.openxmlformats.org/officeDocument/2006/relationships/hyperlink" Target="https://eur01.safelinks.protection.outlook.com/?url=https%3A%2F%2Flnks.gd%2Fl%2FeyJhbGciOiJIUzI1NiJ9.eyJidWxsZXRpbl9saW5rX2lkIjoxMTksInVyaSI6ImJwMjpjbGljayIsImJ1bGxldGluX2lkIjoiMjAyMDEyMzAuMzI2MjYxMzEiLCJ1cmwiOiJodHRwczovL3d3dy5nb3YudWsvZ292ZXJubWVudC9wdWJsaWNhdGlvbnMvaGVhbHRoaWVyLXdlaWdodC1kZWZlbmNlLWluc2lnaHRzLXRvLXRhY2tsZS1hLW5hdGlvbmFsLWNoYWxsZW5nZSJ9.wc2zYJi-YAz7TWbyQJYWa8--zGoUODvbCRZR07tWSFc%2Fs%2F1048329405%2Fbr%2F92486066116-l&amp;data=04%7C01%7CAndrina.Stanislawski%40phe.gov.uk%7C00d4fec54f6247637a7f08d8acb8850f%7Cee4e14994a354b2ead475f3cf9de8666%7C0%7C0%7C637449256228354412%7CUnknown%7CTWFpbGZsb3d8eyJWIjoiMC4wLjAwMDAiLCJQIjoiV2luMzIiLCJBTiI6Ik1haWwiLCJXVCI6Mn0%3D%7C3000&amp;sdata=l%2BMhOvXtOPZzFrwZQtjl6jn4Q%2FVJG9En6Zs4iu8z%2Brk%3D&amp;reserved=0" TargetMode="External"/><Relationship Id="rId34" Type="http://schemas.openxmlformats.org/officeDocument/2006/relationships/hyperlink" Target="https://eur01.safelinks.protection.outlook.com/?url=https%3A%2F%2Fwww.hivpreventionengland.org.uk%2Fcampaigns%2Fnational-hiv-testing-week%2F&amp;data=04%7C01%7CAndrina.Stanislawski%40phe.gov.uk%7C62814f149d8f48913df508d8a35ec287%7Cee4e14994a354b2ead475f3cf9de8666%7C0%7C0%7C637438974663029318%7CUnknown%7CTWFpbGZsb3d8eyJWIjoiMC4wLjAwMDAiLCJQIjoiV2luMzIiLCJBTiI6Ik1haWwiLCJXVCI6Mn0%3D%7C1000&amp;sdata=2UDwiNjysFRgttq3tmNJCuJyHifsJdpHXtUJBa1uAy8%3D&amp;reserved=0" TargetMode="External"/><Relationship Id="rId42" Type="http://schemas.openxmlformats.org/officeDocument/2006/relationships/hyperlink" Target="https://eur01.safelinks.protection.outlook.com/?url=https%3A%2F%2Fwww.gov.uk%2Fgovernment%2Fpublications%2Fnational-chlamydia-screening-programme-audit-report&amp;data=04%7C01%7CAndrina.Stanislawski%40phe.gov.uk%7C62814f149d8f48913df508d8a35ec287%7Cee4e14994a354b2ead475f3cf9de8666%7C0%7C0%7C637438974663049231%7CUnknown%7CTWFpbGZsb3d8eyJWIjoiMC4wLjAwMDAiLCJQIjoiV2luMzIiLCJBTiI6Ik1haWwiLCJXVCI6Mn0%3D%7C1000&amp;sdata=Ib8nS2PnF4UVH%2BEvoOwdBvHRnvOl86X%2BIybM2xaq6i0%3D&amp;reserved=0" TargetMode="External"/><Relationship Id="rId47" Type="http://schemas.openxmlformats.org/officeDocument/2006/relationships/image" Target="media/image9.png"/><Relationship Id="rId50" Type="http://schemas.openxmlformats.org/officeDocument/2006/relationships/hyperlink" Target="https://eur01.safelinks.protection.outlook.com/?url=https%3A%2F%2Flnks.gd%2Fl%2FeyJhbGciOiJIUzI1NiJ9.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.eVHPuIpwtF05tXlmPDZ5iluG3hoJEGXDxHziKpuWS9w%2Fs%2F1048329405%2Fbr%2F90878230250-l&amp;data=04%7C01%7CAndrina.Stanislawski%40phe.gov.uk%7Cf52e3d5b9d2946d9ba0d08d896c3e2ff%7Cee4e14994a354b2ead475f3cf9de8666%7C0%7C1%7C637425116579624801%7CUnknown%7CTWFpbGZsb3d8eyJWIjoiMC4wLjAwMDAiLCJQIjoiV2luMzIiLCJBTiI6Ik1haWwiLCJXVCI6Mn0%3D%7C1000&amp;sdata=l7EgekX5PJuseUJj8dVKadQTL04j8D72NDhHaIpVOJQ%3D&amp;reserved=0" TargetMode="External"/><Relationship Id="rId55" Type="http://schemas.openxmlformats.org/officeDocument/2006/relationships/hyperlink" Target="https://eur01.safelinks.protection.outlook.com/?url=https%3A%2F%2Filcuk.org.uk%2Fthe-forgotten-generation-exploring-retirement-income-prospects-of-generation-x-interim-findings-report%2F&amp;data=04%7C01%7CAndrina.Stanislawski%40phe.gov.uk%7Cf02739e76fc5470cda2208d8a5bea936%7Cee4e14994a354b2ead475f3cf9de8666%7C0%7C0%7C637441585578854624%7CUnknown%7CTWFpbGZsb3d8eyJWIjoiMC4wLjAwMDAiLCJQIjoiV2luMzIiLCJBTiI6Ik1haWwiLCJXVCI6Mn0%3D%7C1000&amp;sdata=ha7CFY12DxYviA7APOIntmWvCwVkn9AyEj0U2dujblQ%3D&amp;reserved=0" TargetMode="External"/><Relationship Id="rId63" Type="http://schemas.openxmlformats.org/officeDocument/2006/relationships/hyperlink" Target="https://eur01.safelinks.protection.outlook.com/?url=https%3A%2F%2Flnks.gd%2Fl%2FeyJhbGciOiJIUzI1NiJ9.eyJidWxsZXRpbl9saW5rX2lkIjoxMDMsInVyaSI6ImJwMjpjbGljayIsImJ1bGxldGluX2lkIjoiMjAyMDEyMDkuMzE3OTQ0OTEiLCJ1cmwiOiJodHRwczovL3d3dy5nb3YudWsvZ292ZXJubWVudC9jb2xsZWN0aW9ucy9jb3ZpZC0xOS12YWNjaW5hdGlvbi1wcm9ncmFtbWUjdHJhaW5pbmctcmVzb3VyY2VzIn0.c0vIweEl-k5xqGqa1ps81c31ove_4uaB4jiz64Y174g%2Fs%2F1048329405%2Fbr%2F91341378619-l&amp;data=04%7C01%7CAndrina.Stanislawski%40phe.gov.uk%7C34243181588a44b7d76808d89c516991%7Cee4e14994a354b2ead475f3cf9de8666%7C0%7C0%7C637431221362776256%7CUnknown%7CTWFpbGZsb3d8eyJWIjoiMC4wLjAwMDAiLCJQIjoiV2luMzIiLCJBTiI6Ik1haWwiLCJXVCI6Mn0%3D%7C1000&amp;sdata=q%2FBJf%2BmtasFtuz4iWIq485ap%2B4vtvJVJCaO7IQul5F0%3D&amp;reserved=0" TargetMode="External"/><Relationship Id="rId68" Type="http://schemas.openxmlformats.org/officeDocument/2006/relationships/hyperlink" Target="https://eur01.safelinks.protection.outlook.com/?url=https%3A%2F%2Flnks.gd%2Fl%2FeyJhbGciOiJIUzI1NiJ9.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.9g04eTzHgwmIYnBnKaR-QMWx8hABqYXVGbg6cIHvzCg%2Fs%2F1048329405%2Fbr%2F91341378619-l&amp;data=04%7C01%7CAndrina.Stanislawski%40phe.gov.uk%7C34243181588a44b7d76808d89c516991%7Cee4e14994a354b2ead475f3cf9de8666%7C0%7C0%7C637431221362796248%7CUnknown%7CTWFpbGZsb3d8eyJWIjoiMC4wLjAwMDAiLCJQIjoiV2luMzIiLCJBTiI6Ik1haWwiLCJXVCI6Mn0%3D%7C1000&amp;sdata=jRwXV2ci4xNwXUozK%2BNhSFVq017%2BQnhZ94CJw3LMwbQ%3D&amp;reserved=0" TargetMode="External"/><Relationship Id="rId76" Type="http://schemas.openxmlformats.org/officeDocument/2006/relationships/hyperlink" Target="https://eur01.safelinks.protection.outlook.com/?url=https%3A%2F%2Flnks.gd%2Fl%2FeyJhbGciOiJIUzI1NiJ9.eyJidWxsZXRpbl9saW5rX2lkIjoxMTYsInVyaSI6ImJwMjpjbGljayIsImJ1bGxldGluX2lkIjoiMjAyMDEyMzAuMzI2MjYxMzEiLCJ1cmwiOiJodHRwczovL3d3dy5nb3YudWsvZ292ZXJubWVudC9uZXdzL2NvbmZpcm1lZC1jYXNlcy1vZi1jb3ZpZC0xOS12YXJpYW50LWZyb20tc291dGgtYWZyaWNhLWlkZW50aWZpZWQtaW4tdWsifQ.em7rAFzcMG50MPYnv72rMm9F1psKhsEh07Px5D-RHtE%2Fs%2F1048329405%2Fbr%2F92486066116-l&amp;data=04%7C01%7CAndrina.Stanislawski%40phe.gov.uk%7C00d4fec54f6247637a7f08d8acb8850f%7Cee4e14994a354b2ead475f3cf9de8666%7C0%7C0%7C637449256228334503%7CUnknown%7CTWFpbGZsb3d8eyJWIjoiMC4wLjAwMDAiLCJQIjoiV2luMzIiLCJBTiI6Ik1haWwiLCJXVCI6Mn0%3D%7C3000&amp;sdata=cJgmWp8rw6GKLMMMhXj3inwc0XvwnLUs7KmsGOXyepQ%3D&amp;reserved=0" TargetMode="External"/><Relationship Id="rId84" Type="http://schemas.openxmlformats.org/officeDocument/2006/relationships/hyperlink" Target="mailto:publichealthgrant@phe.gov.uk" TargetMode="External"/><Relationship Id="rId89" Type="http://schemas.openxmlformats.org/officeDocument/2006/relationships/oleObject" Target="embeddings/oleObject1.bin"/><Relationship Id="rId7" Type="http://schemas.openxmlformats.org/officeDocument/2006/relationships/hyperlink" Target="https://eur01.safelinks.protection.outlook.com/?url=https%3A%2F%2Flnks.gd%2Fl%2FeyJhbGciOiJIUzI1NiJ9.eyJidWxsZXRpbl9saW5rX2lkIjoxMTgsInVyaSI6ImJwMjpjbGljayIsImJ1bGxldGluX2lkIjoiMjAyMDEyMDIuMzE0MjU2MjEiLCJ1cmwiOiJodHRwczovL3d3dy5nb3YudWsvZ292ZXJubWVudC9wdWJsaWNhdGlvbnMvYmVzdC1zdGFydC1pbi1zcGVlY2gtbGFuZ3VhZ2UtYW5kLWNvbW11bmljYXRpb24ifQ.oKxYwezSXFccDEw_WDLmgRUdo6QMteOUAfzirt2GC7U%2Fs%2F1048329405%2Fbr%2F90878230250-l&amp;data=04%7C01%7CAndrina.Stanislawski%40phe.gov.uk%7Cf52e3d5b9d2946d9ba0d08d896c3e2ff%7Cee4e14994a354b2ead475f3cf9de8666%7C0%7C0%7C637425116579694760%7CUnknown%7CTWFpbGZsb3d8eyJWIjoiMC4wLjAwMDAiLCJQIjoiV2luMzIiLCJBTiI6Ik1haWwiLCJXVCI6Mn0%3D%7C1000&amp;sdata=bKnolhCOe0gUYFkNSXU2HLhsn2JvGWtLinWaGIlhtU8%3D&amp;reserved=0" TargetMode="External"/><Relationship Id="rId71" Type="http://schemas.openxmlformats.org/officeDocument/2006/relationships/hyperlink" Target="https://eur01.safelinks.protection.outlook.com/?url=https%3A%2F%2Flnks.gd%2Fl%2FeyJhbGciOiJIUzI1NiJ9.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.x29kONaYJSdH91u5JtbgZLyiX0HlEKwLUaoZnpj-gP8%2Fs%2F1048329405%2Fbr%2F91341378619-l&amp;data=04%7C01%7CAndrina.Stanislawski%40phe.gov.uk%7C34243181588a44b7d76808d89c516991%7Cee4e14994a354b2ead475f3cf9de8666%7C0%7C0%7C637431221362816236%7CUnknown%7CTWFpbGZsb3d8eyJWIjoiMC4wLjAwMDAiLCJQIjoiV2luMzIiLCJBTiI6Ik1haWwiLCJXVCI6Mn0%3D%7C1000&amp;sdata=b7HFvh3eo2KeK490Wq%2BQ5NnThrQCCve1fDiL2c09m%2FY%3D&amp;reserved=0" TargetMode="Externa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image" Target="media/image5.png"/><Relationship Id="rId11" Type="http://schemas.openxmlformats.org/officeDocument/2006/relationships/hyperlink" Target="https://www.gov.uk/government/news/covid-19-isolation-having-detrimental-impact-on-childrens-education-and-welfare-particularly-the-most-vulnerable" TargetMode="External"/><Relationship Id="rId24" Type="http://schemas.openxmlformats.org/officeDocument/2006/relationships/hyperlink" Target="https://eur01.safelinks.protection.outlook.com/?url=https%3A%2F%2Fwww.sportengland.org%2Fnews%2Fnational-leisure-recovery-fund-opens&amp;data=04%7C01%7CAndrina.Stanislawski%40phe.gov.uk%7C2b6db159d8504885d2f508d8a11a6f70%7Cee4e14994a354b2ead475f3cf9de8666%7C0%7C0%7C637436482189342637%7CUnknown%7CTWFpbGZsb3d8eyJWIjoiMC4wLjAwMDAiLCJQIjoiV2luMzIiLCJBTiI6Ik1haWwiLCJXVCI6Mn0%3D%7C1000&amp;sdata=8adeNJkgTZ1VTkT3YNgkBU1na4%2FtMDH3s%2BMd3skWXx0%3D&amp;reserved=0" TargetMode="External"/><Relationship Id="rId32" Type="http://schemas.openxmlformats.org/officeDocument/2006/relationships/hyperlink" Target="https://eur01.safelinks.protection.outlook.com/?url=https%3A%2F%2Flnks.gd%2Fl%2FeyJhbGciOiJIUzI1NiJ9.eyJidWxsZXRpbl9saW5rX2lkIjoxMDksInVyaSI6ImJwMjpjbGljayIsImJ1bGxldGluX2lkIjoiMjAyMDEyMTYuMzIxMDEzMjEiLCJ1cmwiOiJodHRwczovL3d3dy5nb3YudWsvZ292ZXJubWVudC9uZXdzL2V4dHJhLWhlbHAtZm9yLXJvdWdoLXNsZWVwZXJzLXdpdGgtZHJ1Zy1hbmQtYWxjb2hvbC1kZXBlbmRlbmN5In0.1OTMq3GqtYJkqvzTE72WRQqgjvDimyUigN5E4uIIARI%2Fs%2F1048329405%2Fbr%2F91971097995-l&amp;data=04%7C01%7CAndrina.Stanislawski%40phe.gov.uk%7C37e9805c842e4593a0c408d8a1e9fad4%7Cee4e14994a354b2ead475f3cf9de8666%7C0%7C0%7C637437374630430535%7CUnknown%7CTWFpbGZsb3d8eyJWIjoiMC4wLjAwMDAiLCJQIjoiV2luMzIiLCJBTiI6Ik1haWwiLCJXVCI6Mn0%3D%7C1000&amp;sdata=vdC%2FNUr19%2FPsa%2FCr7L47CHcDiXQYN9n7h92b1kDWYMY%3D&amp;reserved=0" TargetMode="External"/><Relationship Id="rId37" Type="http://schemas.openxmlformats.org/officeDocument/2006/relationships/hyperlink" Target="https://eur01.safelinks.protection.outlook.com/?url=https%3A%2F%2Fwww.hivcommission.org.uk%2F2020%2F12%2F02%2Fwatch-our-report-and-recommendations-launch-event%2F&amp;data=04%7C01%7CAndrina.Stanislawski%40phe.gov.uk%7C62814f149d8f48913df508d8a35ec287%7Cee4e14994a354b2ead475f3cf9de8666%7C0%7C0%7C637438974663039274%7CUnknown%7CTWFpbGZsb3d8eyJWIjoiMC4wLjAwMDAiLCJQIjoiV2luMzIiLCJBTiI6Ik1haWwiLCJXVCI6Mn0%3D%7C1000&amp;sdata=twrgOcWnepKYaNvlmKzvZ%2F0phG%2BBguCA9D8w6U3wMYk%3D&amp;reserved=0" TargetMode="External"/><Relationship Id="rId40" Type="http://schemas.openxmlformats.org/officeDocument/2006/relationships/hyperlink" Target="https://eur01.safelinks.protection.outlook.com/?url=https%3A%2F%2Fwww.gov.uk%2Fgovernment%2Fpublications%2Fwider-impacts-of-covid-19-on-health-monitoring-tool%2Fwider-impacts-of-covid-19-on-health-summary%23reproductive-health&amp;data=04%7C01%7CAndrina.Stanislawski%40phe.gov.uk%7C62814f149d8f48913df508d8a35ec287%7Cee4e14994a354b2ead475f3cf9de8666%7C0%7C0%7C637438974663049231%7CUnknown%7CTWFpbGZsb3d8eyJWIjoiMC4wLjAwMDAiLCJQIjoiV2luMzIiLCJBTiI6Ik1haWwiLCJXVCI6Mn0%3D%7C1000&amp;sdata=dtWkydygc%2BRalzOcpxRo8MNS77LU%2B%2BB%2F1sjsY9o1BFk%3D&amp;reserved=0" TargetMode="External"/><Relationship Id="rId45" Type="http://schemas.openxmlformats.org/officeDocument/2006/relationships/image" Target="media/image8.png"/><Relationship Id="rId53" Type="http://schemas.openxmlformats.org/officeDocument/2006/relationships/hyperlink" Target="https://eur01.safelinks.protection.outlook.com/?url=https%3A%2F%2Fwww.ageuk.org.uk%2Finformation-advice%2Fhealth-wellbeing%2Fmind-body%2Fmental-wellbeing%2F&amp;data=04%7C01%7CAndrina.Stanislawski%40phe.gov.uk%7Cf02739e76fc5470cda2208d8a5bea936%7Cee4e14994a354b2ead475f3cf9de8666%7C0%7C0%7C637441585578844668%7CUnknown%7CTWFpbGZsb3d8eyJWIjoiMC4wLjAwMDAiLCJQIjoiV2luMzIiLCJBTiI6Ik1haWwiLCJXVCI6Mn0%3D%7C1000&amp;sdata=8LE6s22l%2FxqyCMBDDOmNGVhT2Nbsq4VBIrsHNzjr7JE%3D&amp;reserved=0" TargetMode="External"/><Relationship Id="rId58" Type="http://schemas.openxmlformats.org/officeDocument/2006/relationships/hyperlink" Target="https://eur01.safelinks.protection.outlook.com/?url=https%3A%2F%2Fwww.greatermanchester-ca.gov.uk%2Fmedia%2F3842%2Fkeeping-well-this-winter-final-19-nov-20.pdf&amp;data=04%7C01%7CAndrina.Stanislawski%40phe.gov.uk%7Cf02739e76fc5470cda2208d8a5bea936%7Cee4e14994a354b2ead475f3cf9de8666%7C0%7C0%7C637441585578864579%7CUnknown%7CTWFpbGZsb3d8eyJWIjoiMC4wLjAwMDAiLCJQIjoiV2luMzIiLCJBTiI6Ik1haWwiLCJXVCI6Mn0%3D%7C1000&amp;sdata=wW49nkTWoyQoYGngo74Dnm5WaWaTRIp1MXTyb1LSpF0%3D&amp;reserved=0" TargetMode="External"/><Relationship Id="rId66" Type="http://schemas.openxmlformats.org/officeDocument/2006/relationships/hyperlink" Target="https://eur01.safelinks.protection.outlook.com/?url=https%3A%2F%2Flnks.gd%2Fl%2FeyJhbGciOiJIUzI1NiJ9.eyJidWxsZXRpbl9saW5rX2lkIjoxMDYsInVyaSI6ImJwMjpjbGljayIsImJ1bGxldGluX2lkIjoiMjAyMDEyMDkuMzE3OTQ0OTEiLCJ1cmwiOiJodHRwczovL3d3dy5nb3YudWsvZ292ZXJubWVudC9jb2xsZWN0aW9ucy9jb3ZpZC0xOS12YWNjaW5hdGlvbi1wcm9ncmFtbWUjcHJvZ3JhbW1lLWRvY3VtZW50cyJ9.8UMOVomjOB88iDUoSVrMhwSDn_J0JfQv_b-JCiYiCcA%2Fs%2F1048329405%2Fbr%2F91341378619-l&amp;data=04%7C01%7CAndrina.Stanislawski%40phe.gov.uk%7C34243181588a44b7d76808d89c516991%7Cee4e14994a354b2ead475f3cf9de8666%7C0%7C0%7C637431221362786251%7CUnknown%7CTWFpbGZsb3d8eyJWIjoiMC4wLjAwMDAiLCJQIjoiV2luMzIiLCJBTiI6Ik1haWwiLCJXVCI6Mn0%3D%7C1000&amp;sdata=5res3CJ174L9l01D62X2urTdKUm%2BU9a0pm%2FdGVQChfI%3D&amp;reserved=0" TargetMode="External"/><Relationship Id="rId74" Type="http://schemas.openxmlformats.org/officeDocument/2006/relationships/hyperlink" Target="https://eur01.safelinks.protection.outlook.com/?url=https%3A%2F%2Flnks.gd%2Fl%2FeyJhbGciOiJIUzI1NiJ9.eyJidWxsZXRpbl9saW5rX2lkIjoxMDUsInVyaSI6ImJwMjpjbGljayIsImJ1bGxldGluX2lkIjoiMjAyMDEyMDIuMzE0MjU2MjEiLCJ1cmwiOiJodHRwczovL3d3dy5nb3YudWsvZ292ZXJubWVudC9jb2xsZWN0aW9ucy93dWhhbi1ub3ZlbC1jb3JvbmF2aXJ1cyJ9.w04qESrt3p54o2c25beKL2WIi5N3BS-5MmSYpYJH068%2Fs%2F1048329405%2Fbr%2F90878230250-l&amp;data=04%7C01%7CAndrina.Stanislawski%40phe.gov.uk%7Cf52e3d5b9d2946d9ba0d08d896c3e2ff%7Cee4e14994a354b2ead475f3cf9de8666%7C0%7C1%7C637425116579614804%7CUnknown%7CTWFpbGZsb3d8eyJWIjoiMC4wLjAwMDAiLCJQIjoiV2luMzIiLCJBTiI6Ik1haWwiLCJXVCI6Mn0%3D%7C1000&amp;sdata=0NI56dHWpioJrhlSkls42SoAQvZ1FPmnsWMnXL2Puj4%3D&amp;reserved=0" TargetMode="External"/><Relationship Id="rId79" Type="http://schemas.openxmlformats.org/officeDocument/2006/relationships/hyperlink" Target="https://eur01.safelinks.protection.outlook.com/?url=https%3A%2F%2Flnks.gd%2Fl%2FeyJhbGciOiJIUzI1NiJ9.eyJidWxsZXRpbl9saW5rX2lkIjoxMDEsInVyaSI6ImJwMjpjbGljayIsImJ1bGxldGluX2lkIjoiMjAyMDExMTEuMzAyNTQxNDEiLCJ1cmwiOiJodHRwczovL3d3dy5nb3YudWsvZ292ZXJubWVudC9wdWJsaWNhdGlvbnMvaGVhbHRoLW1hdHRlcnMtY29sZC13ZWF0aGVyLWFuZC1jb3ZpZC0xOS9oZWFsdGgtbWF0dGVycy1jb2xkLXdlYXRoZXItYW5kLWNvdmlkLTE5In0.zVbBPoPDuPpz46p4vXqSqZEGpudG9s6QJ-VBQvn8UUo%2Fs%2F1033765645%2Fbr%2F88420957508-l&amp;data=04%7C01%7CAndrina.Stanislawski%40phe.gov.uk%7C37e9805c842e4593a0c408d8a1e9fad4%7Cee4e14994a354b2ead475f3cf9de8666%7C0%7C0%7C637437374630430535%7CUnknown%7CTWFpbGZsb3d8eyJWIjoiMC4wLjAwMDAiLCJQIjoiV2luMzIiLCJBTiI6Ik1haWwiLCJXVCI6Mn0%3D%7C1000&amp;sdata=jcCiv%2B3zdkYx8ItuB%2F3wEqC7ILwX9MifRgcexqupbsQ%3D&amp;reserved=0" TargetMode="External"/><Relationship Id="rId87" Type="http://schemas.openxmlformats.org/officeDocument/2006/relationships/hyperlink" Target="mailto:LKISNorthEastandYorkshire@phe.gov.uk" TargetMode="External"/><Relationship Id="rId5" Type="http://schemas.openxmlformats.org/officeDocument/2006/relationships/image" Target="media/image1.png"/><Relationship Id="rId61" Type="http://schemas.openxmlformats.org/officeDocument/2006/relationships/hyperlink" Target="https://eur01.safelinks.protection.outlook.com/?url=https%3A%2F%2Flnks.gd%2Fl%2FeyJhbGciOiJIUzI1NiJ9.eyJidWxsZXRpbl9saW5rX2lkIjoxMDEsInVyaSI6ImJwMjpjbGljayIsImJ1bGxldGluX2lkIjoiMjAyMDEyMDkuMzE3OTQ0OTEiLCJ1cmwiOiJodHRwczovL3d3dy5nb3YudWsvZ292ZXJubWVudC9jb2xsZWN0aW9ucy9jb3ZpZC0xOS12YWNjaW5hdGlvbi1wcm9ncmFtbWUifQ.M_1re1GWuBlFl3TQhA2in39irX5CtbMaR0BBZSCFczA%2Fs%2F1048329405%2Fbr%2F91341378619-l&amp;data=04%7C01%7CAndrina.Stanislawski%40phe.gov.uk%7C34243181588a44b7d76808d89c516991%7Cee4e14994a354b2ead475f3cf9de8666%7C0%7C0%7C637431221362766261%7CUnknown%7CTWFpbGZsb3d8eyJWIjoiMC4wLjAwMDAiLCJQIjoiV2luMzIiLCJBTiI6Ik1haWwiLCJXVCI6Mn0%3D%7C1000&amp;sdata=hzbbtGdR5ld92WzFbQGY%2F4wBtt1%2F8JpytUnJ9kfLc1E%3D&amp;reserved=0" TargetMode="External"/><Relationship Id="rId82" Type="http://schemas.openxmlformats.org/officeDocument/2006/relationships/hyperlink" Target="https://eur01.safelinks.protection.outlook.com/?url=https%3A%2F%2Flnks.gd%2Fl%2FeyJhbGciOiJIUzI1NiJ9.eyJidWxsZXRpbl9saW5rX2lkIjoxMDEsInVyaSI6ImJwMjpjbGljayIsImJ1bGxldGluX2lkIjoiMjAyMDEyMjMuMzI0MzA4NDEiLCJ1cmwiOiJodHRwczovL2NvbnRlbnQuZ292ZGVsaXZlcnkuY29tL2F0dGFjaG1lbnRzL1VLSFBBLzIwMjAvMTIvMjMvZmlsZV9hdHRhY2htZW50cy8xNjMzMjU4L1JpbmctRmVuY2UlMjBQSCUyMEdyYW50JTIwLSUyMEZpbmFsJTIwWWVhciUyMEVuZCUyMEFzc3VyYW5jZSUyMDIwMTktMjAlMjBGSU5BTCUyMCUyODIwMjAxMjE3JTI5JTIwMjMxMi5wZGYifQ.aGM_6HUgnYJtB7CiOvrYOXFBDujAqpEsuNPhg47zkqI%2Fs%2F1048329405%2Fbr%2F92307314346-l&amp;data=04%7C01%7CAndrina.Stanislawski%40phe.gov.uk%7C577db94b8ef049be224008d8a73d1545%7Cee4e14994a354b2ead475f3cf9de8666%7C0%7C0%7C637443230387391907%7CUnknown%7CTWFpbGZsb3d8eyJWIjoiMC4wLjAwMDAiLCJQIjoiV2luMzIiLCJBTiI6Ik1haWwiLCJXVCI6Mn0%3D%7C3000&amp;sdata=Oj7zgv1FqvmN0KlAicOYQlFlYpYhgkmqMPOpWNwCAz8%3D&amp;reserved=0" TargetMode="External"/><Relationship Id="rId90" Type="http://schemas.openxmlformats.org/officeDocument/2006/relationships/fontTable" Target="fontTable.xml"/><Relationship Id="rId19" Type="http://schemas.openxmlformats.org/officeDocument/2006/relationships/hyperlink" Target="https://eur01.safelinks.protection.outlook.com/?url=https%3A%2F%2Fassets.publishing.service.gov.uk%2Fgovernment%2Fuploads%2Fsystem%2Fuploads%2Fattachment_data%2Ffile%2F943643%2FOpportunities_to_strengthen_place-based_systems_approaches_to_consider_and_address_associated_health_inequalities.pdf&amp;data=04%7C01%7CAndrina.Stanislawski%40phe.gov.uk%7C59c66d2831fe4930ae2008d8abef38e6%7Cee4e14994a354b2ead475f3cf9de8666%7C0%7C0%7C637448391221147045%7CUnknown%7CTWFpbGZsb3d8eyJWIjoiMC4wLjAwMDAiLCJQIjoiV2luMzIiLCJBTiI6Ik1haWwiLCJXVCI6Mn0%3D%7C1000&amp;sdata=Es40zTTW0%2B%2BibQBbMX3XFqHergisxlK5wNbTUHdMZpw%3D&amp;reserved=0" TargetMode="External"/><Relationship Id="rId14" Type="http://schemas.openxmlformats.org/officeDocument/2006/relationships/hyperlink" Target="https://campaignresources.phe.gov.uk/schools/resources/building-connections-year6-lesson-plan-pack" TargetMode="External"/><Relationship Id="rId22" Type="http://schemas.openxmlformats.org/officeDocument/2006/relationships/image" Target="media/image4.png"/><Relationship Id="rId27" Type="http://schemas.openxmlformats.org/officeDocument/2006/relationships/hyperlink" Target="https://eur01.safelinks.protection.outlook.com/?url=https:%2F%2Fi.sportengland.org%2Flinkapp%2FcmaStart.aspx%3FLinkID%3Dpageid100387805zz9~9rqtrfq~9fhqz~zxzrzj~z~f~f~f~n&amp;data=04%7C01%7CNicola.Corrigan%40phe.gov.uk%7C2e22704c5a934157d58108d8a3401504%7Cee4e14994a354b2ead475f3cf9de8666%7C0%7C0%7C637438843066800042%7CUnknown%7CTWFpbGZsb3d8eyJWIjoiMC4wLjAwMDAiLCJQIjoiV2luMzIiLCJBTiI6Ik1haWwiLCJXVCI6Mn0%3D%7C3000&amp;sdata=auIp53174SZJdwmA5tHOTzs7q%2BnwHWrTlXHymHDOgvk%3D&amp;reserved=0" TargetMode="External"/><Relationship Id="rId30" Type="http://schemas.openxmlformats.org/officeDocument/2006/relationships/hyperlink" Target="https://eur01.safelinks.protection.outlook.com/?url=https%3A%2F%2Fkhub.net%2Fweb%2Fphe-national%2Fpublic-library%2F-%2Fdocument_library%2Fv2WsRK3ZlEig%2Fview_file%2F397438204%3F_com_liferay_document_library_web_portlet_DLPortlet_INSTANCE_v2WsRK3ZlEig_redirect%3Dhttps%253A%252F%252Fkhub.net%253A443%252Fweb%252Fphe-national%252Fpublic-library%252F-%252Fdocument_library%252Fv2WsRK3ZlEig%252Fview%252F277233611%253F_com_liferay_document_library_web_portlet_DLPortlet_INSTANCE_v2WsRK3ZlEig_redirect%253Dhttps%25253A%25252F%25252Fkhub.net%25253A443%25252Fweb%25252Fphe-national%25252Fpublic-library%25252F-%25252Fdocument_library%25252Fv2WsRK3ZlEig%25252Fview%25252F261816192&amp;data=04%7C01%7CAndrina.Stanislawski%40phe.gov.uk%7C577db94b8ef049be224008d8a73d1545%7Cee4e14994a354b2ead475f3cf9de8666%7C0%7C0%7C637443230387441687%7CUnknown%7CTWFpbGZsb3d8eyJWIjoiMC4wLjAwMDAiLCJQIjoiV2luMzIiLCJBTiI6Ik1haWwiLCJXVCI6Mn0%3D%7C3000&amp;sdata=VHkIR%2F7qgZ72IZq3L6KTMgGtC06TGPICXmLla56bXN4%3D&amp;reserved=0" TargetMode="External"/><Relationship Id="rId35" Type="http://schemas.openxmlformats.org/officeDocument/2006/relationships/hyperlink" Target="https://eur01.safelinks.protection.outlook.com/?url=https%3A%2F%2Ffreetesting.hiv%2F&amp;data=04%7C01%7CAndrina.Stanislawski%40phe.gov.uk%7C62814f149d8f48913df508d8a35ec287%7Cee4e14994a354b2ead475f3cf9de8666%7C0%7C0%7C637438974663029318%7CUnknown%7CTWFpbGZsb3d8eyJWIjoiMC4wLjAwMDAiLCJQIjoiV2luMzIiLCJBTiI6Ik1haWwiLCJXVCI6Mn0%3D%7C1000&amp;sdata=kb3UoL3V1l6XVFyWm7YDXqL%2BUcUAhL1Zcp4dHLf5f2w%3D&amp;reserved=0" TargetMode="External"/><Relationship Id="rId43" Type="http://schemas.openxmlformats.org/officeDocument/2006/relationships/hyperlink" Target="https://eur01.safelinks.protection.outlook.com/?url=https%3A%2F%2Fassets.publishing.service.gov.uk%2Fgovernment%2Fuploads%2Fsystem%2Fuploads%2Fattachment_data%2Ffile%2F759846%2FNCSP_Standards_7th_edition_update_November_2018.pdf&amp;data=04%7C01%7CAndrina.Stanislawski%40phe.gov.uk%7C62814f149d8f48913df508d8a35ec287%7Cee4e14994a354b2ead475f3cf9de8666%7C0%7C0%7C637438974663059191%7CUnknown%7CTWFpbGZsb3d8eyJWIjoiMC4wLjAwMDAiLCJQIjoiV2luMzIiLCJBTiI6Ik1haWwiLCJXVCI6Mn0%3D%7C1000&amp;sdata=IvmHIs0141l%2FyEq9a4Io3v9M8VCovc2jqiMvcEtW2FA%3D&amp;reserved=0" TargetMode="External"/><Relationship Id="rId48" Type="http://schemas.openxmlformats.org/officeDocument/2006/relationships/hyperlink" Target="https://eur01.safelinks.protection.outlook.com/?url=https%3A%2F%2Fwww.eventbrite.co.uk%2Fe%2Fphe-healthy-places-webinar-how-housing-can-help-people-stay-alive-and-well-tickets-112887423322&amp;data=04%7C01%7CAndrina.Stanislawski%40phe.gov.uk%7C174dd936a6934bc9e70008d8acd96b5b%7Cee4e14994a354b2ead475f3cf9de8666%7C0%7C0%7C637449397087187195%7CUnknown%7CTWFpbGZsb3d8eyJWIjoiMC4wLjAwMDAiLCJQIjoiV2luMzIiLCJBTiI6Ik1haWwiLCJXVCI6Mn0%3D%7C1000&amp;sdata=K%2BNXQLk68XNzRrHSVjWufBRaoc1oqEIh6vaC24ZflUA%3D&amp;reserved=0" TargetMode="External"/><Relationship Id="rId56" Type="http://schemas.openxmlformats.org/officeDocument/2006/relationships/hyperlink" Target="https://eur01.safelinks.protection.outlook.com/?url=https%3A%2F%2Fwww.youtube.com%2Fwatch%3Fv%3D1RCmHqTL0vA&amp;data=04%7C01%7CAndrina.Stanislawski%40phe.gov.uk%7Cf02739e76fc5470cda2208d8a5bea936%7Cee4e14994a354b2ead475f3cf9de8666%7C0%7C0%7C637441585578854624%7CUnknown%7CTWFpbGZsb3d8eyJWIjoiMC4wLjAwMDAiLCJQIjoiV2luMzIiLCJBTiI6Ik1haWwiLCJXVCI6Mn0%3D%7C1000&amp;sdata=OKJRgXKrkoLKWxfkuYmlpbJV381dLSALhNo2IUSDm04%3D&amp;reserved=0" TargetMode="External"/><Relationship Id="rId64" Type="http://schemas.openxmlformats.org/officeDocument/2006/relationships/hyperlink" Target="https://eur01.safelinks.protection.outlook.com/?url=https%3A%2F%2Flnks.gd%2Fl%2FeyJhbGciOiJIUzI1NiJ9.eyJidWxsZXRpbl9saW5rX2lkIjoxMDQsInVyaSI6ImJwMjpjbGljayIsImJ1bGxldGluX2lkIjoiMjAyMDEyMDkuMzE3OTQ0OTEiLCJ1cmwiOiJodHRwczovL3d3dy5nb3YudWsvZ292ZXJubWVudC9jb2xsZWN0aW9ucy9jb3ZpZC0xOS12YWNjaW5hdGlvbi1wcm9ncmFtbWUjY29uc2VudC1mb3Jtcy1hbmQtbGV0dGVycyJ9.Vul3PtvSMjScDbOi_EqqI7c76WsZtIQGYI-OzRmiAwg%2Fs%2F1048329405%2Fbr%2F91341378619-l&amp;data=04%7C01%7CAndrina.Stanislawski%40phe.gov.uk%7C34243181588a44b7d76808d89c516991%7Cee4e14994a354b2ead475f3cf9de8666%7C0%7C0%7C637431221362776256%7CUnknown%7CTWFpbGZsb3d8eyJWIjoiMC4wLjAwMDAiLCJQIjoiV2luMzIiLCJBTiI6Ik1haWwiLCJXVCI6Mn0%3D%7C1000&amp;sdata=xmQXP1bS%2BNixq4yx1b1vS6rMjLvjF5GNT7IaB61gBZ8%3D&amp;reserved=0" TargetMode="External"/><Relationship Id="rId69" Type="http://schemas.openxmlformats.org/officeDocument/2006/relationships/hyperlink" Target="https://eur01.safelinks.protection.outlook.com/?url=https%3A%2F%2Flnks.gd%2Fl%2FeyJhbGciOiJIUzI1NiJ9.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.H7Q1nQ9J0ANMRAFJlzDu2tQIPtWNwlp4fSbB5u6VABc%2Fs%2F1048329405%2Fbr%2F91341378619-l&amp;data=04%7C01%7CAndrina.Stanislawski%40phe.gov.uk%7C34243181588a44b7d76808d89c516991%7Cee4e14994a354b2ead475f3cf9de8666%7C0%7C0%7C637431221362806240%7CUnknown%7CTWFpbGZsb3d8eyJWIjoiMC4wLjAwMDAiLCJQIjoiV2luMzIiLCJBTiI6Ik1haWwiLCJXVCI6Mn0%3D%7C1000&amp;sdata=PROQZssBua1btqKLrrmCH%2B8aklI6maoO%2BV8Y%2FrchLMA%3D&amp;reserved=0" TargetMode="External"/><Relationship Id="rId77" Type="http://schemas.openxmlformats.org/officeDocument/2006/relationships/hyperlink" Target="https://eur01.safelinks.protection.outlook.com/?url=https%3A%2F%2Flnks.gd%2Fl%2FeyJhbGciOiJIUzI1NiJ9.eyJidWxsZXRpbl9saW5rX2lkIjoxMDYsInVyaSI6ImJwMjpjbGljayIsImJ1bGxldGluX2lkIjoiMjAyMDEyMTYuMzIxMDEzMjEiLCJ1cmwiOiJodHRwczovL3d3dy5nb3YudWsvZ292ZXJubWVudC9wdWJsaWNhdGlvbnMvbmhzLXRlc3QtYW5kLXRyYWNlLWJ1c2luZXNzLXBsYW4ifQ.SKmJfdtWJR-CEVVwupvqbcmkz_ch6IWyhU_uJSHTafE%2Fs%2F1048329405%2Fbr%2F91971097995-l&amp;data=04%7C01%7CAndrina.Stanislawski%40phe.gov.uk%7C37e9805c842e4593a0c408d8a1e9fad4%7Cee4e14994a354b2ead475f3cf9de8666%7C0%7C0%7C637437374630410547%7CUnknown%7CTWFpbGZsb3d8eyJWIjoiMC4wLjAwMDAiLCJQIjoiV2luMzIiLCJBTiI6Ik1haWwiLCJXVCI6Mn0%3D%7C1000&amp;sdata=kTjdi%2FBOu1zzgzL5fSed5w20OjYV9kQyculFVE22cVc%3D&amp;reserved=0" TargetMode="External"/><Relationship Id="rId8" Type="http://schemas.openxmlformats.org/officeDocument/2006/relationships/hyperlink" Target="https://eur01.safelinks.protection.outlook.com/?url=https%3A%2F%2Flnks.gd%2Fl%2FeyJhbGciOiJIUzI1NiJ9.eyJidWxsZXRpbl9saW5rX2lkIjoxMTEsInVyaSI6ImJwMjpjbGljayIsImJ1bGxldGluX2lkIjoiMjAyMDEyMTYuMzIxMDEzMjEiLCJ1cmwiOiJodHRwczovL3d3dy5nb3YudWsvZ292ZXJubWVudC9zdGF0aXN0aWNzL25kbnMtcmVzdWx0cy1mcm9tLXllYXJzLTktdG8tMTEtMjAxNi10by0yMDE3LWFuZC0yMDE4LXRvLTIwMTkifQ.-jUPjq71T1HnjRmEpW4iUmOA1kdNCgR4F65DGXM-xec%2Fs%2F1048329405%2Fbr%2F91971097995-l&amp;data=04%7C01%7CAndrina.Stanislawski%40phe.gov.uk%7C37e9805c842e4593a0c408d8a1e9fad4%7Cee4e14994a354b2ead475f3cf9de8666%7C0%7C0%7C637437374630450521%7CUnknown%7CTWFpbGZsb3d8eyJWIjoiMC4wLjAwMDAiLCJQIjoiV2luMzIiLCJBTiI6Ik1haWwiLCJXVCI6Mn0%3D%7C1000&amp;sdata=meCHV53hTCR9JPedvFH%2B8g7X3m4kdEpDxmL9dZ3oZK8%3D&amp;reserved=0" TargetMode="External"/><Relationship Id="rId51" Type="http://schemas.openxmlformats.org/officeDocument/2006/relationships/hyperlink" Target="https://eur01.safelinks.protection.outlook.com/?url=https%3A%2F%2Fwww.youtube.com%2Fwatch%3Fv%3DOPX6hgL_2TY%26feature%3Dyoutu.be&amp;data=04%7C01%7CAndrina.Stanislawski%40phe.gov.uk%7Cf02739e76fc5470cda2208d8a5bea936%7Cee4e14994a354b2ead475f3cf9de8666%7C0%7C0%7C637441585578834707%7CUnknown%7CTWFpbGZsb3d8eyJWIjoiMC4wLjAwMDAiLCJQIjoiV2luMzIiLCJBTiI6Ik1haWwiLCJXVCI6Mn0%3D%7C1000&amp;sdata=ewsOLauq41Pl%2Bh7s%2BAmbRc8HLTRrXIGCpaov%2FMzrxms%3D&amp;reserved=0" TargetMode="External"/><Relationship Id="rId72" Type="http://schemas.openxmlformats.org/officeDocument/2006/relationships/hyperlink" Target="https://eur01.safelinks.protection.outlook.com/?url=https%3A%2F%2Flnks.gd%2Fl%2FeyJhbGciOiJIUzI1NiJ9.eyJidWxsZXRpbl9saW5rX2lkIjoxMDMsInVyaSI6ImJwMjpjbGljayIsImJ1bGxldGluX2lkIjoiMjAyMDEyMDIuMzE0MjU2MjEiLCJ1cmwiOiJodHRwczovL3d3dy5nb3YudWsvZ292ZXJubWVudC9wdWJsaWNhdGlvbnMvY292aWQtMTktdGhlLWdyZWVuLWJvb2stY2hhcHRlci0xNGEifQ.tuyc5xIXv7LD8EXeEfXv0_C3IXXUKTQOjBuXah7XgdE%2Fs%2F1048329405%2Fbr%2F90878230250-l&amp;data=04%7C01%7CAndrina.Stanislawski%40phe.gov.uk%7Cf52e3d5b9d2946d9ba0d08d896c3e2ff%7Cee4e14994a354b2ead475f3cf9de8666%7C0%7C1%7C637425116579604820%7CUnknown%7CTWFpbGZsb3d8eyJWIjoiMC4wLjAwMDAiLCJQIjoiV2luMzIiLCJBTiI6Ik1haWwiLCJXVCI6Mn0%3D%7C1000&amp;sdata=j69NuRmPlunLlyzS3tFOKOrlseqmWBUblIumgMZhkvA%3D&amp;reserved=0" TargetMode="External"/><Relationship Id="rId80" Type="http://schemas.openxmlformats.org/officeDocument/2006/relationships/hyperlink" Target="https://eur01.safelinks.protection.outlook.com/?url=https%3A%2F%2Flnks.gd%2Fl%2FeyJhbGciOiJIUzI1NiJ9.eyJidWxsZXRpbl9saW5rX2lkIjoxMTAsInVyaSI6ImJwMjpjbGljayIsImJ1bGxldGluX2lkIjoiMjAyMDEyMTYuMzIxMDEzMjEiLCJ1cmwiOiJodHRwczovL3B1YmxpY2hlYWx0aG1hdHRlcnMuYmxvZy5nb3YudWsvMjAyMC8xMS8xMS9oZWFsdGgtbWF0dGVycy1jb2xkLXdlYXRoZXItYW5kLWNvdmlkLTE5LyJ9.a2QM_KuaudBky7imdcfXsRsvgGfpG1RqA3cJ7Ky_-Ag%2Fs%2F1048329405%2Fbr%2F91971097995-l&amp;data=04%7C01%7CAndrina.Stanislawski%40phe.gov.uk%7C37e9805c842e4593a0c408d8a1e9fad4%7Cee4e14994a354b2ead475f3cf9de8666%7C0%7C0%7C637437374630440530%7CUnknown%7CTWFpbGZsb3d8eyJWIjoiMC4wLjAwMDAiLCJQIjoiV2luMzIiLCJBTiI6Ik1haWwiLCJXVCI6Mn0%3D%7C1000&amp;sdata=oGrVG3bxjKX8IW%2BNeBA2T3rkqYdcqIH%2B3Io%2B4xpY2JM%3D&amp;reserved=0" TargetMode="External"/><Relationship Id="rId85" Type="http://schemas.openxmlformats.org/officeDocument/2006/relationships/hyperlink" Target="https://eur01.safelinks.protection.outlook.com/?url=https%3A%2F%2Flnks.gd%2Fl%2FeyJhbGciOiJIUzI1NiJ9.eyJidWxsZXRpbl9saW5rX2lkIjoxMTAsInVyaSI6ImJwMjpjbGljayIsImJ1bGxldGluX2lkIjoiMjAyMDEyMjMuMzI0MzA4NDEiLCJ1cmwiOiJodHRwczovL3d3dy5vbnMuZ292LnVrL3JlbGVhc2VzL2NvdmlkMTlzY2hvb2xzaW5mZWN0aW9uc3VydmV5cm91bmQxZW5nbGFuZG5vdmVtYmVyMjAyMCJ9.SW1UmfpmqkVX6MPw92NWVpCUusqpUgVlnG-6YXQbbpg%2Fs%2F1048329405%2Fbr%2F92307314346-l&amp;data=04%7C01%7CAndrina.Stanislawski%40phe.gov.uk%7C577db94b8ef049be224008d8a73d1545%7Cee4e14994a354b2ead475f3cf9de8666%7C0%7C0%7C637443230387431732%7CUnknown%7CTWFpbGZsb3d8eyJWIjoiMC4wLjAwMDAiLCJQIjoiV2luMzIiLCJBTiI6Ik1haWwiLCJXVCI6Mn0%3D%7C3000&amp;sdata=ksET6ZUa2nAWn%2Fd%2FFh5D0RRW7SvJw5IDM8fQNKdyPew%3D&amp;reserved=0" TargetMode="External"/><Relationship Id="rId3" Type="http://schemas.openxmlformats.org/officeDocument/2006/relationships/settings" Target="settings.xml"/><Relationship Id="rId12" Type="http://schemas.openxmlformats.org/officeDocument/2006/relationships/hyperlink" Target="https://eur01.safelinks.protection.outlook.com/?url=http%3A%2F%2Femail.nspcc.org.uk%2Fc%2F1aDw5nLghojtGBwjvjmryZCmK7&amp;data=04%7C01%7CDonah.Hendrickson%40phe.gov.uk%7C1d5035b481134ed5b3e008d8a59bd5f4%7Cee4e14994a354b2ead475f3cf9de8666%7C0%7C0%7C637441436033562338%7CUnknown%7CTWFpbGZsb3d8eyJWIjoiMC4wLjAwMDAiLCJQIjoiV2luMzIiLCJBTiI6Ik1haWwiLCJXVCI6Mn0%3D%7C1000&amp;sdata=ZTsNRYtt9hC4H5wog1QKs932y0aQyII9FagKxidOwq4%3D&amp;reserved=0" TargetMode="External"/><Relationship Id="rId17" Type="http://schemas.openxmlformats.org/officeDocument/2006/relationships/hyperlink" Target="https://eur01.safelinks.protection.outlook.com/?url=https%3A%2F%2Flnks.gd%2Fl%2FeyJhbGciOiJIUzI1NiJ9.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.3ZHtjwgeae_J6-iG27Ojnmr4Yd0sEa43mPuVudtbgDo%2Fs%2F1048329405%2Fbr%2F90878230250-l&amp;data=04%7C01%7CAndrina.Stanislawski%40phe.gov.uk%7Cf52e3d5b9d2946d9ba0d08d896c3e2ff%7Cee4e14994a354b2ead475f3cf9de8666%7C0%7C0%7C637425116579624801%7CUnknown%7CTWFpbGZsb3d8eyJWIjoiMC4wLjAwMDAiLCJQIjoiV2luMzIiLCJBTiI6Ik1haWwiLCJXVCI6Mn0%3D%7C1000&amp;sdata=RFnuIB5e8qwX649h0zmTJI67PvMWIJuLhvE%2FLxooLDU%3D&amp;reserved=0" TargetMode="External"/><Relationship Id="rId25" Type="http://schemas.openxmlformats.org/officeDocument/2006/relationships/hyperlink" Target="https://eur01.safelinks.protection.outlook.com/?url=https%3A%2F%2Fsportengland-production-files.s3.eu-west-2.amazonaws.com%2Fs3fs-public%2F2020-12%2FNational%2520Leisure%2520Recovery%2520Fund%2520-%2520detailed%2520guidance.....pdf%3Fl1zOdlv5Fc4nURdDGfNty7F7W29NLsVv%3D&amp;data=04%7C01%7CAndrina.Stanislawski%40phe.gov.uk%7C2b6db159d8504885d2f508d8a11a6f70%7Cee4e14994a354b2ead475f3cf9de8666%7C0%7C0%7C637436482189342637%7CUnknown%7CTWFpbGZsb3d8eyJWIjoiMC4wLjAwMDAiLCJQIjoiV2luMzIiLCJBTiI6Ik1haWwiLCJXVCI6Mn0%3D%7C1000&amp;sdata=JWGsLK%2BLci4CvEWJWLgDVPm5HVC7maOGnBFkEc0kcLc%3D&amp;reserved=0" TargetMode="External"/><Relationship Id="rId33" Type="http://schemas.openxmlformats.org/officeDocument/2006/relationships/image" Target="media/image7.png"/><Relationship Id="rId38" Type="http://schemas.openxmlformats.org/officeDocument/2006/relationships/hyperlink" Target="https://eur01.safelinks.protection.outlook.com/?url=https%3A%2F%2Fwww.gov.uk%2Fgovernment%2Fpublications%2Fcovid-19-impact-on-stis-hiv-and-viral-hepatitis&amp;data=04%7C01%7CAndrina.Stanislawski%40phe.gov.uk%7C62814f149d8f48913df508d8a35ec287%7Cee4e14994a354b2ead475f3cf9de8666%7C0%7C0%7C637438974663039274%7CUnknown%7CTWFpbGZsb3d8eyJWIjoiMC4wLjAwMDAiLCJQIjoiV2luMzIiLCJBTiI6Ik1haWwiLCJXVCI6Mn0%3D%7C1000&amp;sdata=pzqKMXgvq7i8S9OWa%2BQwjWh5ZNJFVd13Miu0G%2FOj1pg%3D&amp;reserved=0" TargetMode="External"/><Relationship Id="rId46" Type="http://schemas.openxmlformats.org/officeDocument/2006/relationships/hyperlink" Target="https://eur01.safelinks.protection.outlook.com/?url=https%3A%2F%2Flnks.gd%2Fl%2FeyJhbGciOiJIUzI1NiJ9.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.eftp2KGgq6ZzqXeWjYR1K8fw0--cAHRIKccQiuNHABA%2Fs%2F1048329405%2Fbr%2F91971097995-l&amp;data=04%7C01%7CAndrina.Stanislawski%40phe.gov.uk%7C37e9805c842e4593a0c408d8a1e9fad4%7Cee4e14994a354b2ead475f3cf9de8666%7C0%7C0%7C637437374630420540%7CUnknown%7CTWFpbGZsb3d8eyJWIjoiMC4wLjAwMDAiLCJQIjoiV2luMzIiLCJBTiI6Ik1haWwiLCJXVCI6Mn0%3D%7C1000&amp;sdata=zHYHjuYq6cGYpzm0TCT0vUfGs7DspADXZB%2B5HaPSfkM%3D&amp;reserved=0" TargetMode="External"/><Relationship Id="rId59" Type="http://schemas.openxmlformats.org/officeDocument/2006/relationships/hyperlink" Target="mailto:Jo.Garsden@greatermanchester-ca.gov.uk" TargetMode="External"/><Relationship Id="rId67" Type="http://schemas.openxmlformats.org/officeDocument/2006/relationships/hyperlink" Target="https://eur01.safelinks.protection.outlook.com/?url=https%3A%2F%2Flnks.gd%2Fl%2FeyJhbGciOiJIUzI1NiJ9.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.Yx0SwynGhXKbtM0HHEGWOgmpcFJ-Iu1_lKvvxtWA7r4%2Fs%2F1048329405%2Fbr%2F91341378619-l&amp;data=04%7C01%7CAndrina.Stanislawski%40phe.gov.uk%7C34243181588a44b7d76808d89c516991%7Cee4e14994a354b2ead475f3cf9de8666%7C0%7C0%7C637431221362796248%7CUnknown%7CTWFpbGZsb3d8eyJWIjoiMC4wLjAwMDAiLCJQIjoiV2luMzIiLCJBTiI6Ik1haWwiLCJXVCI6Mn0%3D%7C1000&amp;sdata=%2FaLLXfJZAV6WLaW3BVLebDdSlP6qS3IinhtOjVfccAA%3D&amp;reserved=0" TargetMode="External"/><Relationship Id="rId20" Type="http://schemas.openxmlformats.org/officeDocument/2006/relationships/hyperlink" Target="https://eur01.safelinks.protection.outlook.com/?url=https%3A%2F%2Fassets.publishing.service.gov.uk%2Fgovernment%2Fuploads%2Fsystem%2Fuploads%2Fattachment_data%2Ffile%2F941414%2FWSA_and_NHS_report_27.11.20__2_.pdf&amp;data=04%7C01%7CAndrina.Stanislawski%40phe.gov.uk%7C59c66d2831fe4930ae2008d8abef38e6%7Cee4e14994a354b2ead475f3cf9de8666%7C0%7C0%7C637448391221147045%7CUnknown%7CTWFpbGZsb3d8eyJWIjoiMC4wLjAwMDAiLCJQIjoiV2luMzIiLCJBTiI6Ik1haWwiLCJXVCI6Mn0%3D%7C1000&amp;sdata=BJ0ReA222VIW%2FLeL46IiMi6MYa2zjTEF7dva1Gb5kD8%3D&amp;reserved=0" TargetMode="External"/><Relationship Id="rId41" Type="http://schemas.openxmlformats.org/officeDocument/2006/relationships/hyperlink" Target="https://analytics.phe.gov.uk/apps/covid-19-indirect-effects/" TargetMode="External"/><Relationship Id="rId54" Type="http://schemas.openxmlformats.org/officeDocument/2006/relationships/hyperlink" Target="https://eur01.safelinks.protection.outlook.com/?url=https%3A%2F%2Fwww.independentage.org%2Fcampaigns%2Fcovid-survey&amp;data=04%7C01%7CAndrina.Stanislawski%40phe.gov.uk%7Cf02739e76fc5470cda2208d8a5bea936%7Cee4e14994a354b2ead475f3cf9de8666%7C0%7C0%7C637441585578844668%7CUnknown%7CTWFpbGZsb3d8eyJWIjoiMC4wLjAwMDAiLCJQIjoiV2luMzIiLCJBTiI6Ik1haWwiLCJXVCI6Mn0%3D%7C1000&amp;sdata=vDr9njCQe9xnf0Z72iIdVs%2F1YJpMNzuFQyHeZaIqEJ0%3D&amp;reserved=0" TargetMode="External"/><Relationship Id="rId62" Type="http://schemas.openxmlformats.org/officeDocument/2006/relationships/hyperlink" Target="https://eur01.safelinks.protection.outlook.com/?url=https%3A%2F%2Flnks.gd%2Fl%2FeyJhbGciOiJIUzI1NiJ9.eyJidWxsZXRpbl9saW5rX2lkIjoxMDIsInVyaSI6ImJwMjpjbGljayIsImJ1bGxldGluX2lkIjoiMjAyMDEyMDkuMzE3OTQ0OTEiLCJ1cmwiOiJodHRwczovL3d3dy5nb3YudWsvZ292ZXJubWVudC9jb2xsZWN0aW9ucy9jb3ZpZC0xOS12YWNjaW5hdGlvbi1wcm9ncmFtbWUjZ3VpZGFuY2UifQ.bF0S6E8JkoeschcKmZNstdX_V0FecAdIKouqZwmWGA4%2Fs%2F1048329405%2Fbr%2F91341378619-l&amp;data=04%7C01%7CAndrina.Stanislawski%40phe.gov.uk%7C34243181588a44b7d76808d89c516991%7Cee4e14994a354b2ead475f3cf9de8666%7C0%7C0%7C637431221362766261%7CUnknown%7CTWFpbGZsb3d8eyJWIjoiMC4wLjAwMDAiLCJQIjoiV2luMzIiLCJBTiI6Ik1haWwiLCJXVCI6Mn0%3D%7C1000&amp;sdata=xcq65gPtweKw4cMLBx1vlNMTdg9E3aNiWhnvUgp%2BdYQ%3D&amp;reserved=0" TargetMode="External"/><Relationship Id="rId70" Type="http://schemas.openxmlformats.org/officeDocument/2006/relationships/hyperlink" Target="https://eur01.safelinks.protection.outlook.com/?url=https%3A%2F%2Flnks.gd%2Fl%2FeyJhbGciOiJIUzI1NiJ9.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.TuUcR9CMSKRGZEq321Qq96pljbfZ5WbEoj-sIlPQ95U%2Fs%2F1048329405%2Fbr%2F91341378619-l&amp;data=04%7C01%7CAndrina.Stanislawski%40phe.gov.uk%7C34243181588a44b7d76808d89c516991%7Cee4e14994a354b2ead475f3cf9de8666%7C0%7C0%7C637431221362816236%7CUnknown%7CTWFpbGZsb3d8eyJWIjoiMC4wLjAwMDAiLCJQIjoiV2luMzIiLCJBTiI6Ik1haWwiLCJXVCI6Mn0%3D%7C1000&amp;sdata=OgMOtL3RlURSrbXC7oJ%2FJxlPOcbaB2E2rLVxYWAkk9g%3D&amp;reserved=0" TargetMode="External"/><Relationship Id="rId75" Type="http://schemas.openxmlformats.org/officeDocument/2006/relationships/hyperlink" Target="https://eur01.safelinks.protection.outlook.com/?url=https%3A%2F%2Flnks.gd%2Fl%2FeyJhbGciOiJIUzI1NiJ9.eyJidWxsZXRpbl9saW5rX2lkIjoxMDMsInVyaSI6ImJwMjpjbGljayIsImJ1bGxldGluX2lkIjoiMjAyMDEyMzAuMzI2MjYxMzEiLCJ1cmwiOiJodHRwczovL3d3dy5nb3YudWsvZ292ZXJubWVudC9uZXdzL294Zm9yZC11bml2ZXJzaXR5YXN0cmF6ZW5lY2EtdmFjY2luZS1hdXRob3Jpc2VkLWJ5LXVrLW1lZGljaW5lcy1yZWd1bGF0b3IifQ.iESnMu5QchI7DvSZBfIvkwaZ8OB8xmlK42vqusXlsnA%2Fs%2F1048329405%2Fbr%2F92486066116-l&amp;data=04%7C01%7CAndrina.Stanislawski%40phe.gov.uk%7C00d4fec54f6247637a7f08d8acb8850f%7Cee4e14994a354b2ead475f3cf9de8666%7C0%7C0%7C637449256228274762%7CUnknown%7CTWFpbGZsb3d8eyJWIjoiMC4wLjAwMDAiLCJQIjoiV2luMzIiLCJBTiI6Ik1haWwiLCJXVCI6Mn0%3D%7C3000&amp;sdata=Kn9UxAQ3s1%2BCDp5fpdSSDyquFgRCeOmMMzONaUWqrS0%3D&amp;reserved=0" TargetMode="External"/><Relationship Id="rId83" Type="http://schemas.openxmlformats.org/officeDocument/2006/relationships/hyperlink" Target="https://eur01.safelinks.protection.outlook.com/?url=https%3A%2F%2Flnks.gd%2Fl%2FeyJhbGciOiJIUzI1NiJ9.eyJidWxsZXRpbl9saW5rX2lkIjoxMDIsInVyaSI6ImJwMjpjbGljayIsImJ1bGxldGluX2lkIjoiMjAyMDEyMjMuMzI0MzA4NDEiLCJ1cmwiOiJodHRwczovL2NvbnRlbnQuZ292ZGVsaXZlcnkuY29tL2F0dGFjaG1lbnRzL1VLSFBBLzIwMjAvMTIvMjMvZmlsZV9hdHRhY2htZW50cy8xNjMzMjU5L0FubmV4JTIwQSUyMC0lMjBGaW5hbCUyMFllYXIlMjBFbmQlMjBTdGF0ZW1lbnQlMjBvZiUyMEFzc3VyYW5jZSUyMDIwMTktMjAlMjBGSU5BTC5kb2N4In0.dwOoOGnudsZ19VYPHX2rw8SMPNrtZHVHrtxMoT6T9ps%2Fs%2F1048329405%2Fbr%2F92307314346-l&amp;data=04%7C01%7CAndrina.Stanislawski%40phe.gov.uk%7C577db94b8ef049be224008d8a73d1545%7Cee4e14994a354b2ead475f3cf9de8666%7C0%7C0%7C637443230387401867%7CUnknown%7CTWFpbGZsb3d8eyJWIjoiMC4wLjAwMDAiLCJQIjoiV2luMzIiLCJBTiI6Ik1haWwiLCJXVCI6Mn0%3D%7C3000&amp;sdata=%2BK6VFRh5mHQTGRxcW4qWoh30cOcwvN%2FH7coBq5omdmc%3D&amp;reserved=0" TargetMode="External"/><Relationship Id="rId88" Type="http://schemas.openxmlformats.org/officeDocument/2006/relationships/image" Target="media/image12.e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eur01.safelinks.protection.outlook.com/?url=https%3A%2F%2Fwww.redcross.org.uk%2Fget-help%2Fget-help-with-loneliness%2Ftackling-loneliness-in-young-people&amp;data=04%7C01%7CDonah.Hendrickson%40phe.gov.uk%7Cd34560be8a3b4b1e4ffa08d8a1afb644%7Cee4e14994a354b2ead475f3cf9de8666%7C0%7C0%7C637437123326221079%7CUnknown%7CTWFpbGZsb3d8eyJWIjoiMC4wLjAwMDAiLCJQIjoiV2luMzIiLCJBTiI6Ik1haWwiLCJXVCI6Mn0%3D%7C1000&amp;sdata=RZwaBVjsVYDKTJnG2BGUilNDz5H03BLAM%2FEZ1V%2FjjiA%3D&amp;reserved=0" TargetMode="External"/><Relationship Id="rId23" Type="http://schemas.openxmlformats.org/officeDocument/2006/relationships/hyperlink" Target="https://eur01.safelinks.protection.outlook.com/?url=https%3A%2F%2Flnks.gd%2Fl%2FeyJhbGciOiJIUzI1NiJ9.eyJidWxsZXRpbl9saW5rX2lkIjoxMTgsInVyaSI6ImJwMjpjbGljayIsImJ1bGxldGluX2lkIjoiMjAyMDEyMDkuMzE3OTQ0OTEiLCJ1cmwiOiJodHRwczovL2Fzc2V0cy5wdWJsaXNoaW5nLnNlcnZpY2UuZ292LnVrL2dvdmVybm1lbnQvdXBsb2Fkcy9zeXN0ZW0vdXBsb2Fkcy9hdHRhY2htZW50X2RhdGEvZmlsZS85NDE0MTQvV1NBX2FuZF9OSFNfcmVwb3J0XzI3LjExLjIwX18yXy5wZGYifQ.CWqzqg8iRHdDSR9UGYXL38wLdqx1X9aOnXXo0UXBAI4%2Fs%2F1048329405%2Fbr%2F91341378619-l&amp;data=04%7C01%7CAndrina.Stanislawski%40phe.gov.uk%7C34243181588a44b7d76808d89c516991%7Cee4e14994a354b2ead475f3cf9de8666%7C0%7C0%7C637431221362856208%7CUnknown%7CTWFpbGZsb3d8eyJWIjoiMC4wLjAwMDAiLCJQIjoiV2luMzIiLCJBTiI6Ik1haWwiLCJXVCI6Mn0%3D%7C1000&amp;sdata=w00UkEteKGQXiqbwaogc0IwCppT3nrY76b4BxTrpK28%3D&amp;reserved=0" TargetMode="External"/><Relationship Id="rId28" Type="http://schemas.openxmlformats.org/officeDocument/2006/relationships/hyperlink" Target="https://eur01.safelinks.protection.outlook.com/?url=https:%2F%2Fi.sportengland.org%2Flinkapp%2FcmaStart.aspx%3FLinkID%3Dpageid100387805zz9~9rqrxfh~9fhqz~zxzrzj~z~f~f~f~n&amp;data=04%7C01%7CNicola.Corrigan%40phe.gov.uk%7C2e22704c5a934157d58108d8a3401504%7Cee4e14994a354b2ead475f3cf9de8666%7C0%7C0%7C637438843066809994%7CUnknown%7CTWFpbGZsb3d8eyJWIjoiMC4wLjAwMDAiLCJQIjoiV2luMzIiLCJBTiI6Ik1haWwiLCJXVCI6Mn0%3D%7C3000&amp;sdata=%2Bsx%2F6bUO2TOrwEVm2vPhZ7nqHVBBA4XrW67jnHFv6Ng%3D&amp;reserved=0" TargetMode="External"/><Relationship Id="rId36" Type="http://schemas.openxmlformats.org/officeDocument/2006/relationships/hyperlink" Target="https://eur01.safelinks.protection.outlook.com/?url=https%3A%2F%2Fwww.hivcommission.org.uk%2F2020%2F11%2F30%2Ffinal-report-and-recommendations-out-now%2F&amp;data=04%7C01%7CAndrina.Stanislawski%40phe.gov.uk%7C62814f149d8f48913df508d8a35ec287%7Cee4e14994a354b2ead475f3cf9de8666%7C0%7C0%7C637438974663029318%7CUnknown%7CTWFpbGZsb3d8eyJWIjoiMC4wLjAwMDAiLCJQIjoiV2luMzIiLCJBTiI6Ik1haWwiLCJXVCI6Mn0%3D%7C1000&amp;sdata=AQ15d9BMXSfP8xOV7YMJoXWYwWRo3kFjqpLfv8iJqZ0%3D&amp;reserved=0" TargetMode="External"/><Relationship Id="rId49" Type="http://schemas.openxmlformats.org/officeDocument/2006/relationships/image" Target="media/image10.png"/><Relationship Id="rId57" Type="http://schemas.openxmlformats.org/officeDocument/2006/relationships/hyperlink" Target="https://eur01.safelinks.protection.outlook.com/?url=https%3A%2F%2Fwww.greatermanchester-ca.gov.uk%2Fmedia%2F3897%2Fkwtw-talking-tips-guide.pdf&amp;data=04%7C01%7CAndrina.Stanislawski%40phe.gov.uk%7Cf02739e76fc5470cda2208d8a5bea936%7Cee4e14994a354b2ead475f3cf9de8666%7C0%7C0%7C637441585578864579%7CUnknown%7CTWFpbGZsb3d8eyJWIjoiMC4wLjAwMDAiLCJQIjoiV2luMzIiLCJBTiI6Ik1haWwiLCJXVCI6Mn0%3D%7C1000&amp;sdata=AhIgoJ4nwJJ69rxbuaoDbTUKtNaOMJLwlz%2B8hh06jWI%3D&amp;reserved=0" TargetMode="External"/><Relationship Id="rId10" Type="http://schemas.openxmlformats.org/officeDocument/2006/relationships/hyperlink" Target="https://www.gov.uk/government/news/joint-working-improving-childrens-access-to-mental-health-services" TargetMode="External"/><Relationship Id="rId31" Type="http://schemas.openxmlformats.org/officeDocument/2006/relationships/image" Target="media/image6.png"/><Relationship Id="rId44" Type="http://schemas.openxmlformats.org/officeDocument/2006/relationships/hyperlink" Target="https://eur01.safelinks.protection.outlook.com/?url=https%3A%2F%2Fwww.gov.uk%2Fgovernment%2Fpublications%2Flgv-infections-in-the-uk-trends-and-epidemiology&amp;data=04%7C01%7CAndrina.Stanislawski%40phe.gov.uk%7C62814f149d8f48913df508d8a35ec287%7Cee4e14994a354b2ead475f3cf9de8666%7C0%7C0%7C637438974663059191%7CUnknown%7CTWFpbGZsb3d8eyJWIjoiMC4wLjAwMDAiLCJQIjoiV2luMzIiLCJBTiI6Ik1haWwiLCJXVCI6Mn0%3D%7C1000&amp;sdata=2T30WM%2BCzLVzx897dCEspK0QjnfUKsWcWVo8CMDRAm4%3D&amp;reserved=0" TargetMode="External"/><Relationship Id="rId52" Type="http://schemas.openxmlformats.org/officeDocument/2006/relationships/hyperlink" Target="https://eur01.safelinks.protection.outlook.com/?url=https%3A%2F%2Fwww.ageing-better.org.uk%2Fpublications%2Fever-more-needed-role-leeds-neighbourhood-networks-during-covid-19-pandemic&amp;data=04%7C01%7CAndrina.Stanislawski%40phe.gov.uk%7Cf02739e76fc5470cda2208d8a5bea936%7Cee4e14994a354b2ead475f3cf9de8666%7C0%7C0%7C637441585578834707%7CUnknown%7CTWFpbGZsb3d8eyJWIjoiMC4wLjAwMDAiLCJQIjoiV2luMzIiLCJBTiI6Ik1haWwiLCJXVCI6Mn0%3D%7C1000&amp;sdata=Uq1oeU5YCHzWPEIYFvbN%2BM4I8rYohCWwQYSIDurtbZw%3D&amp;reserved=0" TargetMode="External"/><Relationship Id="rId60" Type="http://schemas.openxmlformats.org/officeDocument/2006/relationships/image" Target="media/image11.png"/><Relationship Id="rId65" Type="http://schemas.openxmlformats.org/officeDocument/2006/relationships/hyperlink" Target="https://eur01.safelinks.protection.outlook.com/?url=https%3A%2F%2Flnks.gd%2Fl%2FeyJhbGciOiJIUzI1NiJ9.eyJidWxsZXRpbl9saW5rX2lkIjoxMDUsInVyaSI6ImJwMjpjbGljayIsImJ1bGxldGluX2lkIjoiMjAyMDEyMDkuMzE3OTQ0OTEiLCJ1cmwiOiJodHRwczovL3d3dy5nb3YudWsvZ292ZXJubWVudC9jb2xsZWN0aW9ucy9jb3ZpZC0xOS12YWNjaW5hdGlvbi1wcm9ncmFtbWUjbGVhZmxldHMtYW5kLXBvc3RlcnMifQ.bWxGA2ZWm8nu4W8vq2apnlvxd9HmymvhgaDuvqJJXPU%2Fs%2F1048329405%2Fbr%2F91341378619-l&amp;data=04%7C01%7CAndrina.Stanislawski%40phe.gov.uk%7C34243181588a44b7d76808d89c516991%7Cee4e14994a354b2ead475f3cf9de8666%7C0%7C0%7C637431221362786251%7CUnknown%7CTWFpbGZsb3d8eyJWIjoiMC4wLjAwMDAiLCJQIjoiV2luMzIiLCJBTiI6Ik1haWwiLCJXVCI6Mn0%3D%7C1000&amp;sdata=LkKFxaTVbbUF220M37b%2BlD85CAOxjAW05CrlHtv3icQ%3D&amp;reserved=0" TargetMode="External"/><Relationship Id="rId73" Type="http://schemas.openxmlformats.org/officeDocument/2006/relationships/hyperlink" Target="https://eur01.safelinks.protection.outlook.com/?url=https%3A%2F%2Flnks.gd%2Fl%2FeyJhbGciOiJIUzI1NiJ9.eyJidWxsZXRpbl9saW5rX2lkIjoxMDQsInVyaSI6ImJwMjpjbGljayIsImJ1bGxldGluX2lkIjoiMjAyMDEyMDIuMzE0MjU2MjEiLCJ1cmwiOiJodHRwczovL3d3dy5nb3YudWsvZ292ZXJubWVudC9wdWJsaWNhdGlvbnMvY292aWQtMTktdmFjY2luYXRpb24tcHJvZ3JhbW1lLWd1aWRhbmNlLWZvci1oZWFsdGhjYXJlLXByYWN0aXRpb25lcnMifQ.tPUPhksbBg33rjN2Q6ncxoczonp_t2KTjDN5EVwYeao%2Fs%2F1048329405%2Fbr%2F90878230250-l&amp;data=04%7C01%7CAndrina.Stanislawski%40phe.gov.uk%7Cf52e3d5b9d2946d9ba0d08d896c3e2ff%7Cee4e14994a354b2ead475f3cf9de8666%7C0%7C1%7C637425116579604820%7CUnknown%7CTWFpbGZsb3d8eyJWIjoiMC4wLjAwMDAiLCJQIjoiV2luMzIiLCJBTiI6Ik1haWwiLCJXVCI6Mn0%3D%7C1000&amp;sdata=EPgl8oaecF1Q%2BQeP6Lncea6HeqNye2m%2F%2FWInvbtS1zY%3D&amp;reserved=0" TargetMode="External"/><Relationship Id="rId78" Type="http://schemas.openxmlformats.org/officeDocument/2006/relationships/hyperlink" Target="https://eur01.safelinks.protection.outlook.com/?url=https%3A%2F%2Flnks.gd%2Fl%2FeyJhbGciOiJIUzI1NiJ9.eyJidWxsZXRpbl9saW5rX2lkIjoxMDcsInVyaSI6ImJwMjpjbGljayIsImJ1bGxldGluX2lkIjoiMjAyMDEyMTYuMzIxMDEzMjEiLCJ1cmwiOiJodHRwczovL3d3dy5nb3YudWsvZ292ZXJubWVudC9wdWJsaWNhdGlvbnMvbmhzLXRlc3QtYW5kLXRyYWNlLWJ1c2luZXNzLXBsYW4ifQ.h_mjPJz8keQ1g7wQof2hWuLNGOXGKvfMMrsfsPvyEEE%2Fs%2F1048329405%2Fbr%2F91971097995-l&amp;data=04%7C01%7CAndrina.Stanislawski%40phe.gov.uk%7C37e9805c842e4593a0c408d8a1e9fad4%7Cee4e14994a354b2ead475f3cf9de8666%7C0%7C0%7C637437374630420540%7CUnknown%7CTWFpbGZsb3d8eyJWIjoiMC4wLjAwMDAiLCJQIjoiV2luMzIiLCJBTiI6Ik1haWwiLCJXVCI6Mn0%3D%7C1000&amp;sdata=q92dgcDps%2Fl%2FGlVtQ8fDJH6SXvTclpPDZ2O10BRia60%3D&amp;reserved=0" TargetMode="External"/><Relationship Id="rId81" Type="http://schemas.openxmlformats.org/officeDocument/2006/relationships/hyperlink" Target="https://eur01.safelinks.protection.outlook.com/?url=https%3A%2F%2Flnks.gd%2Fl%2FeyJhbGciOiJIUzI1NiJ9.eyJidWxsZXRpbl9saW5rX2lkIjoxMDMsInVyaSI6ImJwMjpjbGljayIsImJ1bGxldGluX2lkIjoiMjAyMDExMTEuMzAyNTQxNDEiLCJ1cmwiOiJodHRwczovL3d3dy5raHViLm5ldC93ZWIvcGhlLW5hdGlvbmFsL3B1YmxpYy1saWJyYXJ5Ly0vZG9jdW1lbnRfbGlicmFyeS92MldzUkszWmxFaWcvdmlldy8zODEzNDI5NTMvIn0.LNkc1nYhEJokEOqvyLh75IkQVa6_Fb-xnEHrMcA_OIw%2Fs%2F1033765645%2Fbr%2F88420957508-l&amp;data=04%7C01%7CAndrina.Stanislawski%40phe.gov.uk%7C37e9805c842e4593a0c408d8a1e9fad4%7Cee4e14994a354b2ead475f3cf9de8666%7C0%7C0%7C637437374630450521%7CUnknown%7CTWFpbGZsb3d8eyJWIjoiMC4wLjAwMDAiLCJQIjoiV2luMzIiLCJBTiI6Ik1haWwiLCJXVCI6Mn0%3D%7C1000&amp;sdata=gIxCj6Y1tepmYttMGKZrwSJFrx%2BG%2FYD5EYs35pBSUgw%3D&amp;reserved=0" TargetMode="External"/><Relationship Id="rId86" Type="http://schemas.openxmlformats.org/officeDocument/2006/relationships/hyperlink" Target="https://eur01.safelinks.protection.outlook.com/?url=https%3A%2F%2Flnks.gd%2Fl%2FeyJhbGciOiJIUzI1NiJ9.eyJidWxsZXRpbl9saW5rX2lkIjoxMTEsInVyaSI6ImJwMjpjbGljayIsImJ1bGxldGluX2lkIjoiMjAyMDEyMjMuMzI0MzA4NDEiLCJ1cmwiOiJodHRwczovL3d3dy5nb3YudWsvZ292ZXJubWVudC9uZXdzL2NvdmlkLTE5LWluZmVjdGlvbi1yYXRlcy1pbi1zY2hvb2xzLW1pcnJvci1yYXRlcy1pbi10aGUtY29tbXVuaXR5In0.I9FfCD3dBeQKSgd8w3iWyUvLYK-1SzGImeGMF6j1YiA%2Fs%2F1048329405%2Fbr%2F92307314346-l&amp;data=04%7C01%7CAndrina.Stanislawski%40phe.gov.uk%7C577db94b8ef049be224008d8a73d1545%7Cee4e14994a354b2ead475f3cf9de8666%7C0%7C0%7C637443230387441687%7CUnknown%7CTWFpbGZsb3d8eyJWIjoiMC4wLjAwMDAiLCJQIjoiV2luMzIiLCJBTiI6Ik1haWwiLCJXVCI6Mn0%3D%7C3000&amp;sdata=j%2Bx5X3EuSJRulo9%2F%2BAu2z1pIJD1G%2FD4J75ByscNTN3A%3D&amp;reserved=0" TargetMode="External"/><Relationship Id="rId4" Type="http://schemas.openxmlformats.org/officeDocument/2006/relationships/webSettings" Target="webSettings.xml"/><Relationship Id="rId9" Type="http://schemas.openxmlformats.org/officeDocument/2006/relationships/hyperlink" Target="https://cls.ucl.ac.uk/high-levels-of-serious-mental-health-difficulties-among-17-year-o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11596</Words>
  <Characters>66099</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77540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Smith</dc:creator>
  <cp:keywords/>
  <dc:description/>
  <cp:lastModifiedBy>Primal Kaur</cp:lastModifiedBy>
  <cp:revision>3</cp:revision>
  <dcterms:created xsi:type="dcterms:W3CDTF">2020-12-31T11:11:00Z</dcterms:created>
  <dcterms:modified xsi:type="dcterms:W3CDTF">2020-12-31T11:15:00Z</dcterms:modified>
</cp:coreProperties>
</file>